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2"/>
        <w:rPr>
          <w:sz w:val="20"/>
        </w:rPr>
      </w:pPr>
    </w:p>
    <w:p w:rsidR="008D1A9F" w:rsidRDefault="005C0F5D">
      <w:pPr>
        <w:pStyle w:val="Corpsdetexte"/>
        <w:ind w:left="1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84" style="width:430.85pt;height:76.6pt;mso-position-horizontal-relative:char;mso-position-vertical-relative:line" coordsize="8617,15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87" type="#_x0000_t75" style="position:absolute;top:74;width:1292;height:1389">
              <v:imagedata r:id="rId7" o:title=""/>
            </v:shape>
            <v:line id="_x0000_s1686" style="position:absolute" from="1237,854" to="8617,854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5" type="#_x0000_t202" style="position:absolute;width:8617;height:1532" filled="f" stroked="f">
              <v:textbox inset="0,0,0,0">
                <w:txbxContent>
                  <w:p w:rsidR="005C0F5D" w:rsidRDefault="005C0F5D">
                    <w:pPr>
                      <w:bidi/>
                      <w:ind w:left="1640" w:right="2350" w:firstLine="4"/>
                      <w:jc w:val="center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w w:val="90"/>
                        <w:sz w:val="18"/>
                        <w:szCs w:val="18"/>
                      </w:rPr>
                      <w:t>République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 xml:space="preserve">          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46"/>
                        <w:sz w:val="18"/>
                        <w:szCs w:val="18"/>
                        <w:rtl/>
                      </w:rPr>
                      <w:t>ج</w:t>
                    </w:r>
                    <w:r>
                      <w:rPr>
                        <w:b/>
                        <w:bCs/>
                        <w:i/>
                        <w:iCs/>
                        <w:w w:val="46"/>
                        <w:sz w:val="18"/>
                        <w:szCs w:val="18"/>
                        <w:rtl/>
                      </w:rPr>
                      <w:t>م</w:t>
                    </w:r>
                    <w:r>
                      <w:rPr>
                        <w:b/>
                        <w:bCs/>
                        <w:i/>
                        <w:iCs/>
                        <w:w w:val="32"/>
                        <w:sz w:val="18"/>
                        <w:szCs w:val="18"/>
                        <w:rtl/>
                      </w:rPr>
                      <w:t>ه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2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32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2"/>
                        <w:sz w:val="18"/>
                        <w:szCs w:val="18"/>
                        <w:rtl/>
                      </w:rPr>
                      <w:t>و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30"/>
                        <w:sz w:val="18"/>
                        <w:szCs w:val="18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0"/>
                        <w:sz w:val="18"/>
                        <w:szCs w:val="18"/>
                        <w:rtl/>
                      </w:rPr>
                      <w:t>يـ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ـــة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52"/>
                        <w:sz w:val="18"/>
                        <w:szCs w:val="18"/>
                        <w:rtl/>
                      </w:rPr>
                      <w:t>ج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43"/>
                        <w:sz w:val="18"/>
                        <w:szCs w:val="18"/>
                        <w:rtl/>
                      </w:rPr>
                      <w:t>ز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ئ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30"/>
                        <w:sz w:val="18"/>
                        <w:szCs w:val="18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0"/>
                        <w:sz w:val="18"/>
                        <w:szCs w:val="18"/>
                        <w:rtl/>
                      </w:rPr>
                      <w:t>يـ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ـــة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w w:val="34"/>
                        <w:sz w:val="18"/>
                        <w:szCs w:val="18"/>
                        <w:rtl/>
                      </w:rPr>
                      <w:t>د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34"/>
                        <w:sz w:val="18"/>
                        <w:szCs w:val="18"/>
                        <w:rtl/>
                      </w:rPr>
                      <w:t>ي</w:t>
                    </w:r>
                    <w:r>
                      <w:rPr>
                        <w:b/>
                        <w:bCs/>
                        <w:i/>
                        <w:iCs/>
                        <w:w w:val="34"/>
                        <w:sz w:val="18"/>
                        <w:szCs w:val="18"/>
                        <w:rtl/>
                      </w:rPr>
                      <w:t>م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2"/>
                        <w:sz w:val="18"/>
                        <w:szCs w:val="18"/>
                        <w:rtl/>
                      </w:rPr>
                      <w:t>ق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43"/>
                        <w:sz w:val="18"/>
                        <w:szCs w:val="18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3"/>
                        <w:sz w:val="18"/>
                        <w:szCs w:val="18"/>
                        <w:rtl/>
                      </w:rPr>
                      <w:t>طيـ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ـــة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w w:val="60"/>
                        <w:sz w:val="18"/>
                        <w:szCs w:val="18"/>
                        <w:rtl/>
                      </w:rPr>
                      <w:t>ش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5"/>
                        <w:sz w:val="18"/>
                        <w:szCs w:val="18"/>
                        <w:rtl/>
                      </w:rPr>
                      <w:t>ـع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بي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ـــة</w:t>
                    </w:r>
                    <w:r>
                      <w:rPr>
                        <w:b/>
                        <w:bCs/>
                        <w:spacing w:val="82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1"/>
                        <w:w w:val="26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6"/>
                        <w:sz w:val="18"/>
                        <w:szCs w:val="18"/>
                        <w:rtl/>
                      </w:rPr>
                      <w:t>عـ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8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8"/>
                        <w:sz w:val="18"/>
                        <w:szCs w:val="18"/>
                        <w:rtl/>
                      </w:rPr>
                      <w:t>مـ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4"/>
                        <w:w w:val="57"/>
                        <w:sz w:val="18"/>
                        <w:szCs w:val="18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w w:val="90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18"/>
                        <w:szCs w:val="18"/>
                      </w:rPr>
                      <w:t>Populaire</w:t>
                    </w:r>
                    <w:r>
                      <w:rPr>
                        <w:b/>
                        <w:bCs/>
                        <w:spacing w:val="84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18"/>
                        <w:szCs w:val="18"/>
                      </w:rPr>
                      <w:t>et</w:t>
                    </w:r>
                    <w:r>
                      <w:rPr>
                        <w:b/>
                        <w:bCs/>
                        <w:spacing w:val="83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18"/>
                        <w:szCs w:val="18"/>
                      </w:rPr>
                      <w:t>Démocratique</w:t>
                    </w:r>
                    <w:r>
                      <w:rPr>
                        <w:b/>
                        <w:bCs/>
                        <w:spacing w:val="82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0"/>
                        <w:sz w:val="18"/>
                        <w:szCs w:val="18"/>
                      </w:rPr>
                      <w:t>Algérienne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45"/>
                        <w:sz w:val="18"/>
                        <w:szCs w:val="18"/>
                        <w:rtl/>
                      </w:rPr>
                      <w:t>و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43"/>
                        <w:sz w:val="18"/>
                        <w:szCs w:val="18"/>
                        <w:rtl/>
                      </w:rPr>
                      <w:t>ز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43"/>
                        <w:sz w:val="18"/>
                        <w:szCs w:val="18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iCs/>
                        <w:w w:val="34"/>
                        <w:sz w:val="18"/>
                        <w:szCs w:val="18"/>
                        <w:rtl/>
                      </w:rPr>
                      <w:t>ة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ت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5"/>
                        <w:sz w:val="18"/>
                        <w:szCs w:val="18"/>
                        <w:rtl/>
                      </w:rPr>
                      <w:t>ـع</w:t>
                    </w:r>
                    <w:r>
                      <w:rPr>
                        <w:b/>
                        <w:bCs/>
                        <w:i/>
                        <w:iCs/>
                        <w:spacing w:val="1"/>
                        <w:w w:val="21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ي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5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5"/>
                        <w:sz w:val="18"/>
                        <w:szCs w:val="18"/>
                        <w:rtl/>
                      </w:rPr>
                      <w:t>ـم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1"/>
                        <w:w w:val="26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6"/>
                        <w:sz w:val="18"/>
                        <w:szCs w:val="18"/>
                        <w:rtl/>
                      </w:rPr>
                      <w:t>عـ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57"/>
                        <w:sz w:val="18"/>
                        <w:szCs w:val="18"/>
                        <w:rtl/>
                      </w:rPr>
                      <w:t>ي</w:t>
                    </w: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45"/>
                        <w:sz w:val="18"/>
                        <w:szCs w:val="18"/>
                        <w:rtl/>
                      </w:rPr>
                      <w:t>و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ل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ب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27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7"/>
                        <w:sz w:val="18"/>
                        <w:szCs w:val="18"/>
                        <w:rtl/>
                      </w:rPr>
                      <w:t>ـحـ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3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19"/>
                        <w:sz w:val="18"/>
                        <w:szCs w:val="18"/>
                        <w:rtl/>
                      </w:rPr>
                      <w:t>ـ</w:t>
                    </w:r>
                    <w:r>
                      <w:rPr>
                        <w:b/>
                        <w:bCs/>
                        <w:i/>
                        <w:iCs/>
                        <w:w w:val="64"/>
                        <w:sz w:val="18"/>
                        <w:szCs w:val="18"/>
                        <w:rtl/>
                      </w:rPr>
                      <w:t>ث</w:t>
                    </w:r>
                  </w:p>
                  <w:p w:rsidR="005C0F5D" w:rsidRPr="005C0F5D" w:rsidRDefault="005C0F5D">
                    <w:pPr>
                      <w:spacing w:line="205" w:lineRule="exact"/>
                      <w:ind w:left="1906" w:right="1196"/>
                      <w:jc w:val="center"/>
                      <w:rPr>
                        <w:b/>
                        <w:sz w:val="18"/>
                        <w:lang w:val="fr-FR"/>
                      </w:rPr>
                    </w:pPr>
                    <w:r w:rsidRPr="005C0F5D">
                      <w:rPr>
                        <w:b/>
                        <w:sz w:val="18"/>
                        <w:lang w:val="fr-FR"/>
                      </w:rPr>
                      <w:t>Ministère</w:t>
                    </w:r>
                    <w:r w:rsidRPr="005C0F5D">
                      <w:rPr>
                        <w:b/>
                        <w:spacing w:val="-4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de</w:t>
                    </w:r>
                    <w:r w:rsidRPr="005C0F5D">
                      <w:rPr>
                        <w:b/>
                        <w:spacing w:val="-3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l’Enseignement</w:t>
                    </w:r>
                    <w:r w:rsidRPr="005C0F5D">
                      <w:rPr>
                        <w:b/>
                        <w:spacing w:val="-2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Supérieure</w:t>
                    </w:r>
                    <w:r w:rsidRPr="005C0F5D">
                      <w:rPr>
                        <w:b/>
                        <w:spacing w:val="-4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et</w:t>
                    </w:r>
                    <w:r w:rsidRPr="005C0F5D">
                      <w:rPr>
                        <w:b/>
                        <w:spacing w:val="-2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de</w:t>
                    </w:r>
                    <w:r w:rsidRPr="005C0F5D">
                      <w:rPr>
                        <w:b/>
                        <w:spacing w:val="-3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la</w:t>
                    </w:r>
                    <w:r w:rsidRPr="005C0F5D">
                      <w:rPr>
                        <w:b/>
                        <w:spacing w:val="-3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Recherche</w:t>
                    </w:r>
                    <w:r w:rsidRPr="005C0F5D">
                      <w:rPr>
                        <w:b/>
                        <w:spacing w:val="-4"/>
                        <w:sz w:val="18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18"/>
                        <w:lang w:val="fr-FR"/>
                      </w:rPr>
                      <w:t>Scientifique</w:t>
                    </w:r>
                  </w:p>
                  <w:p w:rsidR="005C0F5D" w:rsidRDefault="005C0F5D">
                    <w:pPr>
                      <w:bidi/>
                      <w:spacing w:before="85" w:line="207" w:lineRule="exact"/>
                      <w:ind w:left="1192" w:right="1906"/>
                      <w:jc w:val="center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w w:val="52"/>
                        <w:sz w:val="18"/>
                        <w:szCs w:val="18"/>
                        <w:rtl/>
                      </w:rPr>
                      <w:t>ج</w:t>
                    </w:r>
                    <w:r>
                      <w:rPr>
                        <w:b/>
                        <w:bCs/>
                        <w:i/>
                        <w:iCs/>
                        <w:w w:val="23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39"/>
                        <w:sz w:val="18"/>
                        <w:szCs w:val="18"/>
                        <w:rtl/>
                      </w:rPr>
                      <w:t>م</w:t>
                    </w:r>
                    <w:r>
                      <w:rPr>
                        <w:b/>
                        <w:bCs/>
                        <w:i/>
                        <w:iCs/>
                        <w:w w:val="39"/>
                        <w:sz w:val="18"/>
                        <w:szCs w:val="18"/>
                        <w:rtl/>
                      </w:rPr>
                      <w:t>عة</w:t>
                    </w: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45"/>
                        <w:sz w:val="18"/>
                        <w:szCs w:val="18"/>
                        <w:rtl/>
                      </w:rPr>
                      <w:t>وه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43"/>
                        <w:sz w:val="18"/>
                        <w:szCs w:val="18"/>
                        <w:rtl/>
                      </w:rPr>
                      <w:t>ر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21"/>
                        <w:sz w:val="18"/>
                        <w:szCs w:val="18"/>
                        <w:rtl/>
                      </w:rPr>
                      <w:t>ا</w:t>
                    </w:r>
                    <w:r>
                      <w:rPr>
                        <w:b/>
                        <w:bCs/>
                        <w:i/>
                        <w:iCs/>
                        <w:w w:val="54"/>
                        <w:sz w:val="18"/>
                        <w:szCs w:val="18"/>
                        <w:rtl/>
                      </w:rPr>
                      <w:t>ن</w:t>
                    </w:r>
                    <w:r>
                      <w:rPr>
                        <w:b/>
                        <w:bCs/>
                        <w:i/>
                        <w:iCs/>
                        <w:spacing w:val="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2</w:t>
                    </w:r>
                    <w:r>
                      <w:rPr>
                        <w:b/>
                        <w:bCs/>
                        <w:i/>
                        <w:iCs/>
                        <w:spacing w:val="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41"/>
                        <w:sz w:val="18"/>
                        <w:szCs w:val="18"/>
                        <w:rtl/>
                      </w:rPr>
                      <w:t>م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w w:val="46"/>
                        <w:sz w:val="18"/>
                        <w:szCs w:val="18"/>
                        <w:rtl/>
                      </w:rPr>
                      <w:t>ح</w:t>
                    </w:r>
                    <w:r>
                      <w:rPr>
                        <w:b/>
                        <w:bCs/>
                        <w:i/>
                        <w:iCs/>
                        <w:w w:val="46"/>
                        <w:sz w:val="18"/>
                        <w:szCs w:val="18"/>
                        <w:rtl/>
                      </w:rPr>
                      <w:t>م</w:t>
                    </w:r>
                    <w:r>
                      <w:rPr>
                        <w:b/>
                        <w:bCs/>
                        <w:i/>
                        <w:iCs/>
                        <w:w w:val="34"/>
                        <w:sz w:val="18"/>
                        <w:szCs w:val="18"/>
                        <w:rtl/>
                      </w:rPr>
                      <w:t>د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7"/>
                        <w:sz w:val="18"/>
                        <w:szCs w:val="18"/>
                        <w:rtl/>
                      </w:rPr>
                      <w:t>ب</w:t>
                    </w:r>
                    <w:r>
                      <w:rPr>
                        <w:b/>
                        <w:bCs/>
                        <w:i/>
                        <w:iCs/>
                        <w:w w:val="54"/>
                        <w:sz w:val="18"/>
                        <w:szCs w:val="18"/>
                        <w:rtl/>
                      </w:rPr>
                      <w:t>ن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21"/>
                        <w:sz w:val="18"/>
                        <w:szCs w:val="18"/>
                        <w:rtl/>
                      </w:rPr>
                      <w:t>أ</w:t>
                    </w:r>
                    <w:r>
                      <w:rPr>
                        <w:b/>
                        <w:bCs/>
                        <w:i/>
                        <w:iCs/>
                        <w:spacing w:val="-1"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w w:val="46"/>
                        <w:sz w:val="18"/>
                        <w:szCs w:val="18"/>
                        <w:rtl/>
                      </w:rPr>
                      <w:t>حم</w:t>
                    </w:r>
                    <w:r>
                      <w:rPr>
                        <w:b/>
                        <w:bCs/>
                        <w:i/>
                        <w:iCs/>
                        <w:spacing w:val="-2"/>
                        <w:w w:val="34"/>
                        <w:sz w:val="18"/>
                        <w:szCs w:val="18"/>
                        <w:rtl/>
                      </w:rPr>
                      <w:t>د</w:t>
                    </w:r>
                  </w:p>
                  <w:p w:rsidR="005C0F5D" w:rsidRDefault="005C0F5D">
                    <w:pPr>
                      <w:spacing w:line="206" w:lineRule="exact"/>
                      <w:ind w:left="1906" w:right="119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Université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’Oran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2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Mohamed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Ben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Ahmed</w:t>
                    </w:r>
                  </w:p>
                  <w:p w:rsidR="005C0F5D" w:rsidRDefault="005C0F5D">
                    <w:pPr>
                      <w:spacing w:line="207" w:lineRule="exact"/>
                      <w:ind w:left="1906" w:right="119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------------------------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1A9F" w:rsidRDefault="005C0F5D">
      <w:pPr>
        <w:bidi/>
        <w:spacing w:line="180" w:lineRule="exact"/>
        <w:ind w:left="618" w:right="386"/>
        <w:jc w:val="center"/>
        <w:rPr>
          <w:b/>
          <w:bCs/>
          <w:i/>
          <w:iCs/>
          <w:sz w:val="18"/>
          <w:szCs w:val="18"/>
        </w:rPr>
      </w:pPr>
      <w:r>
        <w:pict>
          <v:rect id="_x0000_s1683" style="position:absolute;left:0;text-align:left;margin-left:64.55pt;margin-top:-113.1pt;width:490.4pt;height:27.75pt;z-index:15729664;mso-position-horizontal-relative:page" fillcolor="#b1a0c6" stroked="f">
            <w10:wrap anchorx="page"/>
          </v:rect>
        </w:pict>
      </w:r>
      <w:r>
        <w:rPr>
          <w:b/>
          <w:bCs/>
          <w:i/>
          <w:iCs/>
          <w:spacing w:val="-1"/>
          <w:w w:val="40"/>
          <w:sz w:val="18"/>
          <w:szCs w:val="18"/>
          <w:rtl/>
        </w:rPr>
        <w:t>معه</w:t>
      </w:r>
      <w:r>
        <w:rPr>
          <w:b/>
          <w:bCs/>
          <w:i/>
          <w:iCs/>
          <w:w w:val="34"/>
          <w:sz w:val="18"/>
          <w:szCs w:val="18"/>
          <w:rtl/>
        </w:rPr>
        <w:t>د</w:t>
      </w:r>
      <w:r>
        <w:rPr>
          <w:b/>
          <w:bCs/>
          <w:i/>
          <w:iCs/>
          <w:spacing w:val="-1"/>
          <w:sz w:val="18"/>
          <w:szCs w:val="18"/>
          <w:rtl/>
        </w:rPr>
        <w:t xml:space="preserve"> </w:t>
      </w:r>
      <w:r>
        <w:rPr>
          <w:b/>
          <w:bCs/>
          <w:i/>
          <w:iCs/>
          <w:w w:val="21"/>
          <w:sz w:val="18"/>
          <w:szCs w:val="18"/>
          <w:rtl/>
        </w:rPr>
        <w:t>ا</w:t>
      </w:r>
      <w:r>
        <w:rPr>
          <w:b/>
          <w:bCs/>
          <w:i/>
          <w:iCs/>
          <w:spacing w:val="1"/>
          <w:w w:val="50"/>
          <w:sz w:val="18"/>
          <w:szCs w:val="18"/>
          <w:rtl/>
        </w:rPr>
        <w:t>ل</w:t>
      </w:r>
      <w:r>
        <w:rPr>
          <w:b/>
          <w:bCs/>
          <w:i/>
          <w:iCs/>
          <w:spacing w:val="-1"/>
          <w:w w:val="50"/>
          <w:sz w:val="18"/>
          <w:szCs w:val="18"/>
          <w:rtl/>
        </w:rPr>
        <w:t>ص</w:t>
      </w:r>
      <w:r>
        <w:rPr>
          <w:b/>
          <w:bCs/>
          <w:i/>
          <w:iCs/>
          <w:spacing w:val="-1"/>
          <w:w w:val="27"/>
          <w:sz w:val="18"/>
          <w:szCs w:val="18"/>
          <w:rtl/>
        </w:rPr>
        <w:t>ي</w:t>
      </w:r>
      <w:r>
        <w:rPr>
          <w:b/>
          <w:bCs/>
          <w:i/>
          <w:iCs/>
          <w:w w:val="23"/>
          <w:sz w:val="18"/>
          <w:szCs w:val="18"/>
          <w:rtl/>
        </w:rPr>
        <w:t>ا</w:t>
      </w:r>
      <w:r>
        <w:rPr>
          <w:b/>
          <w:bCs/>
          <w:i/>
          <w:iCs/>
          <w:spacing w:val="-2"/>
          <w:w w:val="34"/>
          <w:sz w:val="18"/>
          <w:szCs w:val="18"/>
          <w:rtl/>
        </w:rPr>
        <w:t>ن</w:t>
      </w:r>
      <w:r>
        <w:rPr>
          <w:b/>
          <w:bCs/>
          <w:i/>
          <w:iCs/>
          <w:w w:val="34"/>
          <w:sz w:val="18"/>
          <w:szCs w:val="18"/>
          <w:rtl/>
        </w:rPr>
        <w:t>ة</w:t>
      </w:r>
      <w:r>
        <w:rPr>
          <w:b/>
          <w:bCs/>
          <w:i/>
          <w:iCs/>
          <w:spacing w:val="1"/>
          <w:sz w:val="18"/>
          <w:szCs w:val="18"/>
          <w:rtl/>
        </w:rPr>
        <w:t xml:space="preserve"> </w:t>
      </w:r>
      <w:r>
        <w:rPr>
          <w:b/>
          <w:bCs/>
          <w:i/>
          <w:iCs/>
          <w:w w:val="45"/>
          <w:sz w:val="18"/>
          <w:szCs w:val="18"/>
          <w:rtl/>
        </w:rPr>
        <w:t>و</w:t>
      </w:r>
      <w:r>
        <w:rPr>
          <w:b/>
          <w:bCs/>
          <w:i/>
          <w:iCs/>
          <w:spacing w:val="-1"/>
          <w:w w:val="21"/>
          <w:sz w:val="18"/>
          <w:szCs w:val="18"/>
          <w:rtl/>
        </w:rPr>
        <w:t>ا</w:t>
      </w:r>
      <w:r>
        <w:rPr>
          <w:b/>
          <w:bCs/>
          <w:i/>
          <w:iCs/>
          <w:spacing w:val="-2"/>
          <w:w w:val="30"/>
          <w:sz w:val="18"/>
          <w:szCs w:val="18"/>
          <w:rtl/>
        </w:rPr>
        <w:t>أ</w:t>
      </w:r>
      <w:r>
        <w:rPr>
          <w:b/>
          <w:bCs/>
          <w:i/>
          <w:iCs/>
          <w:w w:val="30"/>
          <w:sz w:val="18"/>
          <w:szCs w:val="18"/>
          <w:rtl/>
        </w:rPr>
        <w:t>لم</w:t>
      </w:r>
      <w:r>
        <w:rPr>
          <w:b/>
          <w:bCs/>
          <w:i/>
          <w:iCs/>
          <w:w w:val="54"/>
          <w:sz w:val="18"/>
          <w:szCs w:val="18"/>
          <w:rtl/>
        </w:rPr>
        <w:t>ن</w:t>
      </w:r>
      <w:r>
        <w:rPr>
          <w:b/>
          <w:bCs/>
          <w:i/>
          <w:iCs/>
          <w:spacing w:val="-1"/>
          <w:sz w:val="18"/>
          <w:szCs w:val="18"/>
          <w:rtl/>
        </w:rPr>
        <w:t xml:space="preserve"> </w:t>
      </w:r>
      <w:r>
        <w:rPr>
          <w:b/>
          <w:bCs/>
          <w:i/>
          <w:iCs/>
          <w:w w:val="21"/>
          <w:sz w:val="18"/>
          <w:szCs w:val="18"/>
          <w:rtl/>
        </w:rPr>
        <w:t>ا</w:t>
      </w:r>
      <w:r>
        <w:rPr>
          <w:b/>
          <w:bCs/>
          <w:i/>
          <w:iCs/>
          <w:spacing w:val="1"/>
          <w:w w:val="50"/>
          <w:sz w:val="18"/>
          <w:szCs w:val="18"/>
          <w:rtl/>
        </w:rPr>
        <w:t>ل</w:t>
      </w:r>
      <w:r>
        <w:rPr>
          <w:b/>
          <w:bCs/>
          <w:i/>
          <w:iCs/>
          <w:spacing w:val="-1"/>
          <w:w w:val="50"/>
          <w:sz w:val="18"/>
          <w:szCs w:val="18"/>
          <w:rtl/>
        </w:rPr>
        <w:t>ص</w:t>
      </w:r>
      <w:r>
        <w:rPr>
          <w:b/>
          <w:bCs/>
          <w:i/>
          <w:iCs/>
          <w:spacing w:val="-1"/>
          <w:w w:val="27"/>
          <w:sz w:val="18"/>
          <w:szCs w:val="18"/>
          <w:rtl/>
        </w:rPr>
        <w:t>ن</w:t>
      </w:r>
      <w:r>
        <w:rPr>
          <w:b/>
          <w:bCs/>
          <w:i/>
          <w:iCs/>
          <w:w w:val="23"/>
          <w:sz w:val="18"/>
          <w:szCs w:val="18"/>
          <w:rtl/>
        </w:rPr>
        <w:t>ا</w:t>
      </w:r>
      <w:r>
        <w:rPr>
          <w:b/>
          <w:bCs/>
          <w:i/>
          <w:iCs/>
          <w:w w:val="54"/>
          <w:sz w:val="18"/>
          <w:szCs w:val="18"/>
          <w:rtl/>
        </w:rPr>
        <w:t>ع</w:t>
      </w:r>
      <w:r>
        <w:rPr>
          <w:b/>
          <w:bCs/>
          <w:i/>
          <w:iCs/>
          <w:spacing w:val="-4"/>
          <w:w w:val="57"/>
          <w:sz w:val="18"/>
          <w:szCs w:val="18"/>
          <w:rtl/>
        </w:rPr>
        <w:t>ي</w:t>
      </w:r>
    </w:p>
    <w:p w:rsidR="008D1A9F" w:rsidRDefault="005C0F5D">
      <w:pPr>
        <w:spacing w:line="207" w:lineRule="exact"/>
        <w:ind w:left="384" w:right="626"/>
        <w:jc w:val="center"/>
        <w:rPr>
          <w:b/>
          <w:sz w:val="18"/>
        </w:rPr>
      </w:pPr>
      <w:r>
        <w:rPr>
          <w:b/>
          <w:sz w:val="18"/>
        </w:rPr>
        <w:t>Institut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Maintenance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et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Sécurité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Industrielle</w:t>
      </w:r>
    </w:p>
    <w:p w:rsidR="008D1A9F" w:rsidRDefault="008D1A9F">
      <w:pPr>
        <w:pStyle w:val="Corpsdetexte"/>
        <w:spacing w:before="8"/>
        <w:rPr>
          <w:b/>
          <w:sz w:val="23"/>
        </w:rPr>
      </w:pPr>
    </w:p>
    <w:p w:rsidR="008D1A9F" w:rsidRDefault="005C0F5D">
      <w:pPr>
        <w:pStyle w:val="Titre2"/>
        <w:ind w:left="509" w:right="743" w:firstLine="0"/>
        <w:jc w:val="center"/>
      </w:pPr>
      <w:r>
        <w:t>Département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Electromécanique</w:t>
      </w:r>
    </w:p>
    <w:p w:rsidR="008D1A9F" w:rsidRDefault="008D1A9F">
      <w:pPr>
        <w:pStyle w:val="Corpsdetexte"/>
        <w:spacing w:before="1"/>
        <w:rPr>
          <w:b/>
          <w:sz w:val="32"/>
        </w:rPr>
      </w:pPr>
    </w:p>
    <w:p w:rsidR="008D1A9F" w:rsidRDefault="005C0F5D">
      <w:pPr>
        <w:pStyle w:val="Titre"/>
      </w:pPr>
      <w:r>
        <w:t>MÉMOIRE</w:t>
      </w:r>
    </w:p>
    <w:p w:rsidR="008D1A9F" w:rsidRDefault="005C0F5D">
      <w:pPr>
        <w:pStyle w:val="Titre4"/>
        <w:spacing w:before="316"/>
        <w:ind w:left="386" w:right="626"/>
        <w:jc w:val="center"/>
      </w:pPr>
      <w:r>
        <w:t>Pour</w:t>
      </w:r>
      <w:r>
        <w:rPr>
          <w:spacing w:val="-3"/>
        </w:rPr>
        <w:t xml:space="preserve"> </w:t>
      </w:r>
      <w:r>
        <w:t>l’obtention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diplôme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Master</w:t>
      </w:r>
    </w:p>
    <w:p w:rsidR="008D1A9F" w:rsidRDefault="008D1A9F">
      <w:pPr>
        <w:pStyle w:val="Corpsdetexte"/>
        <w:spacing w:before="2"/>
        <w:rPr>
          <w:sz w:val="28"/>
        </w:rPr>
      </w:pPr>
    </w:p>
    <w:p w:rsidR="008D1A9F" w:rsidRPr="005C0F5D" w:rsidRDefault="005C0F5D">
      <w:pPr>
        <w:ind w:left="386" w:right="624"/>
        <w:jc w:val="center"/>
        <w:rPr>
          <w:sz w:val="28"/>
          <w:lang w:val="fr-FR"/>
        </w:rPr>
      </w:pPr>
      <w:r w:rsidRPr="005C0F5D">
        <w:rPr>
          <w:b/>
          <w:sz w:val="28"/>
          <w:lang w:val="fr-FR"/>
        </w:rPr>
        <w:t>Filière</w:t>
      </w:r>
      <w:r w:rsidRPr="005C0F5D">
        <w:rPr>
          <w:b/>
          <w:spacing w:val="-4"/>
          <w:sz w:val="28"/>
          <w:lang w:val="fr-FR"/>
        </w:rPr>
        <w:t xml:space="preserve"> </w:t>
      </w:r>
      <w:r w:rsidRPr="005C0F5D">
        <w:rPr>
          <w:b/>
          <w:sz w:val="28"/>
          <w:lang w:val="fr-FR"/>
        </w:rPr>
        <w:t>:</w:t>
      </w:r>
      <w:r w:rsidRPr="005C0F5D">
        <w:rPr>
          <w:b/>
          <w:spacing w:val="-4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Génie</w:t>
      </w:r>
      <w:r w:rsidRPr="005C0F5D">
        <w:rPr>
          <w:spacing w:val="-3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Industriel</w:t>
      </w:r>
    </w:p>
    <w:p w:rsidR="008D1A9F" w:rsidRPr="005C0F5D" w:rsidRDefault="005C0F5D">
      <w:pPr>
        <w:ind w:left="509" w:right="743"/>
        <w:jc w:val="center"/>
        <w:rPr>
          <w:sz w:val="28"/>
          <w:lang w:val="fr-FR"/>
        </w:rPr>
      </w:pPr>
      <w:r w:rsidRPr="005C0F5D">
        <w:rPr>
          <w:b/>
          <w:sz w:val="28"/>
          <w:lang w:val="fr-FR"/>
        </w:rPr>
        <w:t>Spécialité</w:t>
      </w:r>
      <w:r w:rsidRPr="005C0F5D">
        <w:rPr>
          <w:b/>
          <w:spacing w:val="-2"/>
          <w:sz w:val="28"/>
          <w:lang w:val="fr-FR"/>
        </w:rPr>
        <w:t xml:space="preserve"> </w:t>
      </w:r>
      <w:r w:rsidRPr="005C0F5D">
        <w:rPr>
          <w:b/>
          <w:sz w:val="28"/>
          <w:lang w:val="fr-FR"/>
        </w:rPr>
        <w:t>:</w:t>
      </w:r>
      <w:r w:rsidRPr="005C0F5D">
        <w:rPr>
          <w:b/>
          <w:spacing w:val="-4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Maintenance</w:t>
      </w:r>
      <w:r w:rsidRPr="005C0F5D">
        <w:rPr>
          <w:spacing w:val="-4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–</w:t>
      </w:r>
      <w:r w:rsidRPr="005C0F5D">
        <w:rPr>
          <w:spacing w:val="-3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Fiabilité</w:t>
      </w:r>
      <w:r w:rsidRPr="005C0F5D">
        <w:rPr>
          <w:spacing w:val="-2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-</w:t>
      </w:r>
      <w:r w:rsidRPr="005C0F5D">
        <w:rPr>
          <w:spacing w:val="-4"/>
          <w:sz w:val="28"/>
          <w:lang w:val="fr-FR"/>
        </w:rPr>
        <w:t xml:space="preserve"> </w:t>
      </w:r>
      <w:r w:rsidRPr="005C0F5D">
        <w:rPr>
          <w:sz w:val="28"/>
          <w:lang w:val="fr-FR"/>
        </w:rPr>
        <w:t>Qualité</w:t>
      </w:r>
    </w:p>
    <w:p w:rsidR="008D1A9F" w:rsidRPr="005C0F5D" w:rsidRDefault="008D1A9F">
      <w:pPr>
        <w:pStyle w:val="Corpsdetexte"/>
        <w:spacing w:before="4"/>
        <w:rPr>
          <w:sz w:val="28"/>
          <w:lang w:val="fr-FR"/>
        </w:rPr>
      </w:pPr>
    </w:p>
    <w:p w:rsidR="008D1A9F" w:rsidRDefault="005C0F5D">
      <w:pPr>
        <w:pStyle w:val="Titre"/>
        <w:ind w:left="509" w:right="748"/>
      </w:pPr>
      <w:r>
        <w:t>Thème</w:t>
      </w:r>
    </w:p>
    <w:p w:rsidR="008D1A9F" w:rsidRDefault="005C0F5D">
      <w:pPr>
        <w:pStyle w:val="Corpsdetexte"/>
        <w:spacing w:before="5"/>
        <w:rPr>
          <w:b/>
          <w:sz w:val="10"/>
        </w:rPr>
      </w:pPr>
      <w:r>
        <w:pict>
          <v:group id="_x0000_s1680" style="position:absolute;margin-left:63.4pt;margin-top:8pt;width:470.25pt;height:109.65pt;z-index:-15728128;mso-wrap-distance-left:0;mso-wrap-distance-right:0;mso-position-horizontal-relative:page" coordorigin="1268,160" coordsize="9405,2193">
            <v:shape id="_x0000_s1682" style="position:absolute;left:1276;top:167;width:9390;height:2178" coordorigin="1276,167" coordsize="9390,2178" path="m1639,167r-73,7l1498,196r-62,33l1382,273r-44,54l1305,389r-22,68l1276,530r,1452l1283,2055r22,68l1338,2185r44,54l1436,2283r62,34l1566,2338r73,7l10303,2345r73,-7l10444,2317r62,-34l10560,2239r44,-54l10637,2123r22,-68l10666,1982r,-1452l10659,457r-22,-68l10604,327r-44,-54l10506,229r-62,-33l10376,174r-73,-7l1639,167xe" filled="f">
              <v:path arrowok="t"/>
            </v:shape>
            <v:shape id="_x0000_s1681" type="#_x0000_t202" style="position:absolute;left:1268;top:159;width:9405;height:2193" filled="f" stroked="f">
              <v:textbox inset="0,0,0,0">
                <w:txbxContent>
                  <w:p w:rsidR="005C0F5D" w:rsidRPr="005C0F5D" w:rsidRDefault="005C0F5D">
                    <w:pPr>
                      <w:spacing w:before="166"/>
                      <w:ind w:left="227" w:right="225"/>
                      <w:jc w:val="center"/>
                      <w:rPr>
                        <w:b/>
                        <w:sz w:val="36"/>
                        <w:lang w:val="fr-FR"/>
                      </w:rPr>
                    </w:pPr>
                    <w:r w:rsidRPr="005C0F5D">
                      <w:rPr>
                        <w:b/>
                        <w:sz w:val="36"/>
                        <w:lang w:val="fr-FR"/>
                      </w:rPr>
                      <w:t>Modélisation</w:t>
                    </w:r>
                    <w:r w:rsidRPr="005C0F5D">
                      <w:rPr>
                        <w:b/>
                        <w:spacing w:val="-2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numérique des</w:t>
                    </w:r>
                    <w:r w:rsidRPr="005C0F5D">
                      <w:rPr>
                        <w:b/>
                        <w:spacing w:val="-1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effets</w:t>
                    </w:r>
                    <w:r w:rsidRPr="005C0F5D">
                      <w:rPr>
                        <w:b/>
                        <w:spacing w:val="-1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de</w:t>
                    </w:r>
                    <w:r w:rsidRPr="005C0F5D">
                      <w:rPr>
                        <w:b/>
                        <w:spacing w:val="-1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raidisseur</w:t>
                    </w:r>
                    <w:r w:rsidRPr="005C0F5D">
                      <w:rPr>
                        <w:b/>
                        <w:spacing w:val="-1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sur le</w:t>
                    </w:r>
                  </w:p>
                  <w:p w:rsidR="005C0F5D" w:rsidRPr="005C0F5D" w:rsidRDefault="005C0F5D">
                    <w:pPr>
                      <w:spacing w:before="205" w:line="364" w:lineRule="auto"/>
                      <w:ind w:left="227" w:right="229"/>
                      <w:jc w:val="center"/>
                      <w:rPr>
                        <w:b/>
                        <w:sz w:val="36"/>
                        <w:lang w:val="fr-FR"/>
                      </w:rPr>
                    </w:pPr>
                    <w:r w:rsidRPr="005C0F5D">
                      <w:rPr>
                        <w:b/>
                        <w:sz w:val="36"/>
                        <w:lang w:val="fr-FR"/>
                      </w:rPr>
                      <w:t>comportement</w:t>
                    </w:r>
                    <w:r w:rsidRPr="005C0F5D">
                      <w:rPr>
                        <w:b/>
                        <w:spacing w:val="-6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en</w:t>
                    </w:r>
                    <w:r w:rsidRPr="005C0F5D">
                      <w:rPr>
                        <w:b/>
                        <w:spacing w:val="-3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rupture des</w:t>
                    </w:r>
                    <w:r w:rsidRPr="005C0F5D">
                      <w:rPr>
                        <w:b/>
                        <w:spacing w:val="-6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plaques</w:t>
                    </w:r>
                    <w:r w:rsidRPr="005C0F5D">
                      <w:rPr>
                        <w:b/>
                        <w:spacing w:val="-4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avec</w:t>
                    </w:r>
                    <w:r w:rsidRPr="005C0F5D">
                      <w:rPr>
                        <w:b/>
                        <w:spacing w:val="-1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fil</w:t>
                    </w:r>
                    <w:r w:rsidRPr="005C0F5D">
                      <w:rPr>
                        <w:b/>
                        <w:spacing w:val="-3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d’ouverture</w:t>
                    </w:r>
                    <w:r w:rsidRPr="005C0F5D">
                      <w:rPr>
                        <w:b/>
                        <w:spacing w:val="-87"/>
                        <w:sz w:val="36"/>
                        <w:lang w:val="fr-FR"/>
                      </w:rPr>
                      <w:t xml:space="preserve"> </w:t>
                    </w:r>
                    <w:r w:rsidRPr="005C0F5D">
                      <w:rPr>
                        <w:b/>
                        <w:sz w:val="36"/>
                        <w:lang w:val="fr-FR"/>
                      </w:rPr>
                      <w:t>circulaire sollicitées mécaniquement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1A9F" w:rsidRDefault="008D1A9F">
      <w:pPr>
        <w:pStyle w:val="Corpsdetexte"/>
        <w:spacing w:before="6"/>
        <w:rPr>
          <w:b/>
          <w:sz w:val="38"/>
        </w:rPr>
      </w:pPr>
    </w:p>
    <w:p w:rsidR="008D1A9F" w:rsidRPr="005C0F5D" w:rsidRDefault="005C0F5D">
      <w:pPr>
        <w:pStyle w:val="Corpsdetexte"/>
        <w:spacing w:before="1"/>
        <w:ind w:left="386" w:right="624"/>
        <w:jc w:val="center"/>
        <w:rPr>
          <w:lang w:val="fr-FR"/>
        </w:rPr>
      </w:pPr>
      <w:r w:rsidRPr="005C0F5D">
        <w:rPr>
          <w:lang w:val="fr-FR"/>
        </w:rPr>
        <w:t>Présenté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soutenu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publiquement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 :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1"/>
        <w:rPr>
          <w:sz w:val="16"/>
          <w:lang w:val="fr-FR"/>
        </w:rPr>
      </w:pPr>
    </w:p>
    <w:tbl>
      <w:tblPr>
        <w:tblStyle w:val="TableNormal"/>
        <w:tblW w:w="0" w:type="auto"/>
        <w:tblInd w:w="2621" w:type="dxa"/>
        <w:tblLayout w:type="fixed"/>
        <w:tblLook w:val="01E0" w:firstRow="1" w:lastRow="1" w:firstColumn="1" w:lastColumn="1" w:noHBand="0" w:noVBand="0"/>
      </w:tblPr>
      <w:tblGrid>
        <w:gridCol w:w="1879"/>
        <w:gridCol w:w="2232"/>
      </w:tblGrid>
      <w:tr w:rsidR="008D1A9F">
        <w:trPr>
          <w:trHeight w:val="499"/>
        </w:trPr>
        <w:tc>
          <w:tcPr>
            <w:tcW w:w="1879" w:type="dxa"/>
          </w:tcPr>
          <w:p w:rsidR="008D1A9F" w:rsidRDefault="005C0F5D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AMARA</w:t>
            </w:r>
          </w:p>
        </w:tc>
        <w:tc>
          <w:tcPr>
            <w:tcW w:w="2232" w:type="dxa"/>
          </w:tcPr>
          <w:p w:rsidR="008D1A9F" w:rsidRDefault="005C0F5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Mammar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Haitem</w:t>
            </w:r>
          </w:p>
        </w:tc>
      </w:tr>
      <w:tr w:rsidR="008D1A9F">
        <w:trPr>
          <w:trHeight w:val="499"/>
        </w:trPr>
        <w:tc>
          <w:tcPr>
            <w:tcW w:w="1879" w:type="dxa"/>
          </w:tcPr>
          <w:p w:rsidR="008D1A9F" w:rsidRDefault="005C0F5D">
            <w:pPr>
              <w:pStyle w:val="TableParagraph"/>
              <w:spacing w:before="177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OUARTASSI</w:t>
            </w:r>
          </w:p>
        </w:tc>
        <w:tc>
          <w:tcPr>
            <w:tcW w:w="2232" w:type="dxa"/>
          </w:tcPr>
          <w:p w:rsidR="008D1A9F" w:rsidRDefault="005C0F5D">
            <w:pPr>
              <w:pStyle w:val="TableParagraph"/>
              <w:spacing w:before="177"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Ali</w:t>
            </w:r>
          </w:p>
        </w:tc>
      </w:tr>
    </w:tbl>
    <w:p w:rsidR="008D1A9F" w:rsidRDefault="008D1A9F">
      <w:pPr>
        <w:pStyle w:val="Corpsdetexte"/>
        <w:spacing w:before="2"/>
      </w:pPr>
    </w:p>
    <w:p w:rsidR="008D1A9F" w:rsidRPr="005C0F5D" w:rsidRDefault="005C0F5D">
      <w:pPr>
        <w:pStyle w:val="Corpsdetexte"/>
        <w:spacing w:before="90"/>
        <w:ind w:left="386" w:right="622"/>
        <w:jc w:val="center"/>
        <w:rPr>
          <w:lang w:val="fr-FR"/>
        </w:rPr>
      </w:pPr>
      <w:r w:rsidRPr="005C0F5D">
        <w:rPr>
          <w:lang w:val="fr-FR"/>
        </w:rPr>
        <w:t>Devant 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jury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composé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 :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29"/>
          <w:lang w:val="fr-FR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213"/>
        <w:gridCol w:w="1364"/>
        <w:gridCol w:w="2358"/>
        <w:gridCol w:w="1627"/>
      </w:tblGrid>
      <w:tr w:rsidR="008D1A9F">
        <w:trPr>
          <w:trHeight w:val="394"/>
        </w:trPr>
        <w:tc>
          <w:tcPr>
            <w:tcW w:w="3213" w:type="dxa"/>
          </w:tcPr>
          <w:p w:rsidR="008D1A9F" w:rsidRDefault="005C0F5D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et Prénom</w:t>
            </w:r>
          </w:p>
        </w:tc>
        <w:tc>
          <w:tcPr>
            <w:tcW w:w="1364" w:type="dxa"/>
          </w:tcPr>
          <w:p w:rsidR="008D1A9F" w:rsidRDefault="005C0F5D">
            <w:pPr>
              <w:pStyle w:val="TableParagraph"/>
              <w:spacing w:line="311" w:lineRule="exact"/>
              <w:ind w:left="357"/>
              <w:rPr>
                <w:b/>
                <w:sz w:val="28"/>
              </w:rPr>
            </w:pPr>
            <w:r>
              <w:rPr>
                <w:b/>
                <w:sz w:val="28"/>
              </w:rPr>
              <w:t>Grade</w:t>
            </w:r>
          </w:p>
        </w:tc>
        <w:tc>
          <w:tcPr>
            <w:tcW w:w="2358" w:type="dxa"/>
          </w:tcPr>
          <w:p w:rsidR="008D1A9F" w:rsidRDefault="005C0F5D">
            <w:pPr>
              <w:pStyle w:val="TableParagraph"/>
              <w:spacing w:line="311" w:lineRule="exact"/>
              <w:ind w:left="241"/>
              <w:rPr>
                <w:b/>
                <w:sz w:val="28"/>
              </w:rPr>
            </w:pPr>
            <w:r>
              <w:rPr>
                <w:b/>
                <w:sz w:val="28"/>
              </w:rPr>
              <w:t>Etablissement</w:t>
            </w:r>
          </w:p>
        </w:tc>
        <w:tc>
          <w:tcPr>
            <w:tcW w:w="1627" w:type="dxa"/>
          </w:tcPr>
          <w:p w:rsidR="008D1A9F" w:rsidRDefault="005C0F5D">
            <w:pPr>
              <w:pStyle w:val="TableParagraph"/>
              <w:spacing w:line="311" w:lineRule="exact"/>
              <w:ind w:left="199"/>
              <w:rPr>
                <w:b/>
                <w:sz w:val="28"/>
              </w:rPr>
            </w:pPr>
            <w:r>
              <w:rPr>
                <w:b/>
                <w:sz w:val="28"/>
              </w:rPr>
              <w:t>Qualité</w:t>
            </w:r>
          </w:p>
        </w:tc>
      </w:tr>
      <w:tr w:rsidR="008D1A9F">
        <w:trPr>
          <w:trHeight w:val="423"/>
        </w:trPr>
        <w:tc>
          <w:tcPr>
            <w:tcW w:w="3213" w:type="dxa"/>
          </w:tcPr>
          <w:p w:rsidR="008D1A9F" w:rsidRDefault="005C0F5D">
            <w:pPr>
              <w:pStyle w:val="TableParagraph"/>
              <w:spacing w:before="73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ACHACHE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HABIB</w:t>
            </w:r>
          </w:p>
        </w:tc>
        <w:tc>
          <w:tcPr>
            <w:tcW w:w="1364" w:type="dxa"/>
          </w:tcPr>
          <w:p w:rsidR="008D1A9F" w:rsidRDefault="005C0F5D">
            <w:pPr>
              <w:pStyle w:val="TableParagraph"/>
              <w:spacing w:before="73" w:line="240" w:lineRule="auto"/>
              <w:ind w:left="357"/>
              <w:rPr>
                <w:sz w:val="24"/>
              </w:rPr>
            </w:pPr>
            <w:r>
              <w:rPr>
                <w:sz w:val="24"/>
              </w:rPr>
              <w:t>MCA</w:t>
            </w:r>
          </w:p>
        </w:tc>
        <w:tc>
          <w:tcPr>
            <w:tcW w:w="2358" w:type="dxa"/>
          </w:tcPr>
          <w:p w:rsidR="008D1A9F" w:rsidRDefault="005C0F5D">
            <w:pPr>
              <w:pStyle w:val="TableParagraph"/>
              <w:spacing w:before="73" w:line="240" w:lineRule="auto"/>
              <w:ind w:left="241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 w:rsidR="008D1A9F" w:rsidRDefault="005C0F5D">
            <w:pPr>
              <w:pStyle w:val="TableParagraph"/>
              <w:spacing w:before="73" w:line="240" w:lineRule="auto"/>
              <w:ind w:left="199"/>
              <w:rPr>
                <w:sz w:val="24"/>
              </w:rPr>
            </w:pPr>
            <w:r>
              <w:rPr>
                <w:sz w:val="24"/>
              </w:rPr>
              <w:t>Président</w:t>
            </w:r>
          </w:p>
        </w:tc>
      </w:tr>
      <w:tr w:rsidR="008D1A9F">
        <w:trPr>
          <w:trHeight w:val="828"/>
        </w:trPr>
        <w:tc>
          <w:tcPr>
            <w:tcW w:w="3213" w:type="dxa"/>
          </w:tcPr>
          <w:p w:rsidR="008D1A9F" w:rsidRDefault="005C0F5D">
            <w:pPr>
              <w:pStyle w:val="TableParagraph"/>
              <w:spacing w:before="63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BACHIR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BOUIADJRA</w:t>
            </w:r>
          </w:p>
          <w:p w:rsidR="008D1A9F" w:rsidRDefault="005C0F5D">
            <w:pPr>
              <w:pStyle w:val="TableParagraph"/>
              <w:spacing w:before="140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BACHIR</w:t>
            </w:r>
          </w:p>
        </w:tc>
        <w:tc>
          <w:tcPr>
            <w:tcW w:w="1364" w:type="dxa"/>
          </w:tcPr>
          <w:p w:rsidR="008D1A9F" w:rsidRDefault="008D1A9F">
            <w:pPr>
              <w:pStyle w:val="TableParagraph"/>
              <w:spacing w:before="7" w:line="240" w:lineRule="auto"/>
              <w:ind w:left="0"/>
              <w:rPr>
                <w:sz w:val="23"/>
              </w:rPr>
            </w:pPr>
          </w:p>
          <w:p w:rsidR="008D1A9F" w:rsidRDefault="005C0F5D">
            <w:pPr>
              <w:pStyle w:val="TableParagraph"/>
              <w:spacing w:before="1" w:line="240" w:lineRule="auto"/>
              <w:ind w:left="357"/>
              <w:rPr>
                <w:sz w:val="24"/>
              </w:rPr>
            </w:pPr>
            <w:r>
              <w:rPr>
                <w:sz w:val="24"/>
              </w:rPr>
              <w:t>MCB.</w:t>
            </w:r>
          </w:p>
        </w:tc>
        <w:tc>
          <w:tcPr>
            <w:tcW w:w="2358" w:type="dxa"/>
          </w:tcPr>
          <w:p w:rsidR="008D1A9F" w:rsidRDefault="008D1A9F">
            <w:pPr>
              <w:pStyle w:val="TableParagraph"/>
              <w:spacing w:before="7" w:line="240" w:lineRule="auto"/>
              <w:ind w:left="0"/>
              <w:rPr>
                <w:sz w:val="23"/>
              </w:rPr>
            </w:pPr>
          </w:p>
          <w:p w:rsidR="008D1A9F" w:rsidRDefault="005C0F5D">
            <w:pPr>
              <w:pStyle w:val="TableParagraph"/>
              <w:spacing w:before="1" w:line="240" w:lineRule="auto"/>
              <w:ind w:left="241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 w:rsidR="008D1A9F" w:rsidRDefault="008D1A9F">
            <w:pPr>
              <w:pStyle w:val="TableParagraph"/>
              <w:spacing w:before="7" w:line="240" w:lineRule="auto"/>
              <w:ind w:left="0"/>
              <w:rPr>
                <w:sz w:val="23"/>
              </w:rPr>
            </w:pPr>
          </w:p>
          <w:p w:rsidR="008D1A9F" w:rsidRDefault="005C0F5D">
            <w:pPr>
              <w:pStyle w:val="TableParagraph"/>
              <w:spacing w:before="1" w:line="240" w:lineRule="auto"/>
              <w:ind w:left="199"/>
              <w:rPr>
                <w:sz w:val="24"/>
              </w:rPr>
            </w:pPr>
            <w:r>
              <w:rPr>
                <w:sz w:val="24"/>
              </w:rPr>
              <w:t>Encadreur</w:t>
            </w:r>
          </w:p>
        </w:tc>
      </w:tr>
      <w:tr w:rsidR="008D1A9F">
        <w:trPr>
          <w:trHeight w:val="339"/>
        </w:trPr>
        <w:tc>
          <w:tcPr>
            <w:tcW w:w="3213" w:type="dxa"/>
          </w:tcPr>
          <w:p w:rsidR="008D1A9F" w:rsidRDefault="005C0F5D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ADJELOUA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ABDELAZIZ</w:t>
            </w:r>
          </w:p>
        </w:tc>
        <w:tc>
          <w:tcPr>
            <w:tcW w:w="1364" w:type="dxa"/>
          </w:tcPr>
          <w:p w:rsidR="008D1A9F" w:rsidRDefault="005C0F5D">
            <w:pPr>
              <w:pStyle w:val="TableParagraph"/>
              <w:spacing w:before="63"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MCB</w:t>
            </w:r>
          </w:p>
        </w:tc>
        <w:tc>
          <w:tcPr>
            <w:tcW w:w="2358" w:type="dxa"/>
          </w:tcPr>
          <w:p w:rsidR="008D1A9F" w:rsidRDefault="005C0F5D">
            <w:pPr>
              <w:pStyle w:val="TableParagraph"/>
              <w:spacing w:before="63" w:line="256" w:lineRule="exact"/>
              <w:ind w:left="241"/>
              <w:rPr>
                <w:sz w:val="24"/>
              </w:rPr>
            </w:pPr>
            <w:r>
              <w:rPr>
                <w:sz w:val="24"/>
              </w:rPr>
              <w:t>Université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 w:rsidR="008D1A9F" w:rsidRDefault="005C0F5D">
            <w:pPr>
              <w:pStyle w:val="TableParagraph"/>
              <w:spacing w:before="63"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Examinateur</w:t>
            </w:r>
          </w:p>
        </w:tc>
      </w:tr>
    </w:tbl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5"/>
        <w:rPr>
          <w:sz w:val="16"/>
        </w:rPr>
      </w:pPr>
    </w:p>
    <w:p w:rsidR="008D1A9F" w:rsidRDefault="005C0F5D">
      <w:pPr>
        <w:pStyle w:val="Titre5"/>
        <w:spacing w:before="90"/>
        <w:ind w:left="386" w:right="622" w:firstLine="0"/>
        <w:jc w:val="center"/>
      </w:pPr>
      <w:r>
        <w:t>Année</w:t>
      </w:r>
      <w:r>
        <w:rPr>
          <w:spacing w:val="-2"/>
        </w:rPr>
        <w:t xml:space="preserve"> </w:t>
      </w:r>
      <w:r>
        <w:t>2022</w:t>
      </w:r>
    </w:p>
    <w:p w:rsidR="008D1A9F" w:rsidRDefault="008D1A9F">
      <w:pPr>
        <w:jc w:val="center"/>
        <w:sectPr w:rsidR="008D1A9F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Default="005C0F5D">
      <w:pPr>
        <w:spacing w:before="58"/>
        <w:ind w:left="845"/>
        <w:rPr>
          <w:b/>
          <w:i/>
          <w:sz w:val="36"/>
        </w:rPr>
      </w:pPr>
      <w:r>
        <w:rPr>
          <w:b/>
          <w:i/>
          <w:sz w:val="36"/>
        </w:rPr>
        <w:lastRenderedPageBreak/>
        <w:t>Remerciements</w:t>
      </w:r>
    </w:p>
    <w:p w:rsidR="008D1A9F" w:rsidRDefault="008D1A9F">
      <w:pPr>
        <w:pStyle w:val="Corpsdetexte"/>
        <w:rPr>
          <w:b/>
          <w:i/>
          <w:sz w:val="40"/>
        </w:rPr>
      </w:pPr>
    </w:p>
    <w:p w:rsidR="008D1A9F" w:rsidRDefault="008D1A9F">
      <w:pPr>
        <w:pStyle w:val="Corpsdetexte"/>
        <w:spacing w:before="3"/>
        <w:rPr>
          <w:b/>
          <w:i/>
          <w:sz w:val="47"/>
        </w:rPr>
      </w:pPr>
    </w:p>
    <w:p w:rsidR="008D1A9F" w:rsidRPr="005C0F5D" w:rsidRDefault="005C0F5D">
      <w:pPr>
        <w:pStyle w:val="Corpsdetexte"/>
        <w:spacing w:line="360" w:lineRule="auto"/>
        <w:ind w:left="845" w:right="1278" w:firstLine="359"/>
        <w:jc w:val="both"/>
        <w:rPr>
          <w:lang w:val="fr-FR"/>
        </w:rPr>
      </w:pPr>
      <w:r w:rsidRPr="005C0F5D">
        <w:rPr>
          <w:i/>
          <w:lang w:val="fr-FR"/>
        </w:rPr>
        <w:t>J</w:t>
      </w:r>
      <w:r w:rsidRPr="005C0F5D">
        <w:rPr>
          <w:lang w:val="fr-FR"/>
        </w:rPr>
        <w:t>e remercie ALLAH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le tout puissant qui m’a guidé et qui m’a donné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la volonté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pour réaliser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travail.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11"/>
        <w:rPr>
          <w:sz w:val="25"/>
          <w:lang w:val="fr-FR"/>
        </w:rPr>
      </w:pPr>
    </w:p>
    <w:p w:rsidR="008D1A9F" w:rsidRPr="005C0F5D" w:rsidRDefault="005C0F5D">
      <w:pPr>
        <w:pStyle w:val="Corpsdetexte"/>
        <w:spacing w:line="360" w:lineRule="auto"/>
        <w:ind w:left="845" w:right="1276" w:firstLine="299"/>
        <w:jc w:val="both"/>
        <w:rPr>
          <w:lang w:val="fr-FR"/>
        </w:rPr>
      </w:pPr>
      <w:r w:rsidRPr="005C0F5D">
        <w:rPr>
          <w:i/>
          <w:lang w:val="fr-FR"/>
        </w:rPr>
        <w:t>J</w:t>
      </w:r>
      <w:r w:rsidRPr="005C0F5D">
        <w:rPr>
          <w:lang w:val="fr-FR"/>
        </w:rPr>
        <w:t>e remercie tout d’abord le Professeur BACHIR BOUIADJRA de m’avoir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proposé ce sujet de mémoire, de l’attention qu’il a portée à mon travail. Je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remercie infiniment pour sa confiance,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ses précieux conseils,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 disponibilité et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sa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courtoisie.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7"/>
          <w:lang w:val="fr-FR"/>
        </w:rPr>
      </w:pPr>
    </w:p>
    <w:p w:rsidR="008D1A9F" w:rsidRPr="005C0F5D" w:rsidRDefault="005C0F5D">
      <w:pPr>
        <w:pStyle w:val="Corpsdetexte"/>
        <w:spacing w:line="360" w:lineRule="auto"/>
        <w:ind w:left="845" w:right="1276" w:firstLine="239"/>
        <w:jc w:val="both"/>
        <w:rPr>
          <w:lang w:val="fr-FR"/>
        </w:rPr>
      </w:pPr>
      <w:r w:rsidRPr="005C0F5D">
        <w:rPr>
          <w:i/>
          <w:lang w:val="fr-FR"/>
        </w:rPr>
        <w:t>P</w:t>
      </w:r>
      <w:r w:rsidRPr="005C0F5D">
        <w:rPr>
          <w:lang w:val="fr-FR"/>
        </w:rPr>
        <w:t>our finir,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tiens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remercier ma mère ma Sœ</w:t>
      </w:r>
      <w:r>
        <w:rPr>
          <w:lang w:val="fr-FR"/>
        </w:rPr>
        <w:t>u</w:t>
      </w:r>
      <w:r w:rsidRPr="005C0F5D">
        <w:rPr>
          <w:lang w:val="fr-FR"/>
        </w:rPr>
        <w:t>r et mes frères et Surtout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mon frère SOHAIB, qui m'a toujours soutenu et aidé et qui m'a encouragé tout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long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mon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parcours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universitaire,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souhaitant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Dieu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lui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réussir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sa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vie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professionnelle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 familiale.</w:t>
      </w:r>
    </w:p>
    <w:p w:rsidR="008D1A9F" w:rsidRPr="005C0F5D" w:rsidRDefault="008D1A9F">
      <w:pPr>
        <w:spacing w:line="360" w:lineRule="auto"/>
        <w:jc w:val="both"/>
        <w:rPr>
          <w:lang w:val="fr-FR"/>
        </w:rPr>
        <w:sectPr w:rsidR="008D1A9F" w:rsidRPr="005C0F5D">
          <w:pgSz w:w="11910" w:h="16840"/>
          <w:pgMar w:top="1400" w:right="900" w:bottom="280" w:left="1140" w:header="720" w:footer="720" w:gutter="0"/>
          <w:cols w:space="720"/>
        </w:sectPr>
      </w:pPr>
    </w:p>
    <w:p w:rsidR="008D1A9F" w:rsidRPr="005C0F5D" w:rsidRDefault="005C0F5D">
      <w:pPr>
        <w:pStyle w:val="Titre2"/>
        <w:spacing w:before="77" w:line="360" w:lineRule="auto"/>
        <w:ind w:left="509" w:right="749" w:firstLine="0"/>
        <w:jc w:val="center"/>
        <w:rPr>
          <w:lang w:val="fr-FR"/>
        </w:rPr>
      </w:pPr>
      <w:r w:rsidRPr="005C0F5D">
        <w:rPr>
          <w:lang w:val="fr-FR"/>
        </w:rPr>
        <w:lastRenderedPageBreak/>
        <w:t>Modélisation numérique des effets de raidisseur sur le comportement en</w:t>
      </w:r>
      <w:r w:rsidRPr="005C0F5D">
        <w:rPr>
          <w:spacing w:val="-67"/>
          <w:lang w:val="fr-FR"/>
        </w:rPr>
        <w:t xml:space="preserve"> </w:t>
      </w:r>
      <w:r w:rsidRPr="005C0F5D">
        <w:rPr>
          <w:lang w:val="fr-FR"/>
        </w:rPr>
        <w:t>rupture des plaques avec fil d’ouverture circulaire sollicitées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mécaniquement</w:t>
      </w:r>
    </w:p>
    <w:p w:rsidR="008D1A9F" w:rsidRPr="005C0F5D" w:rsidRDefault="008D1A9F">
      <w:pPr>
        <w:pStyle w:val="Corpsdetexte"/>
        <w:spacing w:before="7"/>
        <w:rPr>
          <w:b/>
          <w:sz w:val="35"/>
          <w:lang w:val="fr-FR"/>
        </w:rPr>
      </w:pPr>
    </w:p>
    <w:p w:rsidR="008D1A9F" w:rsidRPr="005C0F5D" w:rsidRDefault="005C0F5D">
      <w:pPr>
        <w:ind w:left="278"/>
        <w:rPr>
          <w:b/>
          <w:sz w:val="28"/>
          <w:lang w:val="fr-FR"/>
        </w:rPr>
      </w:pPr>
      <w:r w:rsidRPr="005C0F5D">
        <w:rPr>
          <w:b/>
          <w:sz w:val="28"/>
          <w:lang w:val="fr-FR"/>
        </w:rPr>
        <w:t>Résumé</w:t>
      </w:r>
    </w:p>
    <w:p w:rsidR="008D1A9F" w:rsidRPr="005C0F5D" w:rsidRDefault="005C0F5D">
      <w:pPr>
        <w:pStyle w:val="Corpsdetexte"/>
        <w:spacing w:before="162" w:line="360" w:lineRule="auto"/>
        <w:ind w:left="278" w:right="519" w:firstLine="360"/>
        <w:jc w:val="both"/>
        <w:rPr>
          <w:lang w:val="fr-FR"/>
        </w:rPr>
      </w:pPr>
      <w:r w:rsidRPr="005C0F5D">
        <w:rPr>
          <w:lang w:val="fr-FR"/>
        </w:rPr>
        <w:t>Dans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cette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étude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finie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utilisée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analyser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distribution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des contraintes de rupture dans les plaques avec fil d’ouverture circulaire avec différentes type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l’emplacement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raidisseurs</w:t>
      </w:r>
    </w:p>
    <w:p w:rsidR="008D1A9F" w:rsidRPr="005C0F5D" w:rsidRDefault="005C0F5D">
      <w:pPr>
        <w:pStyle w:val="Corpsdetexte"/>
        <w:spacing w:before="1" w:line="360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La distribution des contraintes dans la couche adhésive sera analysée pour estimer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durabilité de la technique de réparation par la variation du différent paramètre du raidisseur.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 analyse permet aux concepteurs pour optimiser l’emplacement du raidisseur utilisé pour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 réparation des structures, Les résultats obtenus ont montré les meilleurs emplacements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utilisé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 réparation des structures.</w:t>
      </w:r>
    </w:p>
    <w:p w:rsidR="008D1A9F" w:rsidRPr="005C0F5D" w:rsidRDefault="008D1A9F">
      <w:pPr>
        <w:pStyle w:val="Corpsdetexte"/>
        <w:spacing w:before="4"/>
        <w:rPr>
          <w:sz w:val="36"/>
          <w:lang w:val="fr-FR"/>
        </w:rPr>
      </w:pPr>
    </w:p>
    <w:p w:rsidR="008D1A9F" w:rsidRDefault="005C0F5D">
      <w:pPr>
        <w:pStyle w:val="Titre2"/>
        <w:ind w:left="278" w:firstLine="0"/>
        <w:jc w:val="left"/>
        <w:rPr>
          <w:b w:val="0"/>
          <w:sz w:val="24"/>
        </w:rPr>
      </w:pPr>
      <w:r>
        <w:t>Abstract</w:t>
      </w:r>
      <w:r>
        <w:rPr>
          <w:b w:val="0"/>
          <w:sz w:val="24"/>
        </w:rPr>
        <w:t>:</w:t>
      </w:r>
    </w:p>
    <w:p w:rsidR="008D1A9F" w:rsidRDefault="005C0F5D">
      <w:pPr>
        <w:pStyle w:val="Corpsdetexte"/>
        <w:spacing w:before="157" w:line="360" w:lineRule="auto"/>
        <w:ind w:left="278" w:right="515" w:firstLine="362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 the finite element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 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analyse</w:t>
      </w:r>
      <w:r>
        <w:rPr>
          <w:spacing w:val="60"/>
        </w:rPr>
        <w:t xml:space="preserve"> </w:t>
      </w:r>
      <w:r>
        <w:t>the distribution</w:t>
      </w:r>
      <w:r>
        <w:rPr>
          <w:spacing w:val="60"/>
        </w:rPr>
        <w:t xml:space="preserve"> </w:t>
      </w:r>
      <w:r>
        <w:t>of failure</w:t>
      </w:r>
      <w:r>
        <w:rPr>
          <w:spacing w:val="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in circular aperture</w:t>
      </w:r>
      <w:r>
        <w:rPr>
          <w:spacing w:val="-2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plates with</w:t>
      </w:r>
      <w:r>
        <w:rPr>
          <w:spacing w:val="-1"/>
        </w:rPr>
        <w:t xml:space="preserve"> </w:t>
      </w:r>
      <w:r>
        <w:t>different type</w:t>
      </w:r>
      <w:r>
        <w:rPr>
          <w:spacing w:val="-1"/>
        </w:rPr>
        <w:t xml:space="preserve"> </w:t>
      </w:r>
      <w:r>
        <w:t>of stiffener location.</w:t>
      </w:r>
    </w:p>
    <w:p w:rsidR="008D1A9F" w:rsidRDefault="005C0F5D">
      <w:pPr>
        <w:pStyle w:val="Corpsdetexte"/>
        <w:spacing w:before="1" w:line="360" w:lineRule="auto"/>
        <w:ind w:left="278" w:right="516" w:firstLine="360"/>
        <w:jc w:val="both"/>
      </w:pPr>
      <w:r>
        <w:t>The stress distribution in the adhesive layer will be analysed to estimate the durability of</w:t>
      </w:r>
      <w:r>
        <w:rPr>
          <w:spacing w:val="1"/>
        </w:rPr>
        <w:t xml:space="preserve"> </w:t>
      </w:r>
      <w:r>
        <w:t>the repair technique by varying the different stiffener parameter, this analysis allows the</w:t>
      </w:r>
      <w:r>
        <w:rPr>
          <w:spacing w:val="1"/>
        </w:rPr>
        <w:t xml:space="preserve"> </w:t>
      </w:r>
      <w:r>
        <w:t>designers to optimise the location of the stiffener used for the repair of the structures, the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showed the</w:t>
      </w:r>
      <w:r>
        <w:rPr>
          <w:spacing w:val="-2"/>
        </w:rPr>
        <w:t xml:space="preserve"> </w:t>
      </w:r>
      <w:r>
        <w:t>best locations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stiffener</w:t>
      </w:r>
      <w:r>
        <w:rPr>
          <w:spacing w:val="-1"/>
        </w:rPr>
        <w:t xml:space="preserve"> </w:t>
      </w:r>
      <w:r>
        <w:t>used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repair of the</w:t>
      </w:r>
      <w:r>
        <w:rPr>
          <w:spacing w:val="-3"/>
        </w:rPr>
        <w:t xml:space="preserve"> </w:t>
      </w:r>
      <w:r>
        <w:t>structures.</w:t>
      </w:r>
    </w:p>
    <w:p w:rsidR="008D1A9F" w:rsidRDefault="008D1A9F">
      <w:pPr>
        <w:pStyle w:val="Corpsdetexte"/>
        <w:spacing w:before="2"/>
        <w:rPr>
          <w:sz w:val="36"/>
        </w:rPr>
      </w:pPr>
    </w:p>
    <w:p w:rsidR="008D1A9F" w:rsidRDefault="005C0F5D">
      <w:pPr>
        <w:pStyle w:val="Titre3"/>
        <w:bidi/>
        <w:spacing w:before="0"/>
        <w:ind w:left="0" w:right="8632"/>
        <w:jc w:val="right"/>
      </w:pPr>
      <w:r>
        <w:rPr>
          <w:w w:val="41"/>
          <w:rtl/>
        </w:rPr>
        <w:t>م</w:t>
      </w:r>
      <w:r>
        <w:rPr>
          <w:spacing w:val="-1"/>
          <w:w w:val="23"/>
          <w:rtl/>
        </w:rPr>
        <w:t>ل</w:t>
      </w:r>
      <w:r>
        <w:rPr>
          <w:spacing w:val="-2"/>
          <w:w w:val="82"/>
          <w:rtl/>
        </w:rPr>
        <w:t>خ</w:t>
      </w:r>
      <w:r>
        <w:rPr>
          <w:w w:val="82"/>
          <w:rtl/>
        </w:rPr>
        <w:t>ص</w:t>
      </w:r>
      <w:r>
        <w:rPr>
          <w:w w:val="82"/>
        </w:rPr>
        <w:t>:</w:t>
      </w:r>
    </w:p>
    <w:p w:rsidR="008D1A9F" w:rsidRDefault="005C0F5D">
      <w:pPr>
        <w:pStyle w:val="Corpsdetexte"/>
        <w:bidi/>
        <w:spacing w:before="157"/>
        <w:ind w:right="612"/>
        <w:jc w:val="right"/>
      </w:pPr>
      <w:r>
        <w:rPr>
          <w:spacing w:val="-1"/>
          <w:w w:val="59"/>
          <w:rtl/>
        </w:rPr>
        <w:t>في</w:t>
      </w:r>
      <w:r>
        <w:rPr>
          <w:spacing w:val="-1"/>
          <w:rtl/>
        </w:rPr>
        <w:t xml:space="preserve"> </w:t>
      </w:r>
      <w:r>
        <w:rPr>
          <w:w w:val="159"/>
          <w:rtl/>
        </w:rPr>
        <w:t>ه</w:t>
      </w:r>
      <w:r>
        <w:rPr>
          <w:rtl/>
        </w:rPr>
        <w:t>ذ</w:t>
      </w:r>
      <w:r>
        <w:rPr>
          <w:spacing w:val="-1"/>
          <w:rtl/>
        </w:rPr>
        <w:t xml:space="preserve">ه </w:t>
      </w:r>
      <w:r>
        <w:rPr>
          <w:rtl/>
        </w:rPr>
        <w:t>ا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د</w:t>
      </w:r>
      <w:r>
        <w:rPr>
          <w:spacing w:val="-2"/>
          <w:w w:val="80"/>
          <w:rtl/>
        </w:rPr>
        <w:t>ر</w:t>
      </w:r>
      <w:r>
        <w:rPr>
          <w:w w:val="80"/>
          <w:rtl/>
        </w:rPr>
        <w:t>اس</w:t>
      </w:r>
      <w:r>
        <w:rPr>
          <w:w w:val="132"/>
          <w:rtl/>
        </w:rPr>
        <w:t>ة</w:t>
      </w:r>
      <w:r>
        <w:rPr>
          <w:spacing w:val="-2"/>
          <w:rtl/>
        </w:rPr>
        <w:t xml:space="preserve"> </w:t>
      </w:r>
      <w:r>
        <w:rPr>
          <w:w w:val="57"/>
          <w:rtl/>
        </w:rPr>
        <w:t>نس</w:t>
      </w:r>
      <w:r>
        <w:rPr>
          <w:spacing w:val="-1"/>
          <w:w w:val="34"/>
          <w:rtl/>
        </w:rPr>
        <w:t>ت</w:t>
      </w:r>
      <w:r>
        <w:rPr>
          <w:spacing w:val="-1"/>
          <w:w w:val="72"/>
          <w:rtl/>
        </w:rPr>
        <w:t>ع</w:t>
      </w:r>
      <w:r>
        <w:rPr>
          <w:spacing w:val="-1"/>
          <w:w w:val="116"/>
          <w:rtl/>
        </w:rPr>
        <w:t>م</w:t>
      </w:r>
      <w:r>
        <w:rPr>
          <w:rtl/>
        </w:rPr>
        <w:t>ل</w:t>
      </w:r>
      <w:r>
        <w:rPr>
          <w:spacing w:val="-1"/>
          <w:rtl/>
        </w:rPr>
        <w:t xml:space="preserve"> </w:t>
      </w:r>
      <w:r>
        <w:rPr>
          <w:w w:val="34"/>
          <w:rtl/>
        </w:rPr>
        <w:t>ت</w:t>
      </w:r>
      <w:r>
        <w:rPr>
          <w:spacing w:val="-1"/>
          <w:w w:val="45"/>
          <w:rtl/>
        </w:rPr>
        <w:t>ق</w:t>
      </w:r>
      <w:r>
        <w:rPr>
          <w:spacing w:val="1"/>
          <w:w w:val="46"/>
          <w:rtl/>
        </w:rPr>
        <w:t>ن</w:t>
      </w:r>
      <w:r>
        <w:rPr>
          <w:spacing w:val="1"/>
          <w:w w:val="38"/>
          <w:rtl/>
        </w:rPr>
        <w:t>ي</w:t>
      </w:r>
      <w:r>
        <w:rPr>
          <w:spacing w:val="1"/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spacing w:val="-1"/>
          <w:w w:val="84"/>
          <w:rtl/>
        </w:rPr>
        <w:t>أ</w:t>
      </w:r>
      <w:r>
        <w:rPr>
          <w:w w:val="84"/>
          <w:rtl/>
        </w:rPr>
        <w:t>لج</w:t>
      </w:r>
      <w:r>
        <w:rPr>
          <w:rtl/>
        </w:rPr>
        <w:t>زا</w:t>
      </w:r>
      <w:r>
        <w:rPr>
          <w:spacing w:val="-1"/>
          <w:rtl/>
        </w:rPr>
        <w:t>ء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1"/>
          <w:w w:val="116"/>
          <w:rtl/>
        </w:rPr>
        <w:t>م</w:t>
      </w:r>
      <w:r>
        <w:rPr>
          <w:spacing w:val="-1"/>
          <w:w w:val="46"/>
          <w:rtl/>
        </w:rPr>
        <w:t>ن</w:t>
      </w:r>
      <w:r>
        <w:rPr>
          <w:spacing w:val="-1"/>
          <w:w w:val="34"/>
          <w:rtl/>
        </w:rPr>
        <w:t>ت</w:t>
      </w:r>
      <w:r>
        <w:rPr>
          <w:spacing w:val="-1"/>
          <w:w w:val="139"/>
          <w:rtl/>
        </w:rPr>
        <w:t>ه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116"/>
          <w:rtl/>
        </w:rPr>
        <w:t>م</w:t>
      </w:r>
      <w:r>
        <w:rPr>
          <w:spacing w:val="1"/>
          <w:rtl/>
        </w:rPr>
        <w:t>ن</w:t>
      </w:r>
      <w:r>
        <w:rPr>
          <w:rtl/>
        </w:rPr>
        <w:t xml:space="preserve"> </w:t>
      </w:r>
      <w:r>
        <w:rPr>
          <w:w w:val="95"/>
          <w:rtl/>
        </w:rPr>
        <w:t>أج</w:t>
      </w:r>
      <w:r>
        <w:rPr>
          <w:rtl/>
        </w:rPr>
        <w:t>ل</w:t>
      </w:r>
      <w:r>
        <w:rPr>
          <w:spacing w:val="-1"/>
          <w:rtl/>
        </w:rPr>
        <w:t xml:space="preserve"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حل</w:t>
      </w:r>
      <w:r>
        <w:rPr>
          <w:spacing w:val="-1"/>
          <w:w w:val="38"/>
          <w:rtl/>
        </w:rPr>
        <w:t>ي</w:t>
      </w:r>
      <w:r>
        <w:rPr>
          <w:spacing w:val="1"/>
          <w:rtl/>
        </w:rPr>
        <w:t>ل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spacing w:val="-2"/>
          <w:w w:val="63"/>
          <w:rtl/>
        </w:rPr>
        <w:t>ن</w:t>
      </w:r>
      <w:r>
        <w:rPr>
          <w:w w:val="63"/>
          <w:rtl/>
        </w:rPr>
        <w:t>تشار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2"/>
          <w:w w:val="68"/>
          <w:rtl/>
        </w:rPr>
        <w:t>ق</w:t>
      </w:r>
      <w:r>
        <w:rPr>
          <w:spacing w:val="-1"/>
          <w:w w:val="68"/>
          <w:rtl/>
        </w:rPr>
        <w:t>و</w:t>
      </w:r>
      <w:r>
        <w:rPr>
          <w:rtl/>
        </w:rPr>
        <w:t>ى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د</w:t>
      </w:r>
      <w:r>
        <w:rPr>
          <w:spacing w:val="1"/>
          <w:w w:val="73"/>
          <w:rtl/>
        </w:rPr>
        <w:t>ا</w:t>
      </w:r>
      <w:r>
        <w:rPr>
          <w:w w:val="73"/>
          <w:rtl/>
        </w:rPr>
        <w:t>خل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-2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2"/>
          <w:w w:val="78"/>
          <w:rtl/>
        </w:rPr>
        <w:t>م</w:t>
      </w:r>
      <w:r>
        <w:rPr>
          <w:w w:val="78"/>
          <w:rtl/>
        </w:rPr>
        <w:t>سؤول</w:t>
      </w:r>
      <w:r>
        <w:rPr>
          <w:w w:val="132"/>
          <w:rtl/>
        </w:rPr>
        <w:t>ة</w:t>
      </w:r>
      <w:r>
        <w:rPr>
          <w:spacing w:val="-2"/>
          <w:rtl/>
        </w:rPr>
        <w:t xml:space="preserve"> </w:t>
      </w:r>
      <w:r>
        <w:rPr>
          <w:w w:val="96"/>
          <w:rtl/>
        </w:rPr>
        <w:t>ع</w:t>
      </w:r>
      <w:r>
        <w:rPr>
          <w:w w:val="69"/>
          <w:rtl/>
        </w:rPr>
        <w:t>ل</w:t>
      </w:r>
      <w:r>
        <w:rPr>
          <w:spacing w:val="-1"/>
          <w:w w:val="69"/>
          <w:rtl/>
        </w:rPr>
        <w:t>ى</w:t>
      </w:r>
      <w:r>
        <w:rPr>
          <w:spacing w:val="-2"/>
          <w:rtl/>
        </w:rPr>
        <w:t xml:space="preserve"> </w:t>
      </w:r>
      <w:r>
        <w:rPr>
          <w:w w:val="80"/>
          <w:rtl/>
        </w:rPr>
        <w:t>تمزق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w w:val="59"/>
          <w:rtl/>
        </w:rPr>
        <w:t>ل</w:t>
      </w:r>
      <w:r>
        <w:rPr>
          <w:spacing w:val="-1"/>
          <w:w w:val="59"/>
          <w:rtl/>
        </w:rPr>
        <w:t>صفا</w:t>
      </w:r>
      <w:r>
        <w:rPr>
          <w:spacing w:val="-1"/>
          <w:w w:val="38"/>
          <w:rtl/>
        </w:rPr>
        <w:t>ئ</w:t>
      </w:r>
      <w:r>
        <w:rPr>
          <w:w w:val="93"/>
          <w:rtl/>
        </w:rPr>
        <w:t>ح</w:t>
      </w:r>
    </w:p>
    <w:p w:rsidR="008D1A9F" w:rsidRDefault="005C0F5D">
      <w:pPr>
        <w:pStyle w:val="Corpsdetexte"/>
        <w:bidi/>
        <w:spacing w:before="140" w:line="360" w:lineRule="auto"/>
        <w:ind w:right="305" w:firstLine="1641"/>
        <w:jc w:val="right"/>
      </w:pPr>
      <w:r>
        <w:rPr>
          <w:spacing w:val="-1"/>
          <w:w w:val="60"/>
          <w:rtl/>
        </w:rPr>
        <w:t>التي</w:t>
      </w:r>
      <w:r>
        <w:rPr>
          <w:spacing w:val="-1"/>
          <w:rtl/>
        </w:rPr>
        <w:t xml:space="preserve"> </w:t>
      </w:r>
      <w:r>
        <w:rPr>
          <w:w w:val="60"/>
          <w:rtl/>
        </w:rPr>
        <w:t>تح</w:t>
      </w:r>
      <w:r>
        <w:rPr>
          <w:spacing w:val="-1"/>
          <w:w w:val="73"/>
          <w:rtl/>
        </w:rPr>
        <w:t>توي</w:t>
      </w:r>
      <w:r>
        <w:rPr>
          <w:rtl/>
        </w:rPr>
        <w:t xml:space="preserve"> </w:t>
      </w:r>
      <w:r>
        <w:rPr>
          <w:w w:val="96"/>
          <w:rtl/>
        </w:rPr>
        <w:t>ع</w:t>
      </w:r>
      <w:r>
        <w:rPr>
          <w:w w:val="69"/>
          <w:rtl/>
        </w:rPr>
        <w:t>ل</w:t>
      </w:r>
      <w:r>
        <w:rPr>
          <w:spacing w:val="-1"/>
          <w:w w:val="69"/>
          <w:rtl/>
        </w:rPr>
        <w:t>ى</w:t>
      </w:r>
      <w:r>
        <w:rPr>
          <w:spacing w:val="-1"/>
          <w:rtl/>
        </w:rPr>
        <w:t xml:space="preserve"> </w:t>
      </w:r>
      <w:r>
        <w:rPr>
          <w:w w:val="102"/>
          <w:rtl/>
        </w:rPr>
        <w:t>مج</w:t>
      </w:r>
      <w:r>
        <w:rPr>
          <w:spacing w:val="-2"/>
          <w:w w:val="107"/>
          <w:rtl/>
        </w:rPr>
        <w:t>م</w:t>
      </w:r>
      <w:r>
        <w:rPr>
          <w:spacing w:val="-1"/>
          <w:w w:val="107"/>
          <w:rtl/>
        </w:rPr>
        <w:t>و</w:t>
      </w:r>
      <w:r>
        <w:rPr>
          <w:w w:val="96"/>
          <w:rtl/>
        </w:rPr>
        <w:t>ع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116"/>
          <w:rtl/>
        </w:rPr>
        <w:t>م</w:t>
      </w:r>
      <w:r>
        <w:rPr>
          <w:rtl/>
        </w:rPr>
        <w:t xml:space="preserve">ن </w:t>
      </w:r>
      <w:r>
        <w:rPr>
          <w:w w:val="72"/>
          <w:rtl/>
        </w:rPr>
        <w:t>فجوا</w:t>
      </w:r>
      <w:r>
        <w:rPr>
          <w:spacing w:val="-1"/>
          <w:rtl/>
        </w:rPr>
        <w:t>ت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1"/>
          <w:rtl/>
        </w:rPr>
        <w:t>د</w:t>
      </w:r>
      <w:r>
        <w:rPr>
          <w:rtl/>
        </w:rPr>
        <w:t>ا</w:t>
      </w:r>
      <w:r>
        <w:rPr>
          <w:spacing w:val="-1"/>
          <w:w w:val="65"/>
          <w:rtl/>
        </w:rPr>
        <w:t>ئ</w:t>
      </w:r>
      <w:r>
        <w:rPr>
          <w:w w:val="65"/>
          <w:rtl/>
        </w:rPr>
        <w:t>ر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95"/>
          <w:rtl/>
        </w:rPr>
        <w:t>م</w:t>
      </w:r>
      <w:r>
        <w:rPr>
          <w:spacing w:val="-1"/>
          <w:w w:val="95"/>
          <w:rtl/>
        </w:rPr>
        <w:t>ع</w:t>
      </w:r>
      <w:r>
        <w:rPr>
          <w:spacing w:val="-1"/>
          <w:rtl/>
        </w:rPr>
        <w:t xml:space="preserve"> </w:t>
      </w:r>
      <w:r>
        <w:rPr>
          <w:w w:val="97"/>
          <w:rtl/>
        </w:rPr>
        <w:t>و</w:t>
      </w:r>
      <w:r>
        <w:rPr>
          <w:spacing w:val="-1"/>
          <w:w w:val="97"/>
          <w:rtl/>
        </w:rPr>
        <w:t>جو</w:t>
      </w:r>
      <w:r>
        <w:rPr>
          <w:rtl/>
        </w:rPr>
        <w:t xml:space="preserve">د </w:t>
      </w:r>
      <w:r>
        <w:rPr>
          <w:w w:val="96"/>
          <w:rtl/>
        </w:rPr>
        <w:t>ع</w:t>
      </w:r>
      <w:r>
        <w:rPr>
          <w:rtl/>
        </w:rPr>
        <w:t>د</w:t>
      </w:r>
      <w:r>
        <w:rPr>
          <w:spacing w:val="-1"/>
          <w:rtl/>
        </w:rPr>
        <w:t xml:space="preserve">ة </w:t>
      </w:r>
      <w:r>
        <w:rPr>
          <w:rtl/>
        </w:rPr>
        <w:t>أ</w:t>
      </w:r>
      <w:r>
        <w:rPr>
          <w:spacing w:val="-1"/>
          <w:w w:val="46"/>
          <w:rtl/>
        </w:rPr>
        <w:t>ن</w:t>
      </w:r>
      <w:r>
        <w:rPr>
          <w:spacing w:val="-2"/>
          <w:w w:val="106"/>
          <w:rtl/>
        </w:rPr>
        <w:t>م</w:t>
      </w:r>
      <w:r>
        <w:rPr>
          <w:w w:val="106"/>
          <w:rtl/>
        </w:rPr>
        <w:t>اط</w:t>
      </w:r>
      <w:r>
        <w:rPr>
          <w:spacing w:val="-2"/>
          <w:rtl/>
        </w:rPr>
        <w:t xml:space="preserve"> </w:t>
      </w:r>
      <w:r>
        <w:rPr>
          <w:w w:val="64"/>
          <w:rtl/>
        </w:rPr>
        <w:t>مختل</w:t>
      </w:r>
      <w:r>
        <w:rPr>
          <w:spacing w:val="-1"/>
          <w:w w:val="33"/>
          <w:rtl/>
        </w:rPr>
        <w:t>ف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116"/>
          <w:rtl/>
        </w:rPr>
        <w:t>م</w:t>
      </w:r>
      <w:r>
        <w:rPr>
          <w:rtl/>
        </w:rPr>
        <w:t>ن</w:t>
      </w:r>
      <w:r>
        <w:rPr>
          <w:spacing w:val="-1"/>
          <w:rtl/>
        </w:rPr>
        <w:t xml:space="preserve"> </w:t>
      </w:r>
      <w:r>
        <w:rPr>
          <w:rtl/>
        </w:rPr>
        <w:t>طرق</w:t>
      </w:r>
      <w:r>
        <w:rPr>
          <w:spacing w:val="-1"/>
          <w:rtl/>
        </w:rPr>
        <w:t xml:space="preserve"> </w:t>
      </w:r>
      <w:r>
        <w:rPr>
          <w:w w:val="60"/>
          <w:rtl/>
        </w:rPr>
        <w:t>تر</w:t>
      </w:r>
      <w:r>
        <w:rPr>
          <w:spacing w:val="1"/>
          <w:w w:val="65"/>
          <w:rtl/>
        </w:rPr>
        <w:t>ك</w:t>
      </w:r>
      <w:r>
        <w:rPr>
          <w:spacing w:val="-2"/>
          <w:w w:val="70"/>
          <w:rtl/>
        </w:rPr>
        <w:t>ي</w:t>
      </w:r>
      <w:r>
        <w:rPr>
          <w:spacing w:val="-1"/>
          <w:w w:val="70"/>
          <w:rtl/>
        </w:rPr>
        <w:t>ب</w:t>
      </w:r>
      <w:r>
        <w:rPr>
          <w:spacing w:val="-1"/>
          <w:rtl/>
        </w:rPr>
        <w:t xml:space="preserve"> </w:t>
      </w:r>
      <w:r>
        <w:rPr>
          <w:w w:val="40"/>
          <w:rtl/>
        </w:rPr>
        <w:t>ل</w:t>
      </w:r>
      <w:r>
        <w:rPr>
          <w:w w:val="82"/>
          <w:rtl/>
        </w:rPr>
        <w:t>ص</w:t>
      </w:r>
      <w:r>
        <w:rPr>
          <w:spacing w:val="-1"/>
          <w:w w:val="82"/>
          <w:rtl/>
        </w:rPr>
        <w:t>ا</w:t>
      </w:r>
      <w:r>
        <w:rPr>
          <w:spacing w:val="-1"/>
          <w:w w:val="38"/>
          <w:rtl/>
        </w:rPr>
        <w:t>ئ</w:t>
      </w:r>
      <w:r>
        <w:rPr>
          <w:spacing w:val="1"/>
          <w:rtl/>
        </w:rPr>
        <w:t>ق</w:t>
      </w:r>
      <w:r>
        <w:t>.</w:t>
      </w:r>
      <w:r>
        <w:rPr>
          <w:spacing w:val="-1"/>
          <w:w w:val="60"/>
          <w:rtl/>
        </w:rPr>
        <w:t xml:space="preserve"> </w:t>
      </w:r>
      <w:r>
        <w:rPr>
          <w:rtl/>
        </w:rPr>
        <w:t>ا</w:t>
      </w:r>
      <w:r>
        <w:rPr>
          <w:spacing w:val="-1"/>
          <w:w w:val="46"/>
          <w:rtl/>
        </w:rPr>
        <w:t>ن</w:t>
      </w:r>
      <w:r>
        <w:rPr>
          <w:spacing w:val="-1"/>
          <w:w w:val="66"/>
          <w:rtl/>
        </w:rPr>
        <w:t>ت</w:t>
      </w:r>
      <w:r>
        <w:rPr>
          <w:w w:val="66"/>
          <w:rtl/>
        </w:rPr>
        <w:t>شار</w:t>
      </w:r>
      <w:r>
        <w:rPr>
          <w:spacing w:val="4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1"/>
          <w:w w:val="80"/>
          <w:rtl/>
        </w:rPr>
        <w:t>قوى</w:t>
      </w:r>
      <w:r>
        <w:rPr>
          <w:rtl/>
        </w:rPr>
        <w:t xml:space="preserve"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ي</w:t>
      </w:r>
      <w:r>
        <w:rPr>
          <w:rtl/>
        </w:rPr>
        <w:t xml:space="preserve"> </w:t>
      </w:r>
      <w:r>
        <w:rPr>
          <w:w w:val="64"/>
          <w:rtl/>
        </w:rPr>
        <w:t>س</w:t>
      </w:r>
      <w:r>
        <w:rPr>
          <w:spacing w:val="-2"/>
          <w:w w:val="105"/>
          <w:rtl/>
        </w:rPr>
        <w:t>م</w:t>
      </w:r>
      <w:r>
        <w:rPr>
          <w:spacing w:val="-1"/>
          <w:w w:val="105"/>
          <w:rtl/>
        </w:rPr>
        <w:t>ك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w w:val="77"/>
          <w:rtl/>
        </w:rPr>
        <w:t>ص</w:t>
      </w:r>
      <w:r>
        <w:rPr>
          <w:spacing w:val="-1"/>
          <w:w w:val="95"/>
          <w:rtl/>
        </w:rPr>
        <w:t>مغ</w:t>
      </w:r>
      <w:r>
        <w:rPr>
          <w:spacing w:val="1"/>
          <w:rtl/>
        </w:rPr>
        <w:t xml:space="preserve"> </w:t>
      </w:r>
      <w:r>
        <w:rPr>
          <w:w w:val="71"/>
          <w:rtl/>
        </w:rPr>
        <w:t>الال</w:t>
      </w:r>
      <w:r>
        <w:rPr>
          <w:w w:val="85"/>
          <w:rtl/>
        </w:rPr>
        <w:t>صق</w:t>
      </w:r>
      <w:r>
        <w:rPr>
          <w:rtl/>
        </w:rPr>
        <w:t xml:space="preserve"> </w:t>
      </w:r>
      <w:r>
        <w:rPr>
          <w:w w:val="46"/>
          <w:rtl/>
        </w:rPr>
        <w:t>ق</w:t>
      </w:r>
      <w:r>
        <w:rPr>
          <w:spacing w:val="-1"/>
          <w:w w:val="116"/>
          <w:rtl/>
        </w:rPr>
        <w:t>م</w:t>
      </w:r>
      <w:r>
        <w:rPr>
          <w:spacing w:val="-1"/>
          <w:w w:val="46"/>
          <w:rtl/>
        </w:rPr>
        <w:t>ن</w:t>
      </w:r>
      <w:r>
        <w:rPr>
          <w:w w:val="110"/>
          <w:rtl/>
        </w:rPr>
        <w:t>ا</w:t>
      </w:r>
      <w:r>
        <w:rPr>
          <w:spacing w:val="-1"/>
          <w:rtl/>
        </w:rPr>
        <w:t xml:space="preserve"> </w:t>
      </w:r>
      <w:r>
        <w:rPr>
          <w:rtl/>
        </w:rPr>
        <w:t>أ</w:t>
      </w:r>
      <w:r>
        <w:rPr>
          <w:spacing w:val="-1"/>
          <w:w w:val="38"/>
          <w:rtl/>
        </w:rPr>
        <w:t>ي</w:t>
      </w:r>
      <w:r>
        <w:rPr>
          <w:w w:val="82"/>
          <w:rtl/>
        </w:rPr>
        <w:t>ض</w:t>
      </w:r>
      <w:r>
        <w:rPr>
          <w:spacing w:val="-1"/>
          <w:w w:val="82"/>
          <w:rtl/>
        </w:rPr>
        <w:t>ا</w:t>
      </w:r>
      <w:r>
        <w:rPr>
          <w:spacing w:val="-1"/>
          <w:rtl/>
        </w:rPr>
        <w:t xml:space="preserve"> </w:t>
      </w:r>
      <w:r>
        <w:rPr>
          <w:w w:val="55"/>
          <w:rtl/>
        </w:rPr>
        <w:t>ب</w:t>
      </w:r>
      <w:r>
        <w:rPr>
          <w:spacing w:val="-1"/>
          <w:w w:val="55"/>
          <w:rtl/>
        </w:rPr>
        <w:t>د</w:t>
      </w:r>
      <w:r>
        <w:rPr>
          <w:rtl/>
        </w:rPr>
        <w:t>را</w:t>
      </w:r>
      <w:r>
        <w:rPr>
          <w:spacing w:val="2"/>
          <w:w w:val="64"/>
          <w:rtl/>
        </w:rPr>
        <w:t>س</w:t>
      </w:r>
      <w:r>
        <w:rPr>
          <w:spacing w:val="-1"/>
          <w:w w:val="34"/>
          <w:rtl/>
        </w:rPr>
        <w:t>ت</w:t>
      </w:r>
      <w:r>
        <w:rPr>
          <w:w w:val="132"/>
          <w:rtl/>
        </w:rPr>
        <w:t>ه</w:t>
      </w:r>
      <w:r>
        <w:rPr>
          <w:spacing w:val="-1"/>
          <w:rtl/>
        </w:rPr>
        <w:t xml:space="preserve"> </w:t>
      </w:r>
      <w:r>
        <w:rPr>
          <w:w w:val="116"/>
          <w:rtl/>
        </w:rPr>
        <w:t>م</w:t>
      </w:r>
      <w:r>
        <w:rPr>
          <w:spacing w:val="-1"/>
          <w:rtl/>
        </w:rPr>
        <w:t>ن</w:t>
      </w:r>
      <w:r>
        <w:rPr>
          <w:rtl/>
        </w:rPr>
        <w:t xml:space="preserve"> </w:t>
      </w:r>
      <w:r>
        <w:rPr>
          <w:w w:val="95"/>
          <w:rtl/>
        </w:rPr>
        <w:t>أج</w:t>
      </w:r>
      <w:r>
        <w:rPr>
          <w:rtl/>
        </w:rPr>
        <w:t>ل</w:t>
      </w:r>
      <w:r>
        <w:rPr>
          <w:spacing w:val="-1"/>
          <w:rtl/>
        </w:rPr>
        <w:t xml:space="preserve"> </w:t>
      </w:r>
      <w:r>
        <w:rPr>
          <w:w w:val="116"/>
          <w:rtl/>
        </w:rPr>
        <w:t>م</w:t>
      </w:r>
      <w:r>
        <w:rPr>
          <w:spacing w:val="-1"/>
          <w:w w:val="72"/>
          <w:rtl/>
        </w:rPr>
        <w:t>ع</w:t>
      </w:r>
      <w:r>
        <w:rPr>
          <w:w w:val="59"/>
          <w:rtl/>
        </w:rPr>
        <w:t>رف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108"/>
          <w:rtl/>
        </w:rPr>
        <w:t>م</w:t>
      </w:r>
      <w:r>
        <w:rPr>
          <w:spacing w:val="-1"/>
          <w:w w:val="108"/>
          <w:rtl/>
        </w:rPr>
        <w:t>د</w:t>
      </w:r>
      <w:r>
        <w:rPr>
          <w:rtl/>
        </w:rPr>
        <w:t xml:space="preserve">ى </w:t>
      </w:r>
      <w:r>
        <w:rPr>
          <w:w w:val="33"/>
          <w:rtl/>
        </w:rPr>
        <w:t>ف</w:t>
      </w:r>
      <w:r>
        <w:rPr>
          <w:spacing w:val="-1"/>
          <w:w w:val="72"/>
          <w:rtl/>
        </w:rPr>
        <w:t>ع</w:t>
      </w:r>
      <w:r>
        <w:rPr>
          <w:w w:val="61"/>
          <w:rtl/>
        </w:rPr>
        <w:t>ال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1"/>
          <w:w w:val="34"/>
          <w:rtl/>
        </w:rPr>
        <w:t>ت</w:t>
      </w:r>
      <w:r>
        <w:rPr>
          <w:spacing w:val="-1"/>
          <w:w w:val="45"/>
          <w:rtl/>
        </w:rPr>
        <w:t>ق</w:t>
      </w:r>
      <w:r>
        <w:rPr>
          <w:spacing w:val="-1"/>
          <w:w w:val="46"/>
          <w:rtl/>
        </w:rPr>
        <w:t>ن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2"/>
          <w:w w:val="79"/>
          <w:rtl/>
        </w:rPr>
        <w:t>م</w:t>
      </w:r>
      <w:r>
        <w:rPr>
          <w:w w:val="79"/>
          <w:rtl/>
        </w:rPr>
        <w:t>س</w:t>
      </w:r>
      <w:r>
        <w:rPr>
          <w:spacing w:val="-1"/>
          <w:w w:val="34"/>
          <w:rtl/>
        </w:rPr>
        <w:t>ت</w:t>
      </w:r>
      <w:r>
        <w:rPr>
          <w:w w:val="71"/>
          <w:rtl/>
        </w:rPr>
        <w:t>عمل</w:t>
      </w:r>
      <w:r>
        <w:rPr>
          <w:w w:val="132"/>
          <w:rtl/>
        </w:rPr>
        <w:t>ة</w:t>
      </w:r>
      <w:r>
        <w:rPr>
          <w:rtl/>
        </w:rPr>
        <w:t>،</w:t>
      </w:r>
      <w:r>
        <w:rPr>
          <w:spacing w:val="-1"/>
          <w:rtl/>
        </w:rPr>
        <w:t xml:space="preserve"> </w:t>
      </w:r>
      <w:r>
        <w:rPr>
          <w:w w:val="127"/>
          <w:rtl/>
        </w:rPr>
        <w:t>هذ</w:t>
      </w:r>
      <w:r>
        <w:rPr>
          <w:spacing w:val="-1"/>
          <w:rtl/>
        </w:rPr>
        <w:t>ه</w:t>
      </w:r>
      <w:r>
        <w:rPr>
          <w:spacing w:val="1"/>
          <w:rtl/>
        </w:rPr>
        <w:t xml:space="preserve"> </w:t>
      </w:r>
      <w:r>
        <w:rPr>
          <w:rtl/>
        </w:rPr>
        <w:t>ا</w:t>
      </w:r>
      <w:r>
        <w:rPr>
          <w:spacing w:val="1"/>
          <w:w w:val="64"/>
          <w:rtl/>
        </w:rPr>
        <w:t>ل</w:t>
      </w:r>
      <w:r>
        <w:rPr>
          <w:spacing w:val="-1"/>
          <w:w w:val="64"/>
          <w:rtl/>
        </w:rPr>
        <w:t>د</w:t>
      </w:r>
      <w:r>
        <w:rPr>
          <w:w w:val="84"/>
          <w:rtl/>
        </w:rPr>
        <w:t>ر</w:t>
      </w:r>
      <w:r>
        <w:rPr>
          <w:spacing w:val="-1"/>
          <w:w w:val="84"/>
          <w:rtl/>
        </w:rPr>
        <w:t>اسا</w:t>
      </w:r>
      <w:r>
        <w:rPr>
          <w:spacing w:val="-1"/>
          <w:rtl/>
        </w:rPr>
        <w:t>ت</w:t>
      </w:r>
    </w:p>
    <w:p w:rsidR="008D1A9F" w:rsidRDefault="005C0F5D">
      <w:pPr>
        <w:pStyle w:val="Corpsdetexte"/>
        <w:bidi/>
        <w:ind w:left="517"/>
      </w:pPr>
      <w:r>
        <w:rPr>
          <w:w w:val="50"/>
          <w:rtl/>
        </w:rPr>
        <w:t>التحليل</w:t>
      </w:r>
      <w:r>
        <w:rPr>
          <w:spacing w:val="-1"/>
          <w:w w:val="38"/>
          <w:rtl/>
        </w:rPr>
        <w:t>ي</w:t>
      </w:r>
      <w:r>
        <w:rPr>
          <w:w w:val="132"/>
          <w:rtl/>
        </w:rPr>
        <w:t>ة</w:t>
      </w:r>
      <w:r>
        <w:rPr>
          <w:spacing w:val="-2"/>
          <w:rtl/>
        </w:rPr>
        <w:t xml:space="preserve"> </w:t>
      </w:r>
      <w:r>
        <w:rPr>
          <w:w w:val="53"/>
          <w:rtl/>
        </w:rPr>
        <w:t>يس</w:t>
      </w:r>
      <w:r>
        <w:rPr>
          <w:spacing w:val="-1"/>
          <w:w w:val="34"/>
          <w:rtl/>
        </w:rPr>
        <w:t>ت</w:t>
      </w:r>
      <w:r>
        <w:rPr>
          <w:spacing w:val="-2"/>
          <w:w w:val="71"/>
          <w:rtl/>
        </w:rPr>
        <w:t>ع</w:t>
      </w:r>
      <w:r>
        <w:rPr>
          <w:w w:val="71"/>
          <w:rtl/>
        </w:rPr>
        <w:t>مل</w:t>
      </w:r>
      <w:r>
        <w:rPr>
          <w:spacing w:val="-1"/>
          <w:w w:val="127"/>
          <w:rtl/>
        </w:rPr>
        <w:t>ها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1"/>
          <w:w w:val="116"/>
          <w:rtl/>
        </w:rPr>
        <w:t>م</w:t>
      </w:r>
      <w:r>
        <w:rPr>
          <w:w w:val="77"/>
          <w:rtl/>
        </w:rPr>
        <w:t>ص</w:t>
      </w:r>
      <w:r>
        <w:rPr>
          <w:spacing w:val="-1"/>
          <w:w w:val="64"/>
          <w:rtl/>
        </w:rPr>
        <w:t>نع</w:t>
      </w:r>
      <w:r>
        <w:rPr>
          <w:spacing w:val="1"/>
          <w:rtl/>
        </w:rPr>
        <w:t xml:space="preserve"> </w:t>
      </w:r>
      <w:r>
        <w:rPr>
          <w:w w:val="116"/>
          <w:rtl/>
        </w:rPr>
        <w:t>م</w:t>
      </w:r>
      <w:r>
        <w:rPr>
          <w:spacing w:val="1"/>
          <w:rtl/>
        </w:rPr>
        <w:t>ن</w:t>
      </w:r>
      <w:r>
        <w:rPr>
          <w:rtl/>
        </w:rPr>
        <w:t xml:space="preserve"> </w:t>
      </w:r>
      <w:r>
        <w:rPr>
          <w:w w:val="95"/>
          <w:rtl/>
        </w:rPr>
        <w:t>أج</w:t>
      </w:r>
      <w:r>
        <w:rPr>
          <w:spacing w:val="1"/>
          <w:rtl/>
        </w:rPr>
        <w:t>ل</w:t>
      </w:r>
      <w:r>
        <w:rPr>
          <w:rtl/>
        </w:rPr>
        <w:t xml:space="preserve"> </w:t>
      </w:r>
      <w:r>
        <w:rPr>
          <w:w w:val="95"/>
          <w:rtl/>
        </w:rPr>
        <w:t>اخ</w:t>
      </w:r>
      <w:r>
        <w:rPr>
          <w:spacing w:val="-2"/>
          <w:w w:val="58"/>
          <w:rtl/>
        </w:rPr>
        <w:t>ت</w:t>
      </w:r>
      <w:r>
        <w:rPr>
          <w:w w:val="58"/>
          <w:rtl/>
        </w:rPr>
        <w:t>يار</w:t>
      </w:r>
      <w:r>
        <w:rPr>
          <w:rtl/>
        </w:rPr>
        <w:t xml:space="preserve"> </w:t>
      </w:r>
      <w:r>
        <w:rPr>
          <w:w w:val="84"/>
          <w:rtl/>
        </w:rPr>
        <w:t>أحسن</w:t>
      </w:r>
      <w:r>
        <w:rPr>
          <w:rtl/>
        </w:rPr>
        <w:t xml:space="preserve"> طر</w:t>
      </w:r>
      <w:r>
        <w:rPr>
          <w:spacing w:val="-1"/>
          <w:w w:val="38"/>
          <w:rtl/>
        </w:rPr>
        <w:t>ي</w:t>
      </w:r>
      <w:r>
        <w:rPr>
          <w:spacing w:val="-1"/>
          <w:w w:val="45"/>
          <w:rtl/>
        </w:rPr>
        <w:t>ق</w:t>
      </w:r>
      <w:r>
        <w:rPr>
          <w:spacing w:val="1"/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68"/>
          <w:rtl/>
        </w:rPr>
        <w:t>ل</w:t>
      </w:r>
      <w:r>
        <w:rPr>
          <w:spacing w:val="-1"/>
          <w:w w:val="68"/>
          <w:rtl/>
        </w:rPr>
        <w:t>و</w:t>
      </w:r>
      <w:r>
        <w:rPr>
          <w:spacing w:val="1"/>
          <w:w w:val="78"/>
          <w:rtl/>
        </w:rPr>
        <w:t>ض</w:t>
      </w:r>
      <w:r>
        <w:rPr>
          <w:spacing w:val="-1"/>
          <w:w w:val="78"/>
          <w:rtl/>
        </w:rPr>
        <w:t>ع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spacing w:val="-2"/>
          <w:w w:val="77"/>
          <w:rtl/>
        </w:rPr>
        <w:t>ل</w:t>
      </w:r>
      <w:r>
        <w:rPr>
          <w:w w:val="77"/>
          <w:rtl/>
        </w:rPr>
        <w:t>الصق</w:t>
      </w:r>
      <w:r>
        <w:rPr>
          <w:rtl/>
        </w:rPr>
        <w:t xml:space="preserve"> </w:t>
      </w:r>
      <w:r>
        <w:rPr>
          <w:w w:val="82"/>
          <w:rtl/>
        </w:rPr>
        <w:t>ا</w:t>
      </w:r>
      <w:r>
        <w:rPr>
          <w:spacing w:val="-1"/>
          <w:w w:val="82"/>
          <w:rtl/>
        </w:rPr>
        <w:t>لمد</w:t>
      </w:r>
      <w:r>
        <w:rPr>
          <w:spacing w:val="1"/>
          <w:w w:val="97"/>
          <w:rtl/>
        </w:rPr>
        <w:t>ع</w:t>
      </w:r>
      <w:r>
        <w:rPr>
          <w:w w:val="97"/>
          <w:rtl/>
        </w:rPr>
        <w:t>م</w:t>
      </w:r>
      <w:r>
        <w:rPr>
          <w:spacing w:val="-1"/>
          <w:rtl/>
        </w:rPr>
        <w:t xml:space="preserve"> </w:t>
      </w:r>
      <w:r>
        <w:rPr>
          <w:w w:val="40"/>
          <w:rtl/>
        </w:rPr>
        <w:t>لل</w:t>
      </w:r>
      <w:r>
        <w:rPr>
          <w:spacing w:val="-2"/>
          <w:w w:val="76"/>
          <w:rtl/>
        </w:rPr>
        <w:t>ه</w:t>
      </w:r>
      <w:r>
        <w:rPr>
          <w:spacing w:val="-1"/>
          <w:w w:val="76"/>
          <w:rtl/>
        </w:rPr>
        <w:t>يا</w:t>
      </w:r>
      <w:r>
        <w:rPr>
          <w:spacing w:val="-1"/>
          <w:w w:val="65"/>
          <w:rtl/>
        </w:rPr>
        <w:t>ك</w:t>
      </w:r>
      <w:r>
        <w:rPr>
          <w:rtl/>
        </w:rPr>
        <w:t>ل،</w:t>
      </w:r>
      <w:r>
        <w:rPr>
          <w:spacing w:val="3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2"/>
          <w:w w:val="49"/>
          <w:rtl/>
        </w:rPr>
        <w:t>ن</w:t>
      </w:r>
      <w:r>
        <w:rPr>
          <w:spacing w:val="-1"/>
          <w:w w:val="49"/>
          <w:rtl/>
        </w:rPr>
        <w:t>تا</w:t>
      </w:r>
      <w:r>
        <w:rPr>
          <w:spacing w:val="-1"/>
          <w:w w:val="38"/>
          <w:rtl/>
        </w:rPr>
        <w:t>ئ</w:t>
      </w:r>
      <w:r>
        <w:rPr>
          <w:w w:val="93"/>
          <w:rtl/>
        </w:rPr>
        <w:t>ج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1"/>
          <w:w w:val="46"/>
          <w:rtl/>
        </w:rPr>
        <w:t>ن</w:t>
      </w:r>
      <w:r>
        <w:rPr>
          <w:spacing w:val="-1"/>
          <w:w w:val="127"/>
          <w:rtl/>
        </w:rPr>
        <w:t>ها</w:t>
      </w:r>
      <w:r>
        <w:rPr>
          <w:spacing w:val="-1"/>
          <w:w w:val="38"/>
          <w:rtl/>
        </w:rPr>
        <w:t>ئي</w:t>
      </w:r>
      <w:r>
        <w:rPr>
          <w:w w:val="132"/>
          <w:rtl/>
        </w:rPr>
        <w:t>ة</w:t>
      </w:r>
      <w:r>
        <w:rPr>
          <w:spacing w:val="1"/>
          <w:rtl/>
        </w:rPr>
        <w:t xml:space="preserve"> </w:t>
      </w:r>
      <w:r>
        <w:rPr>
          <w:w w:val="40"/>
          <w:rtl/>
        </w:rPr>
        <w:t>لل</w:t>
      </w:r>
      <w:r>
        <w:rPr>
          <w:spacing w:val="1"/>
          <w:w w:val="84"/>
          <w:rtl/>
        </w:rPr>
        <w:t>د</w:t>
      </w:r>
      <w:r>
        <w:rPr>
          <w:w w:val="84"/>
          <w:rtl/>
        </w:rPr>
        <w:t>راس</w:t>
      </w:r>
      <w:r>
        <w:rPr>
          <w:w w:val="132"/>
          <w:rtl/>
        </w:rPr>
        <w:t>ة</w:t>
      </w:r>
      <w:r>
        <w:rPr>
          <w:spacing w:val="-1"/>
          <w:rtl/>
        </w:rPr>
        <w:t xml:space="preserve"> </w:t>
      </w:r>
      <w:r>
        <w:rPr>
          <w:w w:val="34"/>
          <w:rtl/>
        </w:rPr>
        <w:t>ت</w:t>
      </w:r>
      <w:r>
        <w:rPr>
          <w:spacing w:val="-2"/>
          <w:w w:val="86"/>
          <w:rtl/>
        </w:rPr>
        <w:t>ع</w:t>
      </w:r>
      <w:r>
        <w:rPr>
          <w:w w:val="86"/>
          <w:rtl/>
        </w:rPr>
        <w:t>ط</w:t>
      </w:r>
      <w:r>
        <w:rPr>
          <w:spacing w:val="-2"/>
          <w:w w:val="52"/>
          <w:rtl/>
        </w:rPr>
        <w:t>ي</w:t>
      </w:r>
      <w:r>
        <w:rPr>
          <w:spacing w:val="-1"/>
          <w:w w:val="52"/>
          <w:rtl/>
        </w:rPr>
        <w:t>نا</w:t>
      </w:r>
    </w:p>
    <w:p w:rsidR="008D1A9F" w:rsidRDefault="005C0F5D">
      <w:pPr>
        <w:pStyle w:val="Corpsdetexte"/>
        <w:bidi/>
        <w:spacing w:before="137"/>
        <w:ind w:left="515"/>
      </w:pPr>
      <w:r>
        <w:rPr>
          <w:w w:val="79"/>
          <w:rtl/>
        </w:rPr>
        <w:t>أحس</w:t>
      </w:r>
      <w:r>
        <w:rPr>
          <w:rtl/>
        </w:rPr>
        <w:t xml:space="preserve">ن </w:t>
      </w:r>
      <w:r>
        <w:rPr>
          <w:w w:val="73"/>
          <w:rtl/>
        </w:rPr>
        <w:t>ا</w:t>
      </w:r>
      <w:r>
        <w:rPr>
          <w:spacing w:val="-1"/>
          <w:w w:val="73"/>
          <w:rtl/>
        </w:rPr>
        <w:t>لو</w:t>
      </w:r>
      <w:r>
        <w:rPr>
          <w:w w:val="77"/>
          <w:rtl/>
        </w:rPr>
        <w:t>ض</w:t>
      </w:r>
      <w:r>
        <w:rPr>
          <w:spacing w:val="-2"/>
          <w:w w:val="62"/>
          <w:rtl/>
        </w:rPr>
        <w:t>ع</w:t>
      </w:r>
      <w:r>
        <w:rPr>
          <w:spacing w:val="-1"/>
          <w:w w:val="62"/>
          <w:rtl/>
        </w:rPr>
        <w:t>يا</w:t>
      </w:r>
      <w:r>
        <w:rPr>
          <w:spacing w:val="-1"/>
          <w:rtl/>
        </w:rPr>
        <w:t>ت</w:t>
      </w:r>
      <w:r>
        <w:rPr>
          <w:rtl/>
        </w:rPr>
        <w:t xml:space="preserve"> </w:t>
      </w:r>
      <w:r>
        <w:rPr>
          <w:w w:val="77"/>
          <w:rtl/>
        </w:rPr>
        <w:t>لالصق</w:t>
      </w:r>
      <w:r>
        <w:rPr>
          <w:rtl/>
        </w:rPr>
        <w:t xml:space="preserve"> </w:t>
      </w:r>
      <w:r>
        <w:rPr>
          <w:w w:val="62"/>
          <w:rtl/>
        </w:rPr>
        <w:t>ل</w:t>
      </w:r>
      <w:r>
        <w:rPr>
          <w:spacing w:val="-1"/>
          <w:w w:val="62"/>
          <w:rtl/>
        </w:rPr>
        <w:t>صيا</w:t>
      </w:r>
      <w:r>
        <w:rPr>
          <w:spacing w:val="-1"/>
          <w:w w:val="46"/>
          <w:rtl/>
        </w:rPr>
        <w:t>ن</w:t>
      </w:r>
      <w:r>
        <w:rPr>
          <w:spacing w:val="-2"/>
          <w:w w:val="132"/>
          <w:rtl/>
        </w:rPr>
        <w:t>ة</w:t>
      </w:r>
      <w:r>
        <w:rPr>
          <w:spacing w:val="1"/>
          <w:rtl/>
        </w:rPr>
        <w:t xml:space="preserve"> </w:t>
      </w:r>
      <w:r>
        <w:rPr>
          <w:w w:val="58"/>
          <w:rtl/>
        </w:rPr>
        <w:t>ال</w:t>
      </w:r>
      <w:r>
        <w:rPr>
          <w:spacing w:val="-2"/>
          <w:w w:val="76"/>
          <w:rtl/>
        </w:rPr>
        <w:t>ه</w:t>
      </w:r>
      <w:r>
        <w:rPr>
          <w:spacing w:val="-1"/>
          <w:w w:val="76"/>
          <w:rtl/>
        </w:rPr>
        <w:t>يا</w:t>
      </w:r>
      <w:r>
        <w:rPr>
          <w:spacing w:val="-1"/>
          <w:w w:val="65"/>
          <w:rtl/>
        </w:rPr>
        <w:t>ك</w:t>
      </w:r>
      <w:r>
        <w:rPr>
          <w:rtl/>
        </w:rPr>
        <w:t>ل</w:t>
      </w:r>
      <w:r>
        <w:t>.</w:t>
      </w:r>
    </w:p>
    <w:p w:rsidR="008D1A9F" w:rsidRDefault="008D1A9F">
      <w:pPr>
        <w:sectPr w:rsidR="008D1A9F">
          <w:pgSz w:w="11910" w:h="16840"/>
          <w:pgMar w:top="1320" w:right="900" w:bottom="280" w:left="1140" w:header="720" w:footer="720" w:gutter="0"/>
          <w:cols w:space="720"/>
        </w:sectPr>
      </w:pPr>
    </w:p>
    <w:p w:rsidR="008D1A9F" w:rsidRPr="005C0F5D" w:rsidRDefault="005C0F5D">
      <w:pPr>
        <w:pStyle w:val="Titre1"/>
        <w:spacing w:before="56"/>
        <w:ind w:left="386" w:right="293"/>
        <w:rPr>
          <w:lang w:val="fr-FR"/>
        </w:rPr>
      </w:pPr>
      <w:r w:rsidRPr="005C0F5D">
        <w:rPr>
          <w:lang w:val="fr-FR"/>
        </w:rPr>
        <w:lastRenderedPageBreak/>
        <w:t>Sommaire</w:t>
      </w:r>
    </w:p>
    <w:p w:rsidR="008D1A9F" w:rsidRPr="005C0F5D" w:rsidRDefault="005C0F5D">
      <w:pPr>
        <w:pStyle w:val="Corpsdetexte"/>
        <w:spacing w:before="182" w:line="360" w:lineRule="auto"/>
        <w:ind w:left="278" w:right="8079"/>
        <w:rPr>
          <w:lang w:val="fr-FR"/>
        </w:rPr>
      </w:pPr>
      <w:r w:rsidRPr="005C0F5D">
        <w:rPr>
          <w:lang w:val="fr-FR"/>
        </w:rPr>
        <w:t>Remerciements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Résumé</w:t>
      </w:r>
    </w:p>
    <w:p w:rsidR="008D1A9F" w:rsidRPr="005C0F5D" w:rsidRDefault="008D1A9F">
      <w:pPr>
        <w:spacing w:line="360" w:lineRule="auto"/>
        <w:rPr>
          <w:lang w:val="fr-FR"/>
        </w:rPr>
        <w:sectPr w:rsidR="008D1A9F" w:rsidRPr="005C0F5D">
          <w:pgSz w:w="11910" w:h="16840"/>
          <w:pgMar w:top="1340" w:right="900" w:bottom="1418" w:left="1140" w:header="720" w:footer="720" w:gutter="0"/>
          <w:cols w:space="720"/>
        </w:sectPr>
      </w:pPr>
    </w:p>
    <w:sdt>
      <w:sdtPr>
        <w:rPr>
          <w:sz w:val="28"/>
          <w:szCs w:val="28"/>
        </w:rPr>
        <w:id w:val="-832527985"/>
        <w:docPartObj>
          <w:docPartGallery w:val="Table of Contents"/>
          <w:docPartUnique/>
        </w:docPartObj>
      </w:sdtPr>
      <w:sdtContent>
        <w:p w:rsidR="008D1A9F" w:rsidRPr="005C0F5D" w:rsidRDefault="005C0F5D">
          <w:pPr>
            <w:pStyle w:val="TM3"/>
            <w:tabs>
              <w:tab w:val="right" w:leader="dot" w:pos="8969"/>
            </w:tabs>
            <w:spacing w:before="0" w:line="321" w:lineRule="exact"/>
            <w:ind w:left="278" w:firstLine="0"/>
            <w:rPr>
              <w:sz w:val="28"/>
              <w:lang w:val="fr-FR"/>
            </w:rPr>
          </w:pPr>
          <w:hyperlink w:anchor="_TOC_250086" w:history="1">
            <w:r w:rsidRPr="005C0F5D">
              <w:rPr>
                <w:lang w:val="fr-FR"/>
              </w:rPr>
              <w:t>Introduction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générale</w:t>
            </w:r>
            <w:r w:rsidRPr="005C0F5D">
              <w:rPr>
                <w:lang w:val="fr-FR"/>
              </w:rPr>
              <w:tab/>
            </w:r>
            <w:r w:rsidRPr="005C0F5D">
              <w:rPr>
                <w:sz w:val="28"/>
                <w:lang w:val="fr-FR"/>
              </w:rPr>
              <w:t>1</w:t>
            </w:r>
          </w:hyperlink>
        </w:p>
        <w:p w:rsidR="008D1A9F" w:rsidRDefault="005C0F5D">
          <w:pPr>
            <w:pStyle w:val="TM1"/>
            <w:spacing w:before="164"/>
          </w:pPr>
          <w:r>
            <w:t>Chapitre</w:t>
          </w:r>
          <w:r>
            <w:rPr>
              <w:spacing w:val="-3"/>
            </w:rPr>
            <w:t xml:space="preserve"> </w:t>
          </w:r>
          <w:r>
            <w:t>01</w:t>
          </w:r>
          <w:r>
            <w:rPr>
              <w:spacing w:val="1"/>
            </w:rPr>
            <w:t xml:space="preserve"> </w:t>
          </w:r>
          <w:r>
            <w:t>:</w:t>
          </w:r>
          <w:r>
            <w:rPr>
              <w:spacing w:val="-4"/>
            </w:rPr>
            <w:t xml:space="preserve"> </w:t>
          </w:r>
          <w:r>
            <w:t>renforcement de</w:t>
          </w:r>
          <w:r>
            <w:rPr>
              <w:spacing w:val="-4"/>
            </w:rPr>
            <w:t xml:space="preserve"> </w:t>
          </w:r>
          <w:r>
            <w:t>structure</w:t>
          </w:r>
        </w:p>
        <w:p w:rsidR="008D1A9F" w:rsidRDefault="005C0F5D">
          <w:pPr>
            <w:pStyle w:val="TM3"/>
            <w:numPr>
              <w:ilvl w:val="1"/>
              <w:numId w:val="31"/>
            </w:numPr>
            <w:tabs>
              <w:tab w:val="left" w:pos="702"/>
              <w:tab w:val="right" w:leader="dot" w:pos="8965"/>
            </w:tabs>
            <w:spacing w:before="182"/>
            <w:ind w:hanging="424"/>
          </w:pPr>
          <w:hyperlink w:anchor="_TOC_250085" w:history="1">
            <w:r>
              <w:t>Introduction…</w:t>
            </w:r>
            <w:r>
              <w:tab/>
              <w:t>2</w:t>
            </w:r>
          </w:hyperlink>
        </w:p>
        <w:p w:rsidR="008D1A9F" w:rsidRDefault="005C0F5D">
          <w:pPr>
            <w:pStyle w:val="TM3"/>
            <w:numPr>
              <w:ilvl w:val="1"/>
              <w:numId w:val="31"/>
            </w:numPr>
            <w:tabs>
              <w:tab w:val="left" w:pos="759"/>
              <w:tab w:val="right" w:leader="dot" w:pos="8958"/>
            </w:tabs>
            <w:spacing w:before="136"/>
            <w:ind w:left="758" w:hanging="481"/>
          </w:pPr>
          <w:hyperlink w:anchor="_TOC_250084" w:history="1">
            <w:r>
              <w:t>Renforcement</w:t>
            </w:r>
            <w:r>
              <w:tab/>
              <w:t>2</w:t>
            </w:r>
          </w:hyperlink>
        </w:p>
        <w:p w:rsidR="008D1A9F" w:rsidRDefault="005C0F5D">
          <w:pPr>
            <w:pStyle w:val="TM3"/>
            <w:numPr>
              <w:ilvl w:val="1"/>
              <w:numId w:val="31"/>
            </w:numPr>
            <w:tabs>
              <w:tab w:val="left" w:pos="699"/>
              <w:tab w:val="right" w:leader="dot" w:pos="8946"/>
            </w:tabs>
            <w:spacing w:before="140"/>
            <w:ind w:left="698" w:hanging="421"/>
          </w:pPr>
          <w:hyperlink w:anchor="_TOC_250083" w:history="1">
            <w:r>
              <w:t>Quelques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tab/>
              <w:t>2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42"/>
              <w:tab w:val="right" w:leader="dot" w:pos="8965"/>
            </w:tabs>
            <w:spacing w:before="136"/>
            <w:ind w:hanging="604"/>
          </w:pPr>
          <w:hyperlink w:anchor="_TOC_250082" w:history="1">
            <w:r>
              <w:t>Les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rPr>
                <w:spacing w:val="2"/>
              </w:rPr>
              <w:t xml:space="preserve"> </w:t>
            </w:r>
            <w:r>
              <w:t>en bois</w:t>
            </w:r>
            <w:r>
              <w:tab/>
              <w:t>2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42"/>
              <w:tab w:val="right" w:leader="dot" w:pos="8980"/>
            </w:tabs>
            <w:spacing w:before="140"/>
            <w:ind w:hanging="604"/>
          </w:pPr>
          <w:hyperlink w:anchor="_TOC_250081" w:history="1">
            <w:r>
              <w:t>Les</w:t>
            </w:r>
            <w:r>
              <w:rPr>
                <w:spacing w:val="-2"/>
              </w:rPr>
              <w:t xml:space="preserve"> </w:t>
            </w:r>
            <w:r>
              <w:t>structures</w:t>
            </w:r>
            <w:r>
              <w:rPr>
                <w:spacing w:val="2"/>
              </w:rPr>
              <w:t xml:space="preserve"> </w:t>
            </w:r>
            <w:r>
              <w:t>en béton</w:t>
            </w:r>
            <w:r>
              <w:tab/>
              <w:t>3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42"/>
              <w:tab w:val="right" w:leader="dot" w:pos="8951"/>
            </w:tabs>
            <w:ind w:hanging="604"/>
          </w:pPr>
          <w:hyperlink w:anchor="_TOC_250080" w:history="1">
            <w:r>
              <w:t>Les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rPr>
                <w:spacing w:val="3"/>
              </w:rPr>
              <w:t xml:space="preserve"> </w:t>
            </w:r>
            <w:r>
              <w:t>en métalliques…</w:t>
            </w:r>
            <w:r>
              <w:tab/>
              <w:t>3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31"/>
            </w:numPr>
            <w:tabs>
              <w:tab w:val="left" w:pos="699"/>
              <w:tab w:val="right" w:leader="dot" w:pos="8951"/>
            </w:tabs>
            <w:spacing w:before="139"/>
            <w:ind w:left="698" w:hanging="421"/>
            <w:rPr>
              <w:lang w:val="fr-FR"/>
            </w:rPr>
          </w:pPr>
          <w:hyperlink w:anchor="_TOC_250079" w:history="1">
            <w:r w:rsidRPr="005C0F5D">
              <w:rPr>
                <w:lang w:val="fr-FR"/>
              </w:rPr>
              <w:t>Déférents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techniques</w:t>
            </w:r>
            <w:r w:rsidRPr="005C0F5D">
              <w:rPr>
                <w:spacing w:val="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renforcement 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structure</w:t>
            </w:r>
            <w:r w:rsidRPr="005C0F5D">
              <w:rPr>
                <w:lang w:val="fr-FR"/>
              </w:rPr>
              <w:tab/>
              <w:t>3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39"/>
              <w:tab w:val="right" w:leader="dot" w:pos="8961"/>
            </w:tabs>
            <w:ind w:left="1238" w:hanging="601"/>
          </w:pPr>
          <w:hyperlink w:anchor="_TOC_250078" w:history="1">
            <w:r>
              <w:t>En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rPr>
                <w:spacing w:val="-1"/>
              </w:rPr>
              <w:t xml:space="preserve"> </w:t>
            </w:r>
            <w:r>
              <w:t>bois</w:t>
            </w:r>
            <w:r>
              <w:tab/>
              <w:t>3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39"/>
              <w:tab w:val="right" w:leader="dot" w:pos="8973"/>
            </w:tabs>
            <w:spacing w:before="139"/>
            <w:ind w:left="1238" w:hanging="601"/>
          </w:pPr>
          <w:hyperlink w:anchor="_TOC_250077" w:history="1">
            <w:r>
              <w:t>En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rPr>
                <w:spacing w:val="-1"/>
              </w:rPr>
              <w:t xml:space="preserve"> </w:t>
            </w:r>
            <w:r>
              <w:t>béton</w:t>
            </w:r>
            <w:r>
              <w:tab/>
              <w:t>3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99"/>
              <w:tab w:val="right" w:leader="dot" w:pos="8946"/>
            </w:tabs>
            <w:ind w:left="1298" w:hanging="661"/>
          </w:pPr>
          <w:hyperlink w:anchor="_TOC_250076" w:history="1">
            <w:r>
              <w:t>En</w:t>
            </w:r>
            <w:r>
              <w:rPr>
                <w:spacing w:val="-1"/>
              </w:rPr>
              <w:t xml:space="preserve"> </w:t>
            </w:r>
            <w:r>
              <w:t>structures</w:t>
            </w:r>
            <w:r>
              <w:rPr>
                <w:spacing w:val="2"/>
              </w:rPr>
              <w:t xml:space="preserve"> </w:t>
            </w:r>
            <w:r>
              <w:t>métalliques…</w:t>
            </w:r>
            <w:r>
              <w:tab/>
              <w:t>4</w:t>
            </w:r>
          </w:hyperlink>
        </w:p>
        <w:p w:rsidR="008D1A9F" w:rsidRDefault="005C0F5D">
          <w:pPr>
            <w:pStyle w:val="TM3"/>
            <w:numPr>
              <w:ilvl w:val="1"/>
              <w:numId w:val="31"/>
            </w:numPr>
            <w:tabs>
              <w:tab w:val="left" w:pos="699"/>
              <w:tab w:val="right" w:leader="dot" w:pos="8965"/>
            </w:tabs>
            <w:spacing w:before="139"/>
            <w:ind w:left="698" w:hanging="421"/>
          </w:pPr>
          <w:hyperlink w:anchor="_TOC_250075" w:history="1">
            <w:r w:rsidRPr="005C0F5D">
              <w:rPr>
                <w:lang w:val="fr-FR"/>
              </w:rPr>
              <w:t>Domaines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l’utilisation du renforcement…</w:t>
            </w:r>
            <w:r w:rsidRPr="005C0F5D">
              <w:rPr>
                <w:lang w:val="fr-FR"/>
              </w:rPr>
              <w:tab/>
            </w:r>
            <w:r>
              <w:t>4</w:t>
            </w:r>
          </w:hyperlink>
        </w:p>
        <w:p w:rsidR="008D1A9F" w:rsidRPr="005C0F5D" w:rsidRDefault="005C0F5D">
          <w:pPr>
            <w:pStyle w:val="TM4"/>
            <w:numPr>
              <w:ilvl w:val="2"/>
              <w:numId w:val="31"/>
            </w:numPr>
            <w:tabs>
              <w:tab w:val="left" w:pos="1239"/>
              <w:tab w:val="right" w:leader="dot" w:pos="8917"/>
            </w:tabs>
            <w:ind w:left="1238" w:hanging="601"/>
            <w:rPr>
              <w:lang w:val="fr-FR"/>
            </w:rPr>
          </w:pPr>
          <w:hyperlink w:anchor="_TOC_250074" w:history="1">
            <w:r w:rsidRPr="005C0F5D">
              <w:rPr>
                <w:lang w:val="fr-FR"/>
              </w:rPr>
              <w:t>Renforcement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structure</w:t>
            </w:r>
            <w:r w:rsidRPr="005C0F5D">
              <w:rPr>
                <w:spacing w:val="1"/>
                <w:lang w:val="fr-FR"/>
              </w:rPr>
              <w:t xml:space="preserve"> </w:t>
            </w:r>
            <w:r w:rsidRPr="005C0F5D">
              <w:rPr>
                <w:lang w:val="fr-FR"/>
              </w:rPr>
              <w:t>en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génie civil</w:t>
            </w:r>
            <w:r w:rsidRPr="005C0F5D">
              <w:rPr>
                <w:lang w:val="fr-FR"/>
              </w:rPr>
              <w:tab/>
              <w:t>4</w:t>
            </w:r>
          </w:hyperlink>
        </w:p>
        <w:p w:rsidR="008D1A9F" w:rsidRPr="005C0F5D" w:rsidRDefault="005C0F5D">
          <w:pPr>
            <w:pStyle w:val="TM5"/>
            <w:numPr>
              <w:ilvl w:val="3"/>
              <w:numId w:val="31"/>
            </w:numPr>
            <w:tabs>
              <w:tab w:val="left" w:pos="1659"/>
              <w:tab w:val="right" w:leader="dot" w:pos="8937"/>
            </w:tabs>
            <w:ind w:hanging="841"/>
            <w:rPr>
              <w:lang w:val="fr-FR"/>
            </w:rPr>
          </w:pPr>
          <w:hyperlink w:anchor="_TOC_250073" w:history="1">
            <w:r w:rsidRPr="005C0F5D">
              <w:rPr>
                <w:lang w:val="fr-FR"/>
              </w:rPr>
              <w:t>Renforcement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à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l’aide 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matériaux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composites</w:t>
            </w:r>
            <w:r w:rsidRPr="005C0F5D">
              <w:rPr>
                <w:lang w:val="fr-FR"/>
              </w:rPr>
              <w:tab/>
              <w:t>4</w:t>
            </w:r>
          </w:hyperlink>
        </w:p>
        <w:p w:rsidR="008D1A9F" w:rsidRPr="005C0F5D" w:rsidRDefault="005C0F5D">
          <w:pPr>
            <w:pStyle w:val="TM5"/>
            <w:numPr>
              <w:ilvl w:val="3"/>
              <w:numId w:val="31"/>
            </w:numPr>
            <w:tabs>
              <w:tab w:val="left" w:pos="1659"/>
              <w:tab w:val="right" w:leader="dot" w:pos="8958"/>
            </w:tabs>
            <w:spacing w:before="138"/>
            <w:ind w:hanging="841"/>
            <w:rPr>
              <w:lang w:val="fr-FR"/>
            </w:rPr>
          </w:pPr>
          <w:hyperlink w:anchor="_TOC_250072" w:history="1">
            <w:r w:rsidRPr="005C0F5D">
              <w:rPr>
                <w:lang w:val="fr-FR"/>
              </w:rPr>
              <w:t>Renforcement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structures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 précontrainte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additionnelle</w:t>
            </w:r>
            <w:r w:rsidRPr="005C0F5D">
              <w:rPr>
                <w:lang w:val="fr-FR"/>
              </w:rPr>
              <w:tab/>
              <w:t>8</w:t>
            </w:r>
          </w:hyperlink>
        </w:p>
        <w:p w:rsidR="008D1A9F" w:rsidRDefault="005C0F5D">
          <w:pPr>
            <w:pStyle w:val="TM4"/>
            <w:numPr>
              <w:ilvl w:val="2"/>
              <w:numId w:val="31"/>
            </w:numPr>
            <w:tabs>
              <w:tab w:val="left" w:pos="1239"/>
              <w:tab w:val="right" w:leader="dot" w:pos="8937"/>
            </w:tabs>
            <w:spacing w:before="139"/>
            <w:ind w:left="1238" w:hanging="601"/>
          </w:pPr>
          <w:r>
            <w:t>Renforcement</w:t>
          </w:r>
          <w:r>
            <w:rPr>
              <w:spacing w:val="-1"/>
            </w:rPr>
            <w:t xml:space="preserve"> </w:t>
          </w:r>
          <w:r>
            <w:t>du structure</w:t>
          </w:r>
          <w:r>
            <w:rPr>
              <w:spacing w:val="-2"/>
            </w:rPr>
            <w:t xml:space="preserve"> </w:t>
          </w:r>
          <w:r>
            <w:t>aéronautique</w:t>
          </w:r>
          <w:r>
            <w:tab/>
            <w:t>10</w:t>
          </w:r>
        </w:p>
        <w:p w:rsidR="008D1A9F" w:rsidRPr="005C0F5D" w:rsidRDefault="005C0F5D">
          <w:pPr>
            <w:pStyle w:val="TM5"/>
            <w:numPr>
              <w:ilvl w:val="3"/>
              <w:numId w:val="31"/>
            </w:numPr>
            <w:tabs>
              <w:tab w:val="left" w:pos="1602"/>
              <w:tab w:val="right" w:leader="dot" w:pos="8958"/>
            </w:tabs>
            <w:spacing w:before="137"/>
            <w:ind w:left="1601" w:hanging="784"/>
            <w:rPr>
              <w:lang w:val="fr-FR"/>
            </w:rPr>
          </w:pPr>
          <w:hyperlink w:anchor="_TOC_250071" w:history="1">
            <w:r w:rsidRPr="005C0F5D">
              <w:rPr>
                <w:lang w:val="fr-FR"/>
              </w:rPr>
              <w:t>Le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renforcement par collage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patch</w:t>
            </w:r>
            <w:r w:rsidRPr="005C0F5D">
              <w:rPr>
                <w:lang w:val="fr-FR"/>
              </w:rPr>
              <w:tab/>
              <w:t>11</w:t>
            </w:r>
          </w:hyperlink>
        </w:p>
        <w:p w:rsidR="008D1A9F" w:rsidRPr="005C0F5D" w:rsidRDefault="005C0F5D">
          <w:pPr>
            <w:pStyle w:val="TM5"/>
            <w:numPr>
              <w:ilvl w:val="3"/>
              <w:numId w:val="31"/>
            </w:numPr>
            <w:tabs>
              <w:tab w:val="left" w:pos="1599"/>
              <w:tab w:val="right" w:leader="dot" w:pos="8958"/>
            </w:tabs>
            <w:ind w:left="1598" w:hanging="781"/>
            <w:rPr>
              <w:lang w:val="fr-FR"/>
            </w:rPr>
          </w:pPr>
          <w:hyperlink w:anchor="_TOC_250070" w:history="1">
            <w:r w:rsidRPr="005C0F5D">
              <w:rPr>
                <w:lang w:val="fr-FR"/>
              </w:rPr>
              <w:t>Diverses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formes des patchs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composites</w:t>
            </w:r>
            <w:r w:rsidRPr="005C0F5D">
              <w:rPr>
                <w:lang w:val="fr-FR"/>
              </w:rPr>
              <w:tab/>
              <w:t>12</w:t>
            </w:r>
          </w:hyperlink>
        </w:p>
        <w:p w:rsidR="008D1A9F" w:rsidRDefault="005C0F5D">
          <w:pPr>
            <w:pStyle w:val="TM3"/>
            <w:numPr>
              <w:ilvl w:val="1"/>
              <w:numId w:val="31"/>
            </w:numPr>
            <w:tabs>
              <w:tab w:val="left" w:pos="699"/>
              <w:tab w:val="right" w:leader="dot" w:pos="8994"/>
            </w:tabs>
            <w:ind w:left="698" w:hanging="421"/>
          </w:pPr>
          <w:r>
            <w:t>Conclusion</w:t>
          </w:r>
          <w:r>
            <w:tab/>
            <w:t>12</w:t>
          </w:r>
        </w:p>
        <w:p w:rsidR="008D1A9F" w:rsidRDefault="005C0F5D">
          <w:pPr>
            <w:pStyle w:val="TM1"/>
          </w:pPr>
          <w:hyperlink w:anchor="_TOC_250069" w:history="1">
            <w:r>
              <w:t>Chapitre</w:t>
            </w:r>
            <w:r>
              <w:rPr>
                <w:spacing w:val="-3"/>
              </w:rPr>
              <w:t xml:space="preserve"> </w:t>
            </w:r>
            <w:r>
              <w:t>02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Traitement des</w:t>
            </w:r>
            <w:r>
              <w:rPr>
                <w:spacing w:val="-1"/>
              </w:rPr>
              <w:t xml:space="preserve"> </w:t>
            </w:r>
            <w:r>
              <w:t>surfaces</w:t>
            </w:r>
            <w:r>
              <w:rPr>
                <w:spacing w:val="-2"/>
              </w:rPr>
              <w:t xml:space="preserve"> </w:t>
            </w:r>
            <w:r>
              <w:t>collées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702"/>
              <w:tab w:val="right" w:leader="dot" w:pos="8965"/>
            </w:tabs>
            <w:spacing w:before="597"/>
            <w:ind w:hanging="424"/>
          </w:pPr>
          <w:hyperlink w:anchor="_TOC_250068" w:history="1">
            <w:r>
              <w:t>Introduction</w:t>
            </w:r>
            <w:r>
              <w:tab/>
              <w:t>13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44"/>
            </w:tabs>
            <w:ind w:left="698" w:hanging="421"/>
          </w:pPr>
          <w:hyperlink w:anchor="_TOC_250067" w:history="1">
            <w:r>
              <w:t>Historique</w:t>
            </w:r>
            <w:r>
              <w:rPr>
                <w:spacing w:val="-3"/>
              </w:rPr>
              <w:t xml:space="preserve"> </w:t>
            </w:r>
            <w:r>
              <w:t>du collage</w:t>
            </w:r>
            <w:r>
              <w:tab/>
              <w:t>13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51"/>
            </w:tabs>
            <w:spacing w:before="140"/>
            <w:ind w:left="698" w:hanging="421"/>
          </w:pPr>
          <w:hyperlink w:anchor="_TOC_250066" w:history="1">
            <w:r>
              <w:t>Collage</w:t>
            </w:r>
            <w:r>
              <w:rPr>
                <w:spacing w:val="-2"/>
              </w:rPr>
              <w:t xml:space="preserve"> </w:t>
            </w:r>
            <w:r>
              <w:t>structural…</w:t>
            </w:r>
            <w:r>
              <w:tab/>
              <w:t>14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48"/>
            </w:tabs>
            <w:spacing w:before="136"/>
            <w:ind w:left="698" w:hanging="421"/>
          </w:pPr>
          <w:hyperlink w:anchor="_TOC_250065" w:history="1">
            <w:r>
              <w:t>Avantages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2"/>
              </w:rPr>
              <w:t xml:space="preserve"> </w:t>
            </w:r>
            <w:r>
              <w:t>collage</w:t>
            </w:r>
            <w:r>
              <w:rPr>
                <w:spacing w:val="-1"/>
              </w:rPr>
              <w:t xml:space="preserve"> </w:t>
            </w:r>
            <w:r>
              <w:t>structural</w:t>
            </w:r>
            <w:r>
              <w:tab/>
              <w:t>15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37"/>
            </w:tabs>
            <w:spacing w:before="140"/>
            <w:ind w:left="698" w:hanging="421"/>
          </w:pPr>
          <w:hyperlink w:anchor="_TOC_250064" w:history="1">
            <w:r w:rsidRPr="005C0F5D">
              <w:rPr>
                <w:lang w:val="fr-FR"/>
              </w:rPr>
              <w:t>Défauts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1"/>
                <w:lang w:val="fr-FR"/>
              </w:rPr>
              <w:t xml:space="preserve"> </w:t>
            </w:r>
            <w:r w:rsidRPr="005C0F5D">
              <w:rPr>
                <w:lang w:val="fr-FR"/>
              </w:rPr>
              <w:t>collage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/Défaut d’adhésion…</w:t>
            </w:r>
            <w:r w:rsidRPr="005C0F5D">
              <w:rPr>
                <w:lang w:val="fr-FR"/>
              </w:rPr>
              <w:tab/>
            </w:r>
            <w:r>
              <w:t>15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53"/>
            </w:tabs>
            <w:spacing w:before="136" w:after="240"/>
            <w:ind w:left="698" w:hanging="421"/>
          </w:pPr>
          <w:hyperlink w:anchor="_TOC_250063" w:history="1">
            <w:r>
              <w:t>Fissurations</w:t>
            </w:r>
            <w:r>
              <w:rPr>
                <w:spacing w:val="-1"/>
              </w:rPr>
              <w:t xml:space="preserve"> </w:t>
            </w:r>
            <w:r>
              <w:t>sur</w:t>
            </w:r>
            <w:r>
              <w:rPr>
                <w:spacing w:val="-1"/>
              </w:rPr>
              <w:t xml:space="preserve"> </w:t>
            </w:r>
            <w:r>
              <w:t>assemblages</w:t>
            </w:r>
            <w:r>
              <w:rPr>
                <w:spacing w:val="2"/>
              </w:rPr>
              <w:t xml:space="preserve"> </w:t>
            </w:r>
            <w:r>
              <w:t>collés</w:t>
            </w:r>
            <w:r>
              <w:tab/>
              <w:t>16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699"/>
              <w:tab w:val="right" w:leader="dot" w:pos="8939"/>
            </w:tabs>
            <w:spacing w:before="74"/>
            <w:ind w:left="698" w:hanging="421"/>
          </w:pPr>
          <w:hyperlink w:anchor="_TOC_250062" w:history="1">
            <w:r>
              <w:t>Différents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d’assemblages</w:t>
            </w:r>
            <w:r>
              <w:rPr>
                <w:spacing w:val="-1"/>
              </w:rPr>
              <w:t xml:space="preserve"> </w:t>
            </w:r>
            <w:r>
              <w:t>collés</w:t>
            </w:r>
            <w:r>
              <w:tab/>
              <w:t>16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759"/>
              <w:tab w:val="right" w:leader="dot" w:pos="8934"/>
            </w:tabs>
            <w:ind w:left="758" w:hanging="481"/>
          </w:pPr>
          <w:hyperlink w:anchor="_TOC_250061" w:history="1">
            <w:r>
              <w:t>Colle</w:t>
            </w:r>
            <w:r>
              <w:rPr>
                <w:spacing w:val="-2"/>
              </w:rPr>
              <w:t xml:space="preserve"> </w:t>
            </w:r>
            <w:r>
              <w:t>ARALDIT</w:t>
            </w:r>
            <w:r>
              <w:tab/>
              <w:t>17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702"/>
              <w:tab w:val="right" w:leader="dot" w:pos="8953"/>
            </w:tabs>
            <w:spacing w:before="139"/>
            <w:ind w:hanging="424"/>
          </w:pPr>
          <w:hyperlink w:anchor="_TOC_250060" w:history="1">
            <w:r>
              <w:t>La gamme</w:t>
            </w:r>
            <w:r>
              <w:rPr>
                <w:spacing w:val="-1"/>
              </w:rPr>
              <w:t xml:space="preserve"> </w:t>
            </w:r>
            <w:r>
              <w:t>ARALDIT</w:t>
            </w:r>
            <w:r>
              <w:tab/>
              <w:t>17</w:t>
            </w:r>
          </w:hyperlink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953"/>
            </w:tabs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standard</w:t>
          </w:r>
          <w:r>
            <w:tab/>
            <w:t>17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920"/>
            </w:tabs>
            <w:spacing w:before="140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rapide</w:t>
          </w:r>
          <w:r>
            <w:tab/>
            <w:t>17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901"/>
            </w:tabs>
            <w:spacing w:before="136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instant</w:t>
          </w:r>
          <w:r>
            <w:tab/>
            <w:t>18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853"/>
            </w:tabs>
            <w:spacing w:before="140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métal</w:t>
          </w:r>
          <w:r>
            <w:tab/>
            <w:t>18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860"/>
            </w:tabs>
            <w:spacing w:before="136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fusion</w:t>
          </w:r>
          <w:r>
            <w:tab/>
            <w:t>18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848"/>
            </w:tabs>
            <w:spacing w:before="140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cristal</w:t>
          </w:r>
          <w:r>
            <w:tab/>
            <w:t>18</w:t>
          </w:r>
        </w:p>
        <w:p w:rsidR="008D1A9F" w:rsidRDefault="005C0F5D">
          <w:pPr>
            <w:pStyle w:val="TM4"/>
            <w:numPr>
              <w:ilvl w:val="2"/>
              <w:numId w:val="30"/>
            </w:numPr>
            <w:tabs>
              <w:tab w:val="left" w:pos="1239"/>
              <w:tab w:val="right" w:leader="dot" w:pos="8874"/>
            </w:tabs>
            <w:spacing w:before="136"/>
            <w:ind w:hanging="601"/>
          </w:pPr>
          <w:r>
            <w:t>ARALDITE</w:t>
          </w:r>
          <w:r>
            <w:rPr>
              <w:spacing w:val="-1"/>
            </w:rPr>
            <w:t xml:space="preserve"> </w:t>
          </w:r>
          <w:r>
            <w:t>réparation</w:t>
          </w:r>
          <w:r>
            <w:tab/>
            <w:t>18</w:t>
          </w:r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819"/>
              <w:tab w:val="right" w:leader="dot" w:pos="8853"/>
            </w:tabs>
            <w:spacing w:before="140"/>
            <w:ind w:left="818" w:hanging="541"/>
          </w:pPr>
          <w:hyperlink w:anchor="_TOC_250059" w:history="1">
            <w:r>
              <w:t>Collage</w:t>
            </w:r>
            <w:r>
              <w:rPr>
                <w:spacing w:val="-2"/>
              </w:rPr>
              <w:t xml:space="preserve"> </w:t>
            </w:r>
            <w:r>
              <w:t>l’aluminium sur l’aluminium</w:t>
            </w:r>
            <w:r>
              <w:tab/>
              <w:t>18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819"/>
              <w:tab w:val="right" w:leader="dot" w:pos="8860"/>
            </w:tabs>
            <w:ind w:left="818" w:hanging="541"/>
          </w:pPr>
          <w:hyperlink w:anchor="_TOC_250058" w:history="1">
            <w:r>
              <w:t>Traitement</w:t>
            </w:r>
            <w:r>
              <w:rPr>
                <w:spacing w:val="-1"/>
              </w:rPr>
              <w:t xml:space="preserve"> </w:t>
            </w:r>
            <w:r>
              <w:t>des surfaces</w:t>
            </w:r>
            <w:r>
              <w:tab/>
              <w:t>19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30"/>
            </w:numPr>
            <w:tabs>
              <w:tab w:val="left" w:pos="819"/>
              <w:tab w:val="right" w:leader="dot" w:pos="8833"/>
            </w:tabs>
            <w:spacing w:before="139"/>
            <w:ind w:left="818" w:hanging="541"/>
            <w:rPr>
              <w:lang w:val="fr-FR"/>
            </w:rPr>
          </w:pPr>
          <w:hyperlink w:anchor="_TOC_250057" w:history="1">
            <w:r w:rsidRPr="005C0F5D">
              <w:rPr>
                <w:lang w:val="fr-FR"/>
              </w:rPr>
              <w:t>But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 Traitement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 surfaces</w:t>
            </w:r>
            <w:r w:rsidRPr="005C0F5D">
              <w:rPr>
                <w:lang w:val="fr-FR"/>
              </w:rPr>
              <w:tab/>
              <w:t>20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30"/>
            </w:numPr>
            <w:tabs>
              <w:tab w:val="left" w:pos="819"/>
              <w:tab w:val="right" w:leader="dot" w:pos="8819"/>
            </w:tabs>
            <w:ind w:left="818" w:hanging="541"/>
            <w:rPr>
              <w:lang w:val="fr-FR"/>
            </w:rPr>
          </w:pPr>
          <w:hyperlink w:anchor="_TOC_250056" w:history="1">
            <w:r w:rsidRPr="005C0F5D">
              <w:rPr>
                <w:lang w:val="fr-FR"/>
              </w:rPr>
              <w:t>Types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traitement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 surfaces collées</w:t>
            </w:r>
            <w:r w:rsidRPr="005C0F5D">
              <w:rPr>
                <w:lang w:val="fr-FR"/>
              </w:rPr>
              <w:tab/>
              <w:t>20</w:t>
            </w:r>
          </w:hyperlink>
        </w:p>
        <w:p w:rsidR="008D1A9F" w:rsidRPr="005C0F5D" w:rsidRDefault="005C0F5D">
          <w:pPr>
            <w:pStyle w:val="TM4"/>
            <w:numPr>
              <w:ilvl w:val="2"/>
              <w:numId w:val="30"/>
            </w:numPr>
            <w:tabs>
              <w:tab w:val="left" w:pos="1359"/>
              <w:tab w:val="right" w:leader="dot" w:pos="8860"/>
            </w:tabs>
            <w:spacing w:before="139"/>
            <w:ind w:left="1358" w:hanging="721"/>
            <w:rPr>
              <w:lang w:val="fr-FR"/>
            </w:rPr>
          </w:pPr>
          <w:hyperlink w:anchor="_TOC_250055" w:history="1">
            <w:r w:rsidRPr="005C0F5D">
              <w:rPr>
                <w:lang w:val="fr-FR"/>
              </w:rPr>
              <w:t>Préparation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surface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à l’aide 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produits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chimiques</w:t>
            </w:r>
            <w:r w:rsidRPr="005C0F5D">
              <w:rPr>
                <w:lang w:val="fr-FR"/>
              </w:rPr>
              <w:tab/>
              <w:t>21</w:t>
            </w:r>
          </w:hyperlink>
        </w:p>
        <w:p w:rsidR="008D1A9F" w:rsidRDefault="005C0F5D">
          <w:pPr>
            <w:pStyle w:val="TM5"/>
            <w:numPr>
              <w:ilvl w:val="3"/>
              <w:numId w:val="30"/>
            </w:numPr>
            <w:tabs>
              <w:tab w:val="left" w:pos="1721"/>
              <w:tab w:val="right" w:leader="dot" w:pos="8853"/>
            </w:tabs>
            <w:spacing w:before="137"/>
          </w:pPr>
          <w:hyperlink w:anchor="_TOC_250054" w:history="1">
            <w:r>
              <w:t>Le</w:t>
            </w:r>
            <w:r>
              <w:rPr>
                <w:spacing w:val="-2"/>
              </w:rPr>
              <w:t xml:space="preserve"> </w:t>
            </w:r>
            <w:r>
              <w:t>dégraissage</w:t>
            </w:r>
            <w:r>
              <w:tab/>
              <w:t>21</w:t>
            </w:r>
          </w:hyperlink>
        </w:p>
        <w:p w:rsidR="008D1A9F" w:rsidRDefault="005C0F5D">
          <w:pPr>
            <w:pStyle w:val="TM5"/>
            <w:numPr>
              <w:ilvl w:val="3"/>
              <w:numId w:val="30"/>
            </w:numPr>
            <w:tabs>
              <w:tab w:val="left" w:pos="1721"/>
              <w:tab w:val="right" w:leader="dot" w:pos="8867"/>
            </w:tabs>
          </w:pPr>
          <w:hyperlink w:anchor="_TOC_250053" w:history="1">
            <w:r>
              <w:t>Le</w:t>
            </w:r>
            <w:r>
              <w:rPr>
                <w:spacing w:val="-2"/>
              </w:rPr>
              <w:t xml:space="preserve"> </w:t>
            </w:r>
            <w:r>
              <w:t>primaire</w:t>
            </w:r>
            <w:r>
              <w:rPr>
                <w:spacing w:val="-2"/>
              </w:rPr>
              <w:t xml:space="preserve"> </w:t>
            </w:r>
            <w:r>
              <w:t>d’accrochage</w:t>
            </w:r>
            <w:r>
              <w:tab/>
              <w:t>21</w:t>
            </w:r>
          </w:hyperlink>
        </w:p>
        <w:p w:rsidR="008D1A9F" w:rsidRPr="005C0F5D" w:rsidRDefault="005C0F5D">
          <w:pPr>
            <w:pStyle w:val="TM4"/>
            <w:numPr>
              <w:ilvl w:val="2"/>
              <w:numId w:val="30"/>
            </w:numPr>
            <w:tabs>
              <w:tab w:val="left" w:pos="1359"/>
              <w:tab w:val="right" w:leader="dot" w:pos="8857"/>
            </w:tabs>
            <w:ind w:left="1358" w:hanging="721"/>
            <w:rPr>
              <w:lang w:val="fr-FR"/>
            </w:rPr>
          </w:pPr>
          <w:hyperlink w:anchor="_TOC_250052" w:history="1">
            <w:r w:rsidRPr="005C0F5D">
              <w:rPr>
                <w:lang w:val="fr-FR"/>
              </w:rPr>
              <w:t>Préparation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surface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 action mécanique</w:t>
            </w:r>
            <w:r w:rsidRPr="005C0F5D">
              <w:rPr>
                <w:lang w:val="fr-FR"/>
              </w:rPr>
              <w:tab/>
              <w:t>21</w:t>
            </w:r>
          </w:hyperlink>
        </w:p>
        <w:p w:rsidR="008D1A9F" w:rsidRDefault="005C0F5D">
          <w:pPr>
            <w:pStyle w:val="TM5"/>
            <w:numPr>
              <w:ilvl w:val="3"/>
              <w:numId w:val="30"/>
            </w:numPr>
            <w:tabs>
              <w:tab w:val="left" w:pos="1721"/>
              <w:tab w:val="right" w:leader="dot" w:pos="8890"/>
            </w:tabs>
          </w:pPr>
          <w:hyperlink w:anchor="_TOC_250051" w:history="1">
            <w:r>
              <w:t>Le</w:t>
            </w:r>
            <w:r>
              <w:rPr>
                <w:spacing w:val="-2"/>
              </w:rPr>
              <w:t xml:space="preserve"> </w:t>
            </w:r>
            <w:r>
              <w:t>ponçage</w:t>
            </w:r>
            <w:r>
              <w:tab/>
              <w:t>21</w:t>
            </w:r>
          </w:hyperlink>
        </w:p>
        <w:p w:rsidR="008D1A9F" w:rsidRDefault="005C0F5D">
          <w:pPr>
            <w:pStyle w:val="TM5"/>
            <w:numPr>
              <w:ilvl w:val="3"/>
              <w:numId w:val="30"/>
            </w:numPr>
            <w:tabs>
              <w:tab w:val="left" w:pos="1721"/>
              <w:tab w:val="right" w:leader="dot" w:pos="8872"/>
            </w:tabs>
            <w:spacing w:before="138"/>
          </w:pPr>
          <w:hyperlink w:anchor="_TOC_250050" w:history="1">
            <w:r>
              <w:t>Le</w:t>
            </w:r>
            <w:r>
              <w:rPr>
                <w:spacing w:val="-2"/>
              </w:rPr>
              <w:t xml:space="preserve"> </w:t>
            </w:r>
            <w:r>
              <w:t>sablage</w:t>
            </w:r>
            <w:r>
              <w:tab/>
              <w:t>21</w:t>
            </w:r>
          </w:hyperlink>
        </w:p>
        <w:p w:rsidR="008D1A9F" w:rsidRPr="005C0F5D" w:rsidRDefault="005C0F5D">
          <w:pPr>
            <w:pStyle w:val="TM4"/>
            <w:numPr>
              <w:ilvl w:val="2"/>
              <w:numId w:val="30"/>
            </w:numPr>
            <w:tabs>
              <w:tab w:val="left" w:pos="1359"/>
              <w:tab w:val="right" w:leader="dot" w:pos="8877"/>
            </w:tabs>
            <w:spacing w:before="139"/>
            <w:ind w:left="1358" w:hanging="721"/>
            <w:rPr>
              <w:lang w:val="fr-FR"/>
            </w:rPr>
          </w:pPr>
          <w:hyperlink w:anchor="_TOC_250049" w:history="1">
            <w:r w:rsidRPr="005C0F5D">
              <w:rPr>
                <w:lang w:val="fr-FR"/>
              </w:rPr>
              <w:t>Préparation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surface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 action non-mécanique</w:t>
            </w:r>
            <w:r w:rsidRPr="005C0F5D">
              <w:rPr>
                <w:lang w:val="fr-FR"/>
              </w:rPr>
              <w:tab/>
              <w:t>21</w:t>
            </w:r>
          </w:hyperlink>
        </w:p>
        <w:p w:rsidR="008D1A9F" w:rsidRDefault="005C0F5D">
          <w:pPr>
            <w:pStyle w:val="TM5"/>
            <w:tabs>
              <w:tab w:val="right" w:leader="dot" w:pos="8893"/>
            </w:tabs>
            <w:spacing w:before="137"/>
            <w:ind w:left="818" w:firstLine="0"/>
          </w:pPr>
          <w:hyperlink w:anchor="_TOC_250048" w:history="1">
            <w:r>
              <w:t>2.13.3.1 Plasma</w:t>
            </w:r>
            <w:r>
              <w:tab/>
              <w:t>21</w:t>
            </w:r>
          </w:hyperlink>
        </w:p>
        <w:p w:rsidR="008D1A9F" w:rsidRDefault="005C0F5D">
          <w:pPr>
            <w:pStyle w:val="TM5"/>
            <w:tabs>
              <w:tab w:val="right" w:leader="dot" w:pos="8920"/>
            </w:tabs>
            <w:ind w:left="818" w:firstLine="0"/>
          </w:pPr>
          <w:hyperlink w:anchor="_TOC_250047" w:history="1">
            <w:r>
              <w:t>2.13.3.2.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Corona</w:t>
            </w:r>
            <w:r>
              <w:tab/>
              <w:t>22</w:t>
            </w:r>
          </w:hyperlink>
        </w:p>
        <w:p w:rsidR="008D1A9F" w:rsidRDefault="005C0F5D">
          <w:pPr>
            <w:pStyle w:val="TM3"/>
            <w:numPr>
              <w:ilvl w:val="1"/>
              <w:numId w:val="30"/>
            </w:numPr>
            <w:tabs>
              <w:tab w:val="left" w:pos="879"/>
              <w:tab w:val="right" w:leader="dot" w:pos="8953"/>
            </w:tabs>
            <w:ind w:left="878" w:hanging="601"/>
          </w:pPr>
          <w:hyperlink w:anchor="_TOC_250046" w:history="1">
            <w:r>
              <w:t>Préparation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surfaces</w:t>
            </w:r>
            <w:r>
              <w:rPr>
                <w:spacing w:val="-1"/>
              </w:rPr>
              <w:t xml:space="preserve"> </w:t>
            </w:r>
            <w:r>
              <w:t>d’aluminium</w:t>
            </w:r>
            <w:r>
              <w:tab/>
              <w:t>22</w:t>
            </w:r>
          </w:hyperlink>
        </w:p>
        <w:p w:rsidR="008D1A9F" w:rsidRPr="005C0F5D" w:rsidRDefault="005C0F5D">
          <w:pPr>
            <w:pStyle w:val="TM1"/>
            <w:rPr>
              <w:lang w:val="fr-FR"/>
            </w:rPr>
          </w:pPr>
          <w:hyperlink w:anchor="_TOC_250045" w:history="1">
            <w:r w:rsidRPr="005C0F5D">
              <w:rPr>
                <w:lang w:val="fr-FR"/>
              </w:rPr>
              <w:t>Chapitre</w:t>
            </w:r>
            <w:r w:rsidRPr="005C0F5D">
              <w:rPr>
                <w:spacing w:val="-4"/>
                <w:lang w:val="fr-FR"/>
              </w:rPr>
              <w:t xml:space="preserve"> </w:t>
            </w:r>
            <w:r w:rsidRPr="005C0F5D">
              <w:rPr>
                <w:lang w:val="fr-FR"/>
              </w:rPr>
              <w:t>03 :</w:t>
            </w:r>
            <w:r w:rsidRPr="005C0F5D">
              <w:rPr>
                <w:spacing w:val="-3"/>
                <w:lang w:val="fr-FR"/>
              </w:rPr>
              <w:t xml:space="preserve"> </w:t>
            </w:r>
            <w:r w:rsidRPr="005C0F5D">
              <w:rPr>
                <w:lang w:val="fr-FR"/>
              </w:rPr>
              <w:t>Analyse</w:t>
            </w:r>
            <w:r w:rsidRPr="005C0F5D">
              <w:rPr>
                <w:spacing w:val="-3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la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méthode</w:t>
            </w:r>
            <w:r w:rsidRPr="005C0F5D">
              <w:rPr>
                <w:spacing w:val="-3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élément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finis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26"/>
            </w:tabs>
            <w:spacing w:before="595"/>
            <w:ind w:hanging="421"/>
          </w:pPr>
          <w:hyperlink w:anchor="_TOC_250044" w:history="1">
            <w:r>
              <w:t>Définition</w:t>
            </w:r>
            <w:r>
              <w:tab/>
              <w:t>23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17"/>
            </w:tabs>
            <w:spacing w:before="139"/>
            <w:ind w:hanging="421"/>
          </w:pPr>
          <w:hyperlink w:anchor="_TOC_250043" w:history="1">
            <w:r>
              <w:t>Exemples</w:t>
            </w:r>
            <w:r>
              <w:rPr>
                <w:spacing w:val="-2"/>
              </w:rPr>
              <w:t xml:space="preserve"> </w:t>
            </w:r>
            <w:r>
              <w:t>d'application</w:t>
            </w:r>
            <w:r>
              <w:tab/>
              <w:t>23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785"/>
            </w:tabs>
            <w:ind w:hanging="421"/>
          </w:pPr>
          <w:hyperlink w:anchor="_TOC_250042" w:history="1">
            <w:r>
              <w:t>Démarche</w:t>
            </w:r>
            <w:r>
              <w:rPr>
                <w:spacing w:val="-2"/>
              </w:rPr>
              <w:t xml:space="preserve"> </w:t>
            </w:r>
            <w:r>
              <w:t>éléments finis</w:t>
            </w:r>
            <w:r>
              <w:tab/>
              <w:t>24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33"/>
            </w:tabs>
            <w:spacing w:before="140"/>
            <w:ind w:hanging="421"/>
            <w:rPr>
              <w:lang w:val="fr-FR"/>
            </w:rPr>
          </w:pPr>
          <w:hyperlink w:anchor="_TOC_250041" w:history="1">
            <w:r w:rsidRPr="005C0F5D">
              <w:rPr>
                <w:lang w:val="fr-FR"/>
              </w:rPr>
              <w:t>Utilisation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d’un logiciel éléments finis</w:t>
            </w:r>
            <w:r w:rsidRPr="005C0F5D">
              <w:rPr>
                <w:lang w:val="fr-FR"/>
              </w:rPr>
              <w:tab/>
              <w:t>24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38"/>
            </w:tabs>
            <w:spacing w:before="136"/>
            <w:ind w:hanging="421"/>
          </w:pPr>
          <w:hyperlink w:anchor="_TOC_250040" w:history="1">
            <w:r>
              <w:t>Déroulement</w:t>
            </w:r>
            <w:r>
              <w:rPr>
                <w:spacing w:val="-1"/>
              </w:rPr>
              <w:t xml:space="preserve"> </w:t>
            </w:r>
            <w:r>
              <w:t>d’une</w:t>
            </w:r>
            <w:r>
              <w:rPr>
                <w:spacing w:val="-1"/>
              </w:rPr>
              <w:t xml:space="preserve"> </w:t>
            </w:r>
            <w:r>
              <w:t>étude</w:t>
            </w:r>
            <w:r>
              <w:tab/>
              <w:t>24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72"/>
            </w:tabs>
            <w:spacing w:before="139" w:after="240"/>
            <w:ind w:hanging="601"/>
          </w:pPr>
          <w:hyperlink w:anchor="_TOC_250039" w:history="1">
            <w:r>
              <w:t>Analyse</w:t>
            </w:r>
            <w:r>
              <w:rPr>
                <w:spacing w:val="-2"/>
              </w:rPr>
              <w:t xml:space="preserve"> </w:t>
            </w:r>
            <w:r>
              <w:t>du problème</w:t>
            </w:r>
            <w:r>
              <w:tab/>
              <w:t>24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93"/>
            </w:tabs>
            <w:spacing w:before="74"/>
            <w:ind w:hanging="601"/>
          </w:pPr>
          <w:hyperlink w:anchor="_TOC_250038" w:history="1">
            <w:r>
              <w:t>Choix</w:t>
            </w:r>
            <w:r>
              <w:rPr>
                <w:spacing w:val="2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modèle</w:t>
            </w:r>
            <w:r>
              <w:tab/>
              <w:t>24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74"/>
            </w:tabs>
            <w:ind w:hanging="601"/>
          </w:pPr>
          <w:hyperlink w:anchor="_TOC_250037" w:history="1">
            <w:r>
              <w:t>Choix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1"/>
              </w:rPr>
              <w:t xml:space="preserve"> </w:t>
            </w:r>
            <w:r>
              <w:t>d’éléments</w:t>
            </w:r>
            <w:r>
              <w:tab/>
              <w:t>25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93"/>
            </w:tabs>
            <w:spacing w:before="139"/>
            <w:ind w:hanging="601"/>
          </w:pPr>
          <w:hyperlink w:anchor="_TOC_250036" w:history="1">
            <w:r>
              <w:t>Choix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maillage</w:t>
            </w:r>
            <w:r>
              <w:tab/>
              <w:t>25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93"/>
            </w:tabs>
            <w:ind w:hanging="601"/>
          </w:pPr>
          <w:hyperlink w:anchor="_TOC_250035" w:history="1">
            <w:r>
              <w:t>Hypothèses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comportement</w:t>
            </w:r>
            <w:r>
              <w:tab/>
              <w:t>25</w:t>
            </w:r>
          </w:hyperlink>
        </w:p>
        <w:p w:rsidR="008D1A9F" w:rsidRPr="005C0F5D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91"/>
            </w:tabs>
            <w:spacing w:before="140"/>
            <w:ind w:hanging="601"/>
            <w:rPr>
              <w:lang w:val="fr-FR"/>
            </w:rPr>
          </w:pPr>
          <w:hyperlink w:anchor="_TOC_250034" w:history="1">
            <w:r w:rsidRPr="005C0F5D">
              <w:rPr>
                <w:lang w:val="fr-FR"/>
              </w:rPr>
              <w:t>Création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et vérification des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données</w:t>
            </w:r>
            <w:r w:rsidRPr="005C0F5D">
              <w:rPr>
                <w:lang w:val="fr-FR"/>
              </w:rPr>
              <w:tab/>
              <w:t>25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905"/>
            </w:tabs>
            <w:spacing w:before="136"/>
            <w:ind w:hanging="601"/>
          </w:pPr>
          <w:r>
            <w:t>Exécution</w:t>
          </w:r>
          <w:r>
            <w:rPr>
              <w:spacing w:val="-1"/>
            </w:rPr>
            <w:t xml:space="preserve"> </w:t>
          </w:r>
          <w:r>
            <w:t>du calcul</w:t>
          </w:r>
          <w:r>
            <w:tab/>
            <w:t>25</w:t>
          </w:r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86"/>
            </w:tabs>
            <w:spacing w:before="140"/>
            <w:ind w:hanging="601"/>
          </w:pPr>
          <w:hyperlink w:anchor="_TOC_250033" w:history="1">
            <w:r>
              <w:t>Exploitation</w:t>
            </w:r>
            <w:r>
              <w:rPr>
                <w:spacing w:val="-1"/>
              </w:rPr>
              <w:t xml:space="preserve"> </w:t>
            </w:r>
            <w:r>
              <w:t>des résultats</w:t>
            </w:r>
            <w:r>
              <w:tab/>
              <w:t>26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65"/>
            </w:tabs>
            <w:spacing w:before="136"/>
            <w:ind w:hanging="421"/>
            <w:rPr>
              <w:lang w:val="fr-FR"/>
            </w:rPr>
          </w:pPr>
          <w:hyperlink w:anchor="_TOC_250032" w:history="1">
            <w:r w:rsidRPr="005C0F5D">
              <w:rPr>
                <w:lang w:val="fr-FR"/>
              </w:rPr>
              <w:t>Avantages</w:t>
            </w:r>
            <w:r w:rsidRPr="005C0F5D">
              <w:rPr>
                <w:spacing w:val="1"/>
                <w:lang w:val="fr-FR"/>
              </w:rPr>
              <w:t xml:space="preserve"> </w:t>
            </w:r>
            <w:r w:rsidRPr="005C0F5D">
              <w:rPr>
                <w:lang w:val="fr-FR"/>
              </w:rPr>
              <w:t>et inconvénients de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la méthode des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éléments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finis</w:t>
            </w:r>
            <w:r w:rsidRPr="005C0F5D">
              <w:rPr>
                <w:lang w:val="fr-FR"/>
              </w:rPr>
              <w:tab/>
              <w:t>26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78"/>
            </w:tabs>
            <w:spacing w:before="140"/>
            <w:ind w:hanging="421"/>
          </w:pPr>
          <w:hyperlink w:anchor="_TOC_250031" w:history="1">
            <w:r>
              <w:t>Caractéristique</w:t>
            </w:r>
            <w:r>
              <w:rPr>
                <w:spacing w:val="-2"/>
              </w:rPr>
              <w:t xml:space="preserve"> </w:t>
            </w:r>
            <w:r>
              <w:t>d’un</w:t>
            </w:r>
            <w:r>
              <w:rPr>
                <w:spacing w:val="1"/>
              </w:rPr>
              <w:t xml:space="preserve"> </w:t>
            </w:r>
            <w:r>
              <w:t>élément finis…</w:t>
            </w:r>
            <w:r>
              <w:tab/>
              <w:t>26</w:t>
            </w:r>
          </w:hyperlink>
        </w:p>
        <w:p w:rsidR="008D1A9F" w:rsidRDefault="005C0F5D">
          <w:pPr>
            <w:pStyle w:val="TM4"/>
            <w:numPr>
              <w:ilvl w:val="2"/>
              <w:numId w:val="28"/>
            </w:numPr>
            <w:tabs>
              <w:tab w:val="left" w:pos="1179"/>
              <w:tab w:val="right" w:leader="dot" w:pos="8869"/>
            </w:tabs>
            <w:spacing w:before="136"/>
            <w:ind w:hanging="541"/>
          </w:pPr>
          <w:hyperlink w:anchor="_TOC_250030" w:history="1">
            <w:r>
              <w:t>Attributs</w:t>
            </w:r>
            <w:r>
              <w:rPr>
                <w:spacing w:val="-2"/>
              </w:rPr>
              <w:t xml:space="preserve"> </w:t>
            </w:r>
            <w:r>
              <w:t>d'un élément fini</w:t>
            </w:r>
            <w:r>
              <w:tab/>
              <w:t>26</w:t>
            </w:r>
          </w:hyperlink>
        </w:p>
        <w:p w:rsidR="008D1A9F" w:rsidRDefault="005C0F5D">
          <w:pPr>
            <w:pStyle w:val="TM4"/>
            <w:numPr>
              <w:ilvl w:val="2"/>
              <w:numId w:val="28"/>
            </w:numPr>
            <w:tabs>
              <w:tab w:val="left" w:pos="1179"/>
              <w:tab w:val="right" w:leader="dot" w:pos="8908"/>
            </w:tabs>
            <w:spacing w:before="140"/>
            <w:ind w:hanging="541"/>
          </w:pPr>
          <w:hyperlink w:anchor="_TOC_250029" w:history="1">
            <w:r>
              <w:t>Type</w:t>
            </w:r>
            <w:r>
              <w:rPr>
                <w:spacing w:val="-1"/>
              </w:rPr>
              <w:t xml:space="preserve"> </w:t>
            </w:r>
            <w:r>
              <w:t>des éléments</w:t>
            </w:r>
            <w:r>
              <w:tab/>
              <w:t>27</w:t>
            </w:r>
          </w:hyperlink>
        </w:p>
        <w:p w:rsidR="008D1A9F" w:rsidRDefault="005C0F5D">
          <w:pPr>
            <w:pStyle w:val="TM4"/>
            <w:numPr>
              <w:ilvl w:val="2"/>
              <w:numId w:val="28"/>
            </w:numPr>
            <w:tabs>
              <w:tab w:val="left" w:pos="1179"/>
              <w:tab w:val="right" w:leader="dot" w:pos="8886"/>
            </w:tabs>
            <w:ind w:hanging="541"/>
          </w:pPr>
          <w:hyperlink w:anchor="_TOC_250028" w:history="1">
            <w:r>
              <w:t>Choix</w:t>
            </w:r>
            <w:r>
              <w:rPr>
                <w:spacing w:val="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éléments finis</w:t>
            </w:r>
            <w:r>
              <w:tab/>
              <w:t>28</w:t>
            </w:r>
          </w:hyperlink>
        </w:p>
        <w:p w:rsidR="008D1A9F" w:rsidRDefault="005C0F5D">
          <w:pPr>
            <w:pStyle w:val="TM4"/>
            <w:numPr>
              <w:ilvl w:val="2"/>
              <w:numId w:val="28"/>
            </w:numPr>
            <w:tabs>
              <w:tab w:val="left" w:pos="1179"/>
              <w:tab w:val="right" w:leader="dot" w:pos="8903"/>
            </w:tabs>
            <w:spacing w:before="139"/>
            <w:ind w:hanging="541"/>
          </w:pPr>
          <w:hyperlink w:anchor="_TOC_250027" w:history="1">
            <w:r>
              <w:t>Qualité</w:t>
            </w:r>
            <w:r>
              <w:rPr>
                <w:spacing w:val="-1"/>
              </w:rPr>
              <w:t xml:space="preserve"> </w:t>
            </w:r>
            <w:r>
              <w:t>d'un</w:t>
            </w:r>
            <w:r>
              <w:rPr>
                <w:spacing w:val="2"/>
              </w:rPr>
              <w:t xml:space="preserve"> </w:t>
            </w:r>
            <w:r>
              <w:t>élément fini</w:t>
            </w:r>
            <w:r>
              <w:tab/>
              <w:t>29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72"/>
            </w:tabs>
            <w:ind w:hanging="421"/>
          </w:pPr>
          <w:r>
            <w:t>3.8.</w:t>
          </w:r>
          <w:r>
            <w:rPr>
              <w:spacing w:val="-1"/>
            </w:rPr>
            <w:t xml:space="preserve"> </w:t>
          </w:r>
          <w:r>
            <w:t>Modélisation et Discrétisation</w:t>
          </w:r>
          <w:r>
            <w:tab/>
            <w:t>29</w:t>
          </w:r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239"/>
              <w:tab w:val="right" w:leader="dot" w:pos="8867"/>
            </w:tabs>
            <w:spacing w:before="139"/>
            <w:ind w:hanging="601"/>
          </w:pPr>
          <w:hyperlink w:anchor="_TOC_250026" w:history="1">
            <w:r>
              <w:t>Modélisation</w:t>
            </w:r>
            <w:r>
              <w:tab/>
              <w:t>29</w:t>
            </w:r>
          </w:hyperlink>
        </w:p>
        <w:p w:rsidR="008D1A9F" w:rsidRDefault="005C0F5D">
          <w:pPr>
            <w:pStyle w:val="TM4"/>
            <w:tabs>
              <w:tab w:val="right" w:leader="dot" w:pos="8872"/>
            </w:tabs>
            <w:ind w:left="638" w:firstLine="0"/>
          </w:pPr>
          <w:hyperlink w:anchor="_TOC_250025" w:history="1">
            <w:r>
              <w:t>3.8.2</w:t>
            </w:r>
            <w:r>
              <w:rPr>
                <w:spacing w:val="-1"/>
              </w:rPr>
              <w:t xml:space="preserve"> </w:t>
            </w:r>
            <w:r>
              <w:t>Discrétisation</w:t>
            </w:r>
            <w:r>
              <w:tab/>
              <w:t>30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29"/>
            </w:numPr>
            <w:tabs>
              <w:tab w:val="left" w:pos="699"/>
              <w:tab w:val="right" w:leader="dot" w:pos="8860"/>
            </w:tabs>
            <w:spacing w:before="139"/>
            <w:ind w:hanging="421"/>
            <w:rPr>
              <w:lang w:val="fr-FR"/>
            </w:rPr>
          </w:pPr>
          <w:hyperlink w:anchor="_TOC_250024" w:history="1">
            <w:r w:rsidRPr="005C0F5D">
              <w:rPr>
                <w:lang w:val="fr-FR"/>
              </w:rPr>
              <w:t>Historique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la méthode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 éléments finis</w:t>
            </w:r>
            <w:r w:rsidRPr="005C0F5D">
              <w:rPr>
                <w:lang w:val="fr-FR"/>
              </w:rPr>
              <w:tab/>
              <w:t>30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819"/>
              <w:tab w:val="right" w:leader="dot" w:pos="8874"/>
            </w:tabs>
            <w:ind w:left="818" w:hanging="541"/>
          </w:pPr>
          <w:hyperlink w:anchor="_TOC_250023" w:history="1">
            <w:r>
              <w:t>Définition</w:t>
            </w:r>
            <w:r>
              <w:rPr>
                <w:spacing w:val="-1"/>
              </w:rPr>
              <w:t xml:space="preserve"> </w:t>
            </w:r>
            <w:r>
              <w:t>d’ABAQUS</w:t>
            </w:r>
            <w:r>
              <w:tab/>
              <w:t>31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819"/>
              <w:tab w:val="right" w:leader="dot" w:pos="8908"/>
            </w:tabs>
            <w:spacing w:before="139"/>
            <w:ind w:left="818" w:hanging="541"/>
          </w:pPr>
          <w:hyperlink w:anchor="_TOC_250022" w:history="1"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possibilités d’ABAQUS</w:t>
            </w:r>
            <w:r>
              <w:tab/>
              <w:t>31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822"/>
              <w:tab w:val="right" w:leader="dot" w:pos="8879"/>
            </w:tabs>
            <w:spacing w:before="138"/>
            <w:ind w:left="821" w:hanging="544"/>
          </w:pPr>
          <w:hyperlink w:anchor="_TOC_250021" w:history="1">
            <w:r>
              <w:t>Les</w:t>
            </w:r>
            <w:r>
              <w:rPr>
                <w:spacing w:val="-2"/>
              </w:rPr>
              <w:t xml:space="preserve"> </w:t>
            </w:r>
            <w:r>
              <w:t>unités</w:t>
            </w:r>
            <w:r>
              <w:tab/>
              <w:t>31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819"/>
              <w:tab w:val="right" w:leader="dot" w:pos="8859"/>
            </w:tabs>
            <w:spacing w:before="139"/>
            <w:ind w:left="818" w:hanging="541"/>
          </w:pPr>
          <w:hyperlink w:anchor="_TOC_250020" w:history="1">
            <w:r>
              <w:t>Modules</w:t>
            </w:r>
            <w:r>
              <w:tab/>
              <w:t>32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0"/>
            </w:tabs>
            <w:ind w:left="1358" w:hanging="721"/>
          </w:pPr>
          <w:hyperlink w:anchor="_TOC_250019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PART.</w:t>
            </w:r>
            <w:r>
              <w:tab/>
              <w:t>33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14"/>
            </w:tabs>
            <w:spacing w:before="139"/>
            <w:ind w:left="1358" w:hanging="721"/>
          </w:pPr>
          <w:hyperlink w:anchor="_TOC_250018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PROPERTY</w:t>
            </w:r>
            <w:r>
              <w:tab/>
              <w:t>34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8"/>
            </w:tabs>
            <w:ind w:left="1358" w:hanging="721"/>
          </w:pPr>
          <w:hyperlink w:anchor="_TOC_250017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ASSEMBLY</w:t>
            </w:r>
            <w:r>
              <w:tab/>
              <w:t>36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5"/>
            </w:tabs>
            <w:ind w:left="1358" w:hanging="721"/>
          </w:pPr>
          <w:hyperlink w:anchor="_TOC_250016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STEP</w:t>
            </w:r>
            <w:r>
              <w:tab/>
              <w:t>37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5"/>
            </w:tabs>
            <w:spacing w:before="139"/>
            <w:ind w:left="1358" w:hanging="721"/>
          </w:pPr>
          <w:hyperlink w:anchor="_TOC_250015" w:history="1">
            <w:r>
              <w:t>Module Interaction</w:t>
            </w:r>
            <w:r>
              <w:tab/>
              <w:t>38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893"/>
            </w:tabs>
            <w:ind w:left="1358" w:hanging="721"/>
          </w:pPr>
          <w:hyperlink w:anchor="_TOC_250014" w:history="1">
            <w:r>
              <w:t>Module LOAD</w:t>
            </w:r>
            <w:r>
              <w:tab/>
              <w:t>38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893"/>
            </w:tabs>
            <w:spacing w:before="139"/>
            <w:ind w:left="1358" w:hanging="721"/>
          </w:pPr>
          <w:hyperlink w:anchor="_TOC_250013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MESH…</w:t>
            </w:r>
            <w:r>
              <w:tab/>
              <w:t>40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893"/>
            </w:tabs>
            <w:ind w:left="1358" w:hanging="721"/>
          </w:pPr>
          <w:hyperlink w:anchor="_TOC_250012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JOB</w:t>
            </w:r>
            <w:r>
              <w:tab/>
              <w:t>43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15"/>
            </w:tabs>
            <w:spacing w:before="140"/>
            <w:ind w:left="1358" w:hanging="721"/>
          </w:pPr>
          <w:hyperlink w:anchor="_TOC_250011" w:history="1">
            <w:r>
              <w:t>Module</w:t>
            </w:r>
            <w:r>
              <w:rPr>
                <w:spacing w:val="-2"/>
              </w:rPr>
              <w:t xml:space="preserve"> </w:t>
            </w:r>
            <w:r>
              <w:t>VISUALIZAION</w:t>
            </w:r>
            <w:r>
              <w:tab/>
              <w:t>44</w:t>
            </w:r>
          </w:hyperlink>
        </w:p>
        <w:p w:rsidR="008D1A9F" w:rsidRDefault="005C0F5D">
          <w:pPr>
            <w:pStyle w:val="TM3"/>
            <w:numPr>
              <w:ilvl w:val="1"/>
              <w:numId w:val="29"/>
            </w:numPr>
            <w:tabs>
              <w:tab w:val="left" w:pos="819"/>
              <w:tab w:val="right" w:leader="dot" w:pos="8927"/>
            </w:tabs>
            <w:spacing w:before="136"/>
            <w:ind w:left="818" w:hanging="541"/>
          </w:pPr>
          <w:hyperlink w:anchor="_TOC_250010" w:history="1">
            <w:r>
              <w:t>Travaille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simulation</w:t>
            </w:r>
            <w:r>
              <w:tab/>
              <w:t>45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8"/>
            </w:tabs>
            <w:spacing w:before="140"/>
            <w:ind w:left="1358" w:hanging="721"/>
          </w:pPr>
          <w:hyperlink w:anchor="_TOC_250009" w:history="1">
            <w:r w:rsidRPr="005C0F5D">
              <w:rPr>
                <w:lang w:val="fr-FR"/>
              </w:rPr>
              <w:t>Modelé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01 :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plaque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renforcées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raidisseurs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0°…</w:t>
            </w:r>
            <w:r w:rsidRPr="005C0F5D">
              <w:rPr>
                <w:lang w:val="fr-FR"/>
              </w:rPr>
              <w:tab/>
            </w:r>
            <w:r>
              <w:t>45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8"/>
            </w:tabs>
            <w:spacing w:before="136"/>
            <w:ind w:left="1358" w:hanging="721"/>
          </w:pPr>
          <w:hyperlink w:anchor="_TOC_250008" w:history="1">
            <w:r w:rsidRPr="005C0F5D">
              <w:rPr>
                <w:lang w:val="fr-FR"/>
              </w:rPr>
              <w:t>Modelé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02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: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plaque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renforcées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raidisseurs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45°…</w:t>
            </w:r>
            <w:r w:rsidRPr="005C0F5D">
              <w:rPr>
                <w:lang w:val="fr-FR"/>
              </w:rPr>
              <w:tab/>
            </w:r>
            <w:r>
              <w:t>46</w:t>
            </w:r>
          </w:hyperlink>
        </w:p>
        <w:p w:rsidR="008D1A9F" w:rsidRDefault="005C0F5D">
          <w:pPr>
            <w:pStyle w:val="TM4"/>
            <w:numPr>
              <w:ilvl w:val="2"/>
              <w:numId w:val="29"/>
            </w:numPr>
            <w:tabs>
              <w:tab w:val="left" w:pos="1359"/>
              <w:tab w:val="right" w:leader="dot" w:pos="8908"/>
            </w:tabs>
            <w:spacing w:before="140" w:after="68"/>
            <w:ind w:left="1358" w:hanging="721"/>
          </w:pPr>
          <w:hyperlink w:anchor="_TOC_250007" w:history="1">
            <w:r w:rsidRPr="005C0F5D">
              <w:rPr>
                <w:lang w:val="fr-FR"/>
              </w:rPr>
              <w:t>Modelé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03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: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plaque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renforcées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par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2"/>
                <w:lang w:val="fr-FR"/>
              </w:rPr>
              <w:t xml:space="preserve"> </w:t>
            </w:r>
            <w:r w:rsidRPr="005C0F5D">
              <w:rPr>
                <w:lang w:val="fr-FR"/>
              </w:rPr>
              <w:t>raidisseurs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90°…</w:t>
            </w:r>
            <w:r w:rsidRPr="005C0F5D">
              <w:rPr>
                <w:lang w:val="fr-FR"/>
              </w:rPr>
              <w:tab/>
            </w:r>
            <w:r>
              <w:t>46</w:t>
            </w:r>
          </w:hyperlink>
        </w:p>
        <w:p w:rsidR="008D1A9F" w:rsidRDefault="005C0F5D">
          <w:pPr>
            <w:pStyle w:val="TM1"/>
            <w:spacing w:before="76"/>
          </w:pPr>
          <w:hyperlink w:anchor="_TOC_250006" w:history="1">
            <w:r>
              <w:t>Chapitre</w:t>
            </w:r>
            <w:r>
              <w:rPr>
                <w:spacing w:val="-3"/>
              </w:rPr>
              <w:t xml:space="preserve"> </w:t>
            </w:r>
            <w:r>
              <w:t>04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76"/>
              </w:rPr>
              <w:t xml:space="preserve"> </w:t>
            </w:r>
            <w:r>
              <w:t>Résultats</w:t>
            </w:r>
            <w:r>
              <w:rPr>
                <w:spacing w:val="-1"/>
              </w:rPr>
              <w:t xml:space="preserve"> </w:t>
            </w:r>
            <w:r>
              <w:t>et discussions</w:t>
            </w:r>
          </w:hyperlink>
        </w:p>
        <w:p w:rsidR="008D1A9F" w:rsidRDefault="005C0F5D">
          <w:pPr>
            <w:pStyle w:val="TM3"/>
            <w:numPr>
              <w:ilvl w:val="1"/>
              <w:numId w:val="27"/>
            </w:numPr>
            <w:tabs>
              <w:tab w:val="left" w:pos="702"/>
              <w:tab w:val="left" w:leader="dot" w:pos="8603"/>
            </w:tabs>
            <w:spacing w:before="595"/>
            <w:ind w:hanging="424"/>
          </w:pPr>
          <w:hyperlink w:anchor="_TOC_250005" w:history="1">
            <w:r>
              <w:t>Introduction</w:t>
            </w:r>
            <w:r>
              <w:tab/>
              <w:t>48</w:t>
            </w:r>
          </w:hyperlink>
        </w:p>
        <w:p w:rsidR="008D1A9F" w:rsidRDefault="005C0F5D">
          <w:pPr>
            <w:pStyle w:val="TM3"/>
            <w:numPr>
              <w:ilvl w:val="1"/>
              <w:numId w:val="27"/>
            </w:numPr>
            <w:tabs>
              <w:tab w:val="left" w:pos="699"/>
              <w:tab w:val="left" w:leader="dot" w:pos="8585"/>
            </w:tabs>
            <w:spacing w:before="139"/>
            <w:ind w:left="698" w:hanging="421"/>
          </w:pPr>
          <w:hyperlink w:anchor="_TOC_250004" w:history="1">
            <w:r>
              <w:t>Matériaux</w:t>
            </w:r>
            <w:r>
              <w:tab/>
              <w:t>48</w:t>
            </w:r>
          </w:hyperlink>
        </w:p>
        <w:p w:rsidR="008D1A9F" w:rsidRDefault="005C0F5D">
          <w:pPr>
            <w:pStyle w:val="TM3"/>
            <w:numPr>
              <w:ilvl w:val="1"/>
              <w:numId w:val="27"/>
            </w:numPr>
            <w:tabs>
              <w:tab w:val="left" w:pos="699"/>
              <w:tab w:val="left" w:leader="dot" w:pos="8615"/>
            </w:tabs>
            <w:ind w:left="698" w:hanging="421"/>
          </w:pPr>
          <w:hyperlink w:anchor="_TOC_250003" w:history="1">
            <w:r>
              <w:t>Choix de</w:t>
            </w:r>
            <w:r>
              <w:rPr>
                <w:spacing w:val="-3"/>
              </w:rPr>
              <w:t xml:space="preserve"> </w:t>
            </w:r>
            <w:r>
              <w:t>l'adhésif</w:t>
            </w:r>
            <w:r>
              <w:tab/>
              <w:t>49</w:t>
            </w:r>
          </w:hyperlink>
        </w:p>
        <w:p w:rsidR="008D1A9F" w:rsidRDefault="005C0F5D">
          <w:pPr>
            <w:pStyle w:val="TM3"/>
            <w:numPr>
              <w:ilvl w:val="1"/>
              <w:numId w:val="26"/>
            </w:numPr>
            <w:tabs>
              <w:tab w:val="left" w:pos="642"/>
              <w:tab w:val="left" w:leader="dot" w:pos="8612"/>
            </w:tabs>
            <w:spacing w:before="140"/>
            <w:ind w:hanging="364"/>
          </w:pPr>
          <w:hyperlink w:anchor="_TOC_250002" w:history="1">
            <w:r>
              <w:t>La</w:t>
            </w:r>
            <w:r>
              <w:rPr>
                <w:spacing w:val="-2"/>
              </w:rPr>
              <w:t xml:space="preserve"> </w:t>
            </w:r>
            <w:r>
              <w:t>concentration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contraintes</w:t>
            </w:r>
            <w:r>
              <w:tab/>
              <w:t>49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26"/>
            </w:numPr>
            <w:tabs>
              <w:tab w:val="left" w:pos="639"/>
              <w:tab w:val="left" w:leader="dot" w:pos="8618"/>
            </w:tabs>
            <w:spacing w:before="136"/>
            <w:ind w:left="638" w:hanging="361"/>
            <w:rPr>
              <w:lang w:val="fr-FR"/>
            </w:rPr>
          </w:pPr>
          <w:hyperlink w:anchor="_TOC_250001" w:history="1">
            <w:r w:rsidRPr="005C0F5D">
              <w:rPr>
                <w:lang w:val="fr-FR"/>
              </w:rPr>
              <w:t>Analyse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du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facteur</w:t>
            </w:r>
            <w:r w:rsidRPr="005C0F5D">
              <w:rPr>
                <w:spacing w:val="-3"/>
                <w:lang w:val="fr-FR"/>
              </w:rPr>
              <w:t xml:space="preserve"> </w:t>
            </w:r>
            <w:r w:rsidRPr="005C0F5D">
              <w:rPr>
                <w:lang w:val="fr-FR"/>
              </w:rPr>
              <w:t>d’intensité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des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contraintes</w:t>
            </w:r>
            <w:r w:rsidRPr="005C0F5D">
              <w:rPr>
                <w:lang w:val="fr-FR"/>
              </w:rPr>
              <w:tab/>
              <w:t>57</w:t>
            </w:r>
          </w:hyperlink>
        </w:p>
        <w:p w:rsidR="008D1A9F" w:rsidRPr="005C0F5D" w:rsidRDefault="005C0F5D">
          <w:pPr>
            <w:pStyle w:val="TM3"/>
            <w:numPr>
              <w:ilvl w:val="1"/>
              <w:numId w:val="26"/>
            </w:numPr>
            <w:tabs>
              <w:tab w:val="left" w:pos="639"/>
              <w:tab w:val="left" w:leader="dot" w:pos="8620"/>
            </w:tabs>
            <w:spacing w:before="140"/>
            <w:ind w:left="638" w:hanging="361"/>
            <w:rPr>
              <w:lang w:val="fr-FR"/>
            </w:rPr>
          </w:pPr>
          <w:hyperlink w:anchor="_TOC_250000" w:history="1">
            <w:r w:rsidRPr="005C0F5D">
              <w:rPr>
                <w:lang w:val="fr-FR"/>
              </w:rPr>
              <w:t>Analyse</w:t>
            </w:r>
            <w:r w:rsidRPr="005C0F5D">
              <w:rPr>
                <w:spacing w:val="-3"/>
                <w:lang w:val="fr-FR"/>
              </w:rPr>
              <w:t xml:space="preserve"> </w:t>
            </w:r>
            <w:r w:rsidRPr="005C0F5D">
              <w:rPr>
                <w:lang w:val="fr-FR"/>
              </w:rPr>
              <w:t>du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contraintes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cisaillement</w:t>
            </w:r>
            <w:r w:rsidRPr="005C0F5D">
              <w:rPr>
                <w:spacing w:val="-1"/>
                <w:lang w:val="fr-FR"/>
              </w:rPr>
              <w:t xml:space="preserve"> </w:t>
            </w:r>
            <w:r w:rsidRPr="005C0F5D">
              <w:rPr>
                <w:lang w:val="fr-FR"/>
              </w:rPr>
              <w:t>de</w:t>
            </w:r>
            <w:r w:rsidRPr="005C0F5D">
              <w:rPr>
                <w:spacing w:val="-2"/>
                <w:lang w:val="fr-FR"/>
              </w:rPr>
              <w:t xml:space="preserve"> </w:t>
            </w:r>
            <w:r w:rsidRPr="005C0F5D">
              <w:rPr>
                <w:lang w:val="fr-FR"/>
              </w:rPr>
              <w:t>l’adhésive</w:t>
            </w:r>
            <w:r w:rsidRPr="005C0F5D">
              <w:rPr>
                <w:lang w:val="fr-FR"/>
              </w:rPr>
              <w:tab/>
              <w:t>58</w:t>
            </w:r>
          </w:hyperlink>
        </w:p>
        <w:p w:rsidR="008D1A9F" w:rsidRPr="005C0F5D" w:rsidRDefault="005C0F5D">
          <w:pPr>
            <w:pStyle w:val="TM3"/>
            <w:tabs>
              <w:tab w:val="left" w:leader="dot" w:pos="8603"/>
            </w:tabs>
            <w:spacing w:before="136"/>
            <w:ind w:left="278" w:firstLine="0"/>
            <w:rPr>
              <w:lang w:val="fr-FR"/>
            </w:rPr>
          </w:pPr>
          <w:r w:rsidRPr="005C0F5D">
            <w:rPr>
              <w:lang w:val="fr-FR"/>
            </w:rPr>
            <w:t>4.5</w:t>
          </w:r>
          <w:r w:rsidRPr="005C0F5D">
            <w:rPr>
              <w:spacing w:val="-2"/>
              <w:lang w:val="fr-FR"/>
            </w:rPr>
            <w:t xml:space="preserve"> </w:t>
          </w:r>
          <w:r w:rsidRPr="005C0F5D">
            <w:rPr>
              <w:lang w:val="fr-FR"/>
            </w:rPr>
            <w:t>Conclusion</w:t>
          </w:r>
          <w:r w:rsidRPr="005C0F5D">
            <w:rPr>
              <w:spacing w:val="-1"/>
              <w:lang w:val="fr-FR"/>
            </w:rPr>
            <w:t xml:space="preserve"> </w:t>
          </w:r>
          <w:r w:rsidRPr="005C0F5D">
            <w:rPr>
              <w:lang w:val="fr-FR"/>
            </w:rPr>
            <w:t>générale</w:t>
          </w:r>
          <w:r w:rsidRPr="005C0F5D">
            <w:rPr>
              <w:lang w:val="fr-FR"/>
            </w:rPr>
            <w:tab/>
            <w:t>61</w:t>
          </w:r>
        </w:p>
        <w:p w:rsidR="008D1A9F" w:rsidRPr="005C0F5D" w:rsidRDefault="005C0F5D">
          <w:pPr>
            <w:pStyle w:val="TM2"/>
            <w:tabs>
              <w:tab w:val="left" w:leader="dot" w:pos="8634"/>
            </w:tabs>
            <w:rPr>
              <w:sz w:val="24"/>
              <w:lang w:val="fr-FR"/>
            </w:rPr>
          </w:pPr>
          <w:r w:rsidRPr="005C0F5D">
            <w:rPr>
              <w:lang w:val="fr-FR"/>
            </w:rPr>
            <w:t>Références</w:t>
          </w:r>
          <w:r w:rsidRPr="005C0F5D">
            <w:rPr>
              <w:spacing w:val="-3"/>
              <w:lang w:val="fr-FR"/>
            </w:rPr>
            <w:t xml:space="preserve"> </w:t>
          </w:r>
          <w:r w:rsidRPr="005C0F5D">
            <w:rPr>
              <w:lang w:val="fr-FR"/>
            </w:rPr>
            <w:t>Bibliographies</w:t>
          </w:r>
          <w:r w:rsidRPr="005C0F5D">
            <w:rPr>
              <w:lang w:val="fr-FR"/>
            </w:rPr>
            <w:tab/>
          </w:r>
          <w:r w:rsidRPr="005C0F5D">
            <w:rPr>
              <w:sz w:val="24"/>
              <w:lang w:val="fr-FR"/>
            </w:rPr>
            <w:t>63</w:t>
          </w:r>
        </w:p>
      </w:sdtContent>
    </w:sdt>
    <w:p w:rsidR="008D1A9F" w:rsidRPr="005C0F5D" w:rsidRDefault="008D1A9F">
      <w:pPr>
        <w:rPr>
          <w:sz w:val="24"/>
          <w:lang w:val="fr-FR"/>
        </w:rPr>
        <w:sectPr w:rsidR="008D1A9F" w:rsidRPr="005C0F5D">
          <w:type w:val="continuous"/>
          <w:pgSz w:w="11910" w:h="16840"/>
          <w:pgMar w:top="1340" w:right="900" w:bottom="1418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30"/>
          <w:lang w:val="fr-FR"/>
        </w:rPr>
      </w:pPr>
    </w:p>
    <w:p w:rsidR="008D1A9F" w:rsidRPr="005C0F5D" w:rsidRDefault="005C0F5D">
      <w:pPr>
        <w:pStyle w:val="Titre1"/>
        <w:spacing w:before="233"/>
        <w:ind w:left="19" w:right="626"/>
        <w:rPr>
          <w:lang w:val="fr-FR"/>
        </w:rPr>
      </w:pPr>
      <w:r w:rsidRPr="005C0F5D">
        <w:rPr>
          <w:lang w:val="fr-FR"/>
        </w:rPr>
        <w:t>Liste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des figures</w:t>
      </w:r>
    </w:p>
    <w:p w:rsidR="008D1A9F" w:rsidRPr="005C0F5D" w:rsidRDefault="005C0F5D">
      <w:pPr>
        <w:pStyle w:val="Corpsdetexte"/>
        <w:spacing w:before="182" w:line="360" w:lineRule="auto"/>
        <w:ind w:left="278" w:right="2567"/>
        <w:rPr>
          <w:lang w:val="fr-FR"/>
        </w:rPr>
      </w:pPr>
      <w:r w:rsidRPr="005C0F5D">
        <w:rPr>
          <w:lang w:val="fr-FR"/>
        </w:rPr>
        <w:t>Figure 1-1 : Confinement de colonnes de ponts par matériaux composite.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1-2 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Réhabilitation d’un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mur 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maçonnerie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(Suisse).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1-3 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Renforcement d’une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dalle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pont.</w:t>
      </w:r>
    </w:p>
    <w:p w:rsidR="008D1A9F" w:rsidRPr="005C0F5D" w:rsidRDefault="005C0F5D">
      <w:pPr>
        <w:pStyle w:val="Corpsdetexte"/>
        <w:spacing w:before="139" w:line="360" w:lineRule="auto"/>
        <w:ind w:left="278" w:right="2400"/>
        <w:rPr>
          <w:lang w:val="fr-FR"/>
        </w:rPr>
      </w:pPr>
      <w:r w:rsidRPr="005C0F5D">
        <w:rPr>
          <w:lang w:val="fr-FR"/>
        </w:rPr>
        <w:t>Figure 1-4 : Réhabilitation du Blanc d’El Harrach, Alger (photo CTC\Est).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1-5 : Procédé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l’enroulement filamentaire.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1-6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poteau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carré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état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dominant.</w:t>
      </w:r>
    </w:p>
    <w:p w:rsidR="008D1A9F" w:rsidRPr="005C0F5D" w:rsidRDefault="005C0F5D">
      <w:pPr>
        <w:pStyle w:val="Corpsdetexte"/>
        <w:spacing w:before="137" w:line="360" w:lineRule="auto"/>
        <w:ind w:left="1555" w:right="514" w:hanging="1277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1-7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poteau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carré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état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dominant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disques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concentration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contraintes.</w:t>
      </w:r>
    </w:p>
    <w:p w:rsidR="008D1A9F" w:rsidRPr="005C0F5D" w:rsidRDefault="005C0F5D">
      <w:pPr>
        <w:pStyle w:val="Corpsdetexte"/>
        <w:spacing w:line="360" w:lineRule="auto"/>
        <w:ind w:left="278" w:right="4017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1-8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Diverses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formes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patchs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composites.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2-1 : Domaines d’application du collage structural.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2-2 : Modes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rupture.</w:t>
      </w:r>
    </w:p>
    <w:p w:rsidR="008D1A9F" w:rsidRPr="005C0F5D" w:rsidRDefault="005C0F5D">
      <w:pPr>
        <w:pStyle w:val="Corpsdetexte"/>
        <w:spacing w:before="1" w:line="360" w:lineRule="auto"/>
        <w:ind w:left="278" w:right="1427"/>
        <w:rPr>
          <w:lang w:val="fr-FR"/>
        </w:rPr>
      </w:pPr>
      <w:r w:rsidRPr="005C0F5D">
        <w:rPr>
          <w:lang w:val="fr-FR"/>
        </w:rPr>
        <w:t>Figure 2-3 : Représentation schématique d’un joint à simple et double recouvrement.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2-4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marché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 traitements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surface.</w:t>
      </w:r>
    </w:p>
    <w:p w:rsidR="008D1A9F" w:rsidRPr="005C0F5D" w:rsidRDefault="005C0F5D">
      <w:pPr>
        <w:pStyle w:val="Corpsdetexte"/>
        <w:spacing w:before="1"/>
        <w:ind w:left="278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Types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finis.</w:t>
      </w:r>
    </w:p>
    <w:p w:rsidR="008D1A9F" w:rsidRPr="005C0F5D" w:rsidRDefault="005C0F5D">
      <w:pPr>
        <w:pStyle w:val="Corpsdetexte"/>
        <w:spacing w:before="136" w:line="362" w:lineRule="auto"/>
        <w:ind w:left="278" w:right="3953"/>
        <w:rPr>
          <w:lang w:val="fr-FR"/>
        </w:rPr>
      </w:pPr>
      <w:r w:rsidRPr="005C0F5D">
        <w:rPr>
          <w:lang w:val="fr-FR"/>
        </w:rPr>
        <w:t>Figure 3-2 : Etapes de l'analyse d'un problème aux limites.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 : types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d’éléments.</w:t>
      </w:r>
    </w:p>
    <w:p w:rsidR="008D1A9F" w:rsidRPr="005C0F5D" w:rsidRDefault="005C0F5D">
      <w:pPr>
        <w:pStyle w:val="Corpsdetexte"/>
        <w:spacing w:line="360" w:lineRule="auto"/>
        <w:ind w:left="278" w:right="6159"/>
        <w:rPr>
          <w:lang w:val="fr-FR"/>
        </w:rPr>
      </w:pPr>
      <w:r w:rsidRPr="005C0F5D">
        <w:rPr>
          <w:lang w:val="fr-FR"/>
        </w:rPr>
        <w:t>Figure 3-4 : plaque à réaliser.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3-5: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Création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plaque.</w:t>
      </w:r>
    </w:p>
    <w:p w:rsidR="008D1A9F" w:rsidRPr="005C0F5D" w:rsidRDefault="005C0F5D">
      <w:pPr>
        <w:pStyle w:val="Corpsdetexte"/>
        <w:spacing w:line="360" w:lineRule="auto"/>
        <w:ind w:left="278" w:right="5406"/>
        <w:rPr>
          <w:lang w:val="fr-FR"/>
        </w:rPr>
      </w:pPr>
      <w:r w:rsidRPr="005C0F5D">
        <w:rPr>
          <w:lang w:val="fr-FR"/>
        </w:rPr>
        <w:t>Figure 3-6 : désignation de la plaque.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3-7 : désignation de l’épaisseur.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3-8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confirmation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l’extrusion.</w:t>
      </w:r>
    </w:p>
    <w:p w:rsidR="008D1A9F" w:rsidRPr="005C0F5D" w:rsidRDefault="008D1A9F">
      <w:pPr>
        <w:spacing w:line="360" w:lineRule="auto"/>
        <w:rPr>
          <w:lang w:val="fr-FR"/>
        </w:rPr>
        <w:sectPr w:rsidR="008D1A9F" w:rsidRPr="005C0F5D">
          <w:type w:val="continuous"/>
          <w:pgSz w:w="11910" w:h="16840"/>
          <w:pgMar w:top="1340" w:right="900" w:bottom="280" w:left="1140" w:header="720" w:footer="720" w:gutter="0"/>
          <w:cols w:space="720"/>
        </w:sectPr>
      </w:pPr>
    </w:p>
    <w:p w:rsidR="008D1A9F" w:rsidRPr="005C0F5D" w:rsidRDefault="005C0F5D">
      <w:pPr>
        <w:pStyle w:val="Corpsdetexte"/>
        <w:spacing w:before="74"/>
        <w:ind w:left="278"/>
        <w:rPr>
          <w:lang w:val="fr-FR"/>
        </w:rPr>
      </w:pPr>
      <w:r w:rsidRPr="005C0F5D">
        <w:rPr>
          <w:lang w:val="fr-FR"/>
        </w:rPr>
        <w:lastRenderedPageBreak/>
        <w:t>Figure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3-9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module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PROPERTY.</w:t>
      </w:r>
    </w:p>
    <w:p w:rsidR="008D1A9F" w:rsidRPr="005C0F5D" w:rsidRDefault="005C0F5D">
      <w:pPr>
        <w:pStyle w:val="Corpsdetexte"/>
        <w:spacing w:before="137" w:line="360" w:lineRule="auto"/>
        <w:ind w:left="278" w:right="4726"/>
        <w:rPr>
          <w:lang w:val="fr-FR"/>
        </w:rPr>
      </w:pPr>
      <w:r w:rsidRPr="005C0F5D">
        <w:rPr>
          <w:lang w:val="fr-FR"/>
        </w:rPr>
        <w:t>Figure 3-10: Définition les propriétés du matériau.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3-11 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Définition la section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plaque.</w:t>
      </w:r>
    </w:p>
    <w:p w:rsidR="008D1A9F" w:rsidRPr="005C0F5D" w:rsidRDefault="005C0F5D">
      <w:pPr>
        <w:pStyle w:val="Corpsdetexte"/>
        <w:spacing w:line="360" w:lineRule="auto"/>
        <w:ind w:left="278" w:right="5853"/>
        <w:rPr>
          <w:lang w:val="fr-FR"/>
        </w:rPr>
      </w:pPr>
      <w:r w:rsidRPr="005C0F5D">
        <w:rPr>
          <w:lang w:val="fr-FR"/>
        </w:rPr>
        <w:t>Figure 3-12 : sélection de la section.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3-13: Sélection la pièce entière.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3-14 :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choix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section.</w:t>
      </w:r>
    </w:p>
    <w:p w:rsidR="008D1A9F" w:rsidRPr="005C0F5D" w:rsidRDefault="005C0F5D">
      <w:pPr>
        <w:pStyle w:val="Corpsdetexte"/>
        <w:spacing w:before="2" w:line="360" w:lineRule="auto"/>
        <w:ind w:left="278" w:right="6127"/>
        <w:jc w:val="both"/>
        <w:rPr>
          <w:lang w:val="fr-FR"/>
        </w:rPr>
      </w:pPr>
      <w:r w:rsidRPr="005C0F5D">
        <w:rPr>
          <w:lang w:val="fr-FR"/>
        </w:rPr>
        <w:t>Figure 3-15 : Affectation la section.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 3-16 : Module ASSEMBLY.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3-17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créer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instance.</w:t>
      </w:r>
    </w:p>
    <w:p w:rsidR="008D1A9F" w:rsidRPr="005C0F5D" w:rsidRDefault="005C0F5D">
      <w:pPr>
        <w:pStyle w:val="Corpsdetexte"/>
        <w:spacing w:line="275" w:lineRule="exact"/>
        <w:ind w:left="278"/>
        <w:jc w:val="both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3-18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step.</w:t>
      </w:r>
    </w:p>
    <w:p w:rsidR="008D1A9F" w:rsidRPr="005C0F5D" w:rsidRDefault="005C0F5D">
      <w:pPr>
        <w:pStyle w:val="Corpsdetexte"/>
        <w:spacing w:before="139" w:line="360" w:lineRule="auto"/>
        <w:ind w:left="278" w:right="5086"/>
        <w:rPr>
          <w:lang w:val="fr-FR"/>
        </w:rPr>
      </w:pPr>
      <w:r w:rsidRPr="005C0F5D">
        <w:rPr>
          <w:lang w:val="fr-FR"/>
        </w:rPr>
        <w:t>Figure 3-19 : création de l’encastrement.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3-20 : sélection la face à encastrée.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3-21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affectation de l’encastrement.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3-22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l’encastrement.</w:t>
      </w:r>
    </w:p>
    <w:p w:rsidR="008D1A9F" w:rsidRPr="005C0F5D" w:rsidRDefault="005C0F5D">
      <w:pPr>
        <w:pStyle w:val="Corpsdetexte"/>
        <w:spacing w:before="1" w:line="360" w:lineRule="auto"/>
        <w:ind w:left="278" w:right="5086"/>
        <w:rPr>
          <w:lang w:val="fr-FR"/>
        </w:rPr>
      </w:pPr>
      <w:r w:rsidRPr="005C0F5D">
        <w:rPr>
          <w:lang w:val="fr-FR"/>
        </w:rPr>
        <w:t>Figure 3-23 : sélection la face de traction.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3-24 : affectation de champ Magnitude.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3-25 : Module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MESH.</w:t>
      </w:r>
    </w:p>
    <w:p w:rsidR="008D1A9F" w:rsidRPr="005C0F5D" w:rsidRDefault="005C0F5D">
      <w:pPr>
        <w:pStyle w:val="Corpsdetexte"/>
        <w:spacing w:line="360" w:lineRule="auto"/>
        <w:ind w:left="278" w:right="5946"/>
        <w:rPr>
          <w:lang w:val="fr-FR"/>
        </w:rPr>
      </w:pPr>
      <w:r w:rsidRPr="005C0F5D">
        <w:rPr>
          <w:lang w:val="fr-FR"/>
        </w:rPr>
        <w:t>Figure 3-26 : création d’une partition.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3-27 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partition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plaque.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3-28 :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extrude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partition.</w:t>
      </w:r>
    </w:p>
    <w:p w:rsidR="008D1A9F" w:rsidRPr="005C0F5D" w:rsidRDefault="005C0F5D">
      <w:pPr>
        <w:pStyle w:val="Corpsdetexte"/>
        <w:spacing w:before="138" w:line="360" w:lineRule="auto"/>
        <w:ind w:left="278" w:right="3680"/>
        <w:rPr>
          <w:lang w:val="fr-FR"/>
        </w:rPr>
      </w:pPr>
      <w:r w:rsidRPr="005C0F5D">
        <w:rPr>
          <w:lang w:val="fr-FR"/>
        </w:rPr>
        <w:t>Figure 3-29 : affectation le nombre des éléments de maillage.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3-30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affectation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la taille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 éléments.</w:t>
      </w:r>
    </w:p>
    <w:p w:rsidR="008D1A9F" w:rsidRPr="005C0F5D" w:rsidRDefault="005C0F5D">
      <w:pPr>
        <w:pStyle w:val="Corpsdetexte"/>
        <w:spacing w:line="360" w:lineRule="auto"/>
        <w:ind w:left="278" w:right="5339"/>
        <w:rPr>
          <w:lang w:val="fr-FR"/>
        </w:rPr>
      </w:pPr>
      <w:r w:rsidRPr="005C0F5D">
        <w:rPr>
          <w:lang w:val="fr-FR"/>
        </w:rPr>
        <w:t>Figure 3-31 : confirmation de maillage.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 3-32 : Attribution du type d’élément.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3-33 :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création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job.</w:t>
      </w:r>
    </w:p>
    <w:p w:rsidR="008D1A9F" w:rsidRPr="005C0F5D" w:rsidRDefault="005C0F5D">
      <w:pPr>
        <w:pStyle w:val="Corpsdetexte"/>
        <w:spacing w:line="360" w:lineRule="auto"/>
        <w:ind w:left="278" w:right="5120"/>
        <w:rPr>
          <w:lang w:val="fr-FR"/>
        </w:rPr>
      </w:pPr>
      <w:r w:rsidRPr="005C0F5D">
        <w:rPr>
          <w:lang w:val="fr-FR"/>
        </w:rPr>
        <w:t>Figure 3-34 : affichage le message de réussite.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3-35 :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visualisation les résultats.</w:t>
      </w:r>
    </w:p>
    <w:p w:rsidR="008D1A9F" w:rsidRPr="005C0F5D" w:rsidRDefault="005C0F5D">
      <w:pPr>
        <w:pStyle w:val="Corpsdetexte"/>
        <w:spacing w:line="360" w:lineRule="auto"/>
        <w:ind w:left="278" w:right="3987"/>
        <w:rPr>
          <w:lang w:val="fr-FR"/>
        </w:rPr>
      </w:pPr>
      <w:r w:rsidRPr="005C0F5D">
        <w:rPr>
          <w:lang w:val="fr-FR"/>
        </w:rPr>
        <w:t>Figure 3-36 : emplacement des charges et d’encastrement.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3-37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0°.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3-38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 45°.</w:t>
      </w:r>
    </w:p>
    <w:p w:rsidR="008D1A9F" w:rsidRPr="005C0F5D" w:rsidRDefault="005C0F5D">
      <w:pPr>
        <w:pStyle w:val="Corpsdetexte"/>
        <w:spacing w:before="137" w:line="360" w:lineRule="auto"/>
        <w:ind w:left="278" w:right="3051"/>
        <w:rPr>
          <w:lang w:val="fr-FR"/>
        </w:rPr>
      </w:pPr>
      <w:r w:rsidRPr="005C0F5D">
        <w:rPr>
          <w:lang w:val="fr-FR"/>
        </w:rPr>
        <w:t>Figure 3-38 : Modelé 03 : plaque renforcées par des raidisseurs 90°.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3-39 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renforcées 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90°.</w:t>
      </w:r>
    </w:p>
    <w:p w:rsidR="008D1A9F" w:rsidRPr="005C0F5D" w:rsidRDefault="008D1A9F">
      <w:pPr>
        <w:spacing w:line="360" w:lineRule="auto"/>
        <w:rPr>
          <w:lang w:val="fr-FR"/>
        </w:rPr>
        <w:sectPr w:rsidR="008D1A9F" w:rsidRPr="005C0F5D">
          <w:pgSz w:w="11910" w:h="16840"/>
          <w:pgMar w:top="1320" w:right="900" w:bottom="280" w:left="1140" w:header="720" w:footer="720" w:gutter="0"/>
          <w:cols w:space="720"/>
        </w:sectPr>
      </w:pPr>
    </w:p>
    <w:p w:rsidR="008D1A9F" w:rsidRPr="005C0F5D" w:rsidRDefault="005C0F5D">
      <w:pPr>
        <w:pStyle w:val="Corpsdetexte"/>
        <w:spacing w:before="74" w:line="360" w:lineRule="auto"/>
        <w:ind w:left="1555" w:right="519" w:hanging="1277"/>
        <w:jc w:val="both"/>
        <w:rPr>
          <w:lang w:val="fr-FR"/>
        </w:rPr>
      </w:pPr>
      <w:r w:rsidRPr="005C0F5D">
        <w:rPr>
          <w:lang w:val="fr-FR"/>
        </w:rPr>
        <w:lastRenderedPageBreak/>
        <w:t>Figure 4-1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sens vertical.</w:t>
      </w:r>
    </w:p>
    <w:p w:rsidR="008D1A9F" w:rsidRPr="005C0F5D" w:rsidRDefault="005C0F5D">
      <w:pPr>
        <w:pStyle w:val="Corpsdetexte"/>
        <w:spacing w:line="360" w:lineRule="auto"/>
        <w:ind w:left="1555" w:right="519" w:hanging="1277"/>
        <w:jc w:val="both"/>
        <w:rPr>
          <w:lang w:val="fr-FR"/>
        </w:rPr>
      </w:pPr>
      <w:r w:rsidRPr="005C0F5D">
        <w:rPr>
          <w:lang w:val="fr-FR"/>
        </w:rPr>
        <w:t>Figure 4-2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chargement en 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vertical</w:t>
      </w:r>
    </w:p>
    <w:p w:rsidR="008D1A9F" w:rsidRPr="005C0F5D" w:rsidRDefault="005C0F5D">
      <w:pPr>
        <w:pStyle w:val="Corpsdetexte"/>
        <w:spacing w:before="1" w:line="360" w:lineRule="auto"/>
        <w:ind w:left="1555" w:right="520" w:hanging="1277"/>
        <w:jc w:val="both"/>
        <w:rPr>
          <w:lang w:val="fr-FR"/>
        </w:rPr>
      </w:pPr>
      <w:r w:rsidRPr="005C0F5D">
        <w:rPr>
          <w:lang w:val="fr-FR"/>
        </w:rPr>
        <w:t>Figure 4-3 : 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sens vertical.</w:t>
      </w:r>
    </w:p>
    <w:p w:rsidR="008D1A9F" w:rsidRPr="005C0F5D" w:rsidRDefault="005C0F5D">
      <w:pPr>
        <w:pStyle w:val="Corpsdetexte"/>
        <w:spacing w:line="360" w:lineRule="auto"/>
        <w:ind w:left="1555" w:right="521" w:hanging="1277"/>
        <w:jc w:val="both"/>
        <w:rPr>
          <w:lang w:val="fr-FR"/>
        </w:rPr>
      </w:pPr>
      <w:r w:rsidRPr="005C0F5D">
        <w:rPr>
          <w:lang w:val="fr-FR"/>
        </w:rPr>
        <w:t>Figure 4-4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sens horizontal.</w:t>
      </w:r>
    </w:p>
    <w:p w:rsidR="008D1A9F" w:rsidRPr="005C0F5D" w:rsidRDefault="005C0F5D">
      <w:pPr>
        <w:pStyle w:val="Corpsdetexte"/>
        <w:spacing w:line="360" w:lineRule="auto"/>
        <w:ind w:left="1555" w:right="519" w:hanging="1277"/>
        <w:jc w:val="both"/>
        <w:rPr>
          <w:lang w:val="fr-FR"/>
        </w:rPr>
      </w:pPr>
      <w:r w:rsidRPr="005C0F5D">
        <w:rPr>
          <w:lang w:val="fr-FR"/>
        </w:rPr>
        <w:t>Figure 4-5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chargement en 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horizontal.</w:t>
      </w:r>
    </w:p>
    <w:p w:rsidR="008D1A9F" w:rsidRPr="005C0F5D" w:rsidRDefault="005C0F5D">
      <w:pPr>
        <w:pStyle w:val="Corpsdetexte"/>
        <w:spacing w:line="360" w:lineRule="auto"/>
        <w:ind w:left="1555" w:right="518" w:hanging="1277"/>
        <w:jc w:val="both"/>
        <w:rPr>
          <w:lang w:val="fr-FR"/>
        </w:rPr>
      </w:pPr>
      <w:r w:rsidRPr="005C0F5D">
        <w:rPr>
          <w:lang w:val="fr-FR"/>
        </w:rPr>
        <w:t>Figure 4-6 : 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sens horizontal.</w:t>
      </w:r>
    </w:p>
    <w:p w:rsidR="008D1A9F" w:rsidRPr="005C0F5D" w:rsidRDefault="005C0F5D">
      <w:pPr>
        <w:pStyle w:val="Corpsdetexte"/>
        <w:spacing w:before="1" w:line="360" w:lineRule="auto"/>
        <w:ind w:left="1555" w:right="521" w:hanging="1277"/>
        <w:jc w:val="both"/>
        <w:rPr>
          <w:lang w:val="fr-FR"/>
        </w:rPr>
      </w:pPr>
      <w:r w:rsidRPr="005C0F5D">
        <w:rPr>
          <w:lang w:val="fr-FR"/>
        </w:rPr>
        <w:t>Figure 4-7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deux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sens identique.</w:t>
      </w:r>
    </w:p>
    <w:p w:rsidR="008D1A9F" w:rsidRPr="005C0F5D" w:rsidRDefault="005C0F5D">
      <w:pPr>
        <w:pStyle w:val="Corpsdetexte"/>
        <w:spacing w:line="360" w:lineRule="auto"/>
        <w:ind w:left="1555" w:right="521" w:hanging="1277"/>
        <w:jc w:val="both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4-8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chargement en 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identique.</w:t>
      </w:r>
    </w:p>
    <w:p w:rsidR="008D1A9F" w:rsidRPr="005C0F5D" w:rsidRDefault="005C0F5D">
      <w:pPr>
        <w:pStyle w:val="Corpsdetexte"/>
        <w:spacing w:line="360" w:lineRule="auto"/>
        <w:ind w:left="1555" w:right="516" w:hanging="1277"/>
        <w:jc w:val="both"/>
        <w:rPr>
          <w:lang w:val="fr-FR"/>
        </w:rPr>
      </w:pPr>
      <w:r w:rsidRPr="005C0F5D">
        <w:rPr>
          <w:lang w:val="fr-FR"/>
        </w:rPr>
        <w:t>Figure 4-9 : 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deux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sens identique.</w:t>
      </w:r>
    </w:p>
    <w:p w:rsidR="008D1A9F" w:rsidRPr="005C0F5D" w:rsidRDefault="005C0F5D">
      <w:pPr>
        <w:pStyle w:val="Corpsdetexte"/>
        <w:spacing w:line="360" w:lineRule="auto"/>
        <w:ind w:left="1555" w:right="516" w:hanging="1277"/>
        <w:jc w:val="both"/>
        <w:rPr>
          <w:lang w:val="fr-FR"/>
        </w:rPr>
      </w:pPr>
      <w:r w:rsidRPr="005C0F5D">
        <w:rPr>
          <w:lang w:val="fr-FR"/>
        </w:rPr>
        <w:t>Figure 4-10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(en fonction de l’emplacement du raidisseur) chargement en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différents.</w:t>
      </w:r>
    </w:p>
    <w:p w:rsidR="008D1A9F" w:rsidRPr="005C0F5D" w:rsidRDefault="005C0F5D">
      <w:pPr>
        <w:pStyle w:val="Corpsdetexte"/>
        <w:spacing w:line="360" w:lineRule="auto"/>
        <w:ind w:left="1555" w:right="520" w:hanging="1277"/>
        <w:jc w:val="both"/>
        <w:rPr>
          <w:lang w:val="fr-FR"/>
        </w:rPr>
      </w:pPr>
      <w:r w:rsidRPr="005C0F5D">
        <w:rPr>
          <w:lang w:val="fr-FR"/>
        </w:rPr>
        <w:t>Figure 4-11 : 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deux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sens différents.</w:t>
      </w:r>
    </w:p>
    <w:p w:rsidR="008D1A9F" w:rsidRPr="005C0F5D" w:rsidRDefault="005C0F5D">
      <w:pPr>
        <w:pStyle w:val="Corpsdetexte"/>
        <w:ind w:left="278"/>
        <w:jc w:val="both"/>
        <w:rPr>
          <w:lang w:val="fr-FR"/>
        </w:rPr>
      </w:pPr>
      <w:r w:rsidRPr="005C0F5D">
        <w:rPr>
          <w:lang w:val="fr-FR"/>
        </w:rPr>
        <w:t>Figure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4-12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:Effet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l’orientation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FIC.</w:t>
      </w:r>
    </w:p>
    <w:p w:rsidR="008D1A9F" w:rsidRPr="005C0F5D" w:rsidRDefault="008D1A9F">
      <w:pPr>
        <w:jc w:val="both"/>
        <w:rPr>
          <w:lang w:val="fr-FR"/>
        </w:rPr>
        <w:sectPr w:rsidR="008D1A9F" w:rsidRPr="005C0F5D">
          <w:pgSz w:w="11910" w:h="16840"/>
          <w:pgMar w:top="1320" w:right="900" w:bottom="280" w:left="1140" w:header="720" w:footer="720" w:gutter="0"/>
          <w:cols w:space="720"/>
        </w:sectPr>
      </w:pPr>
    </w:p>
    <w:p w:rsidR="008D1A9F" w:rsidRPr="005C0F5D" w:rsidRDefault="005C0F5D">
      <w:pPr>
        <w:pStyle w:val="Corpsdetexte"/>
        <w:spacing w:before="74" w:line="360" w:lineRule="auto"/>
        <w:ind w:left="1555" w:right="1598" w:hanging="1277"/>
        <w:rPr>
          <w:lang w:val="fr-FR"/>
        </w:rPr>
      </w:pPr>
      <w:r w:rsidRPr="005C0F5D">
        <w:rPr>
          <w:lang w:val="fr-FR"/>
        </w:rPr>
        <w:lastRenderedPageBreak/>
        <w:t xml:space="preserve">Figure 4-13 : contraintes de cisaillement </w:t>
      </w:r>
      <w:r>
        <w:t>τ</w:t>
      </w:r>
      <w:r w:rsidRPr="005C0F5D">
        <w:rPr>
          <w:lang w:val="fr-FR"/>
        </w:rPr>
        <w:t>xy pour différents chargements verticaux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appliquées.</w:t>
      </w:r>
    </w:p>
    <w:p w:rsidR="008D1A9F" w:rsidRPr="005C0F5D" w:rsidRDefault="005C0F5D">
      <w:pPr>
        <w:pStyle w:val="Corpsdetexte"/>
        <w:spacing w:before="1" w:line="360" w:lineRule="auto"/>
        <w:ind w:left="1555" w:right="1344" w:hanging="1277"/>
        <w:rPr>
          <w:lang w:val="fr-FR"/>
        </w:rPr>
      </w:pPr>
      <w:r w:rsidRPr="005C0F5D">
        <w:rPr>
          <w:lang w:val="fr-FR"/>
        </w:rPr>
        <w:t xml:space="preserve">Figure 4-14 : contraintes de cisaillement </w:t>
      </w:r>
      <w:r>
        <w:t>τ</w:t>
      </w:r>
      <w:r w:rsidRPr="005C0F5D">
        <w:rPr>
          <w:lang w:val="fr-FR"/>
        </w:rPr>
        <w:t>xy pour différents chargements horizontaux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appliquées.</w:t>
      </w:r>
    </w:p>
    <w:p w:rsidR="008D1A9F" w:rsidRPr="005C0F5D" w:rsidRDefault="005C0F5D">
      <w:pPr>
        <w:pStyle w:val="Corpsdetexte"/>
        <w:spacing w:line="360" w:lineRule="auto"/>
        <w:ind w:left="1555" w:right="1264" w:hanging="1277"/>
        <w:rPr>
          <w:lang w:val="fr-FR"/>
        </w:rPr>
      </w:pPr>
      <w:r w:rsidRPr="005C0F5D">
        <w:rPr>
          <w:lang w:val="fr-FR"/>
        </w:rPr>
        <w:t xml:space="preserve">Figure 4-15 : contraintes de cisaillement </w:t>
      </w:r>
      <w:r>
        <w:t>τ</w:t>
      </w:r>
      <w:r w:rsidRPr="005C0F5D">
        <w:rPr>
          <w:lang w:val="fr-FR"/>
        </w:rPr>
        <w:t>xy pour différents chargements en deux sens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identique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appliquées.</w:t>
      </w:r>
    </w:p>
    <w:p w:rsidR="008D1A9F" w:rsidRPr="005C0F5D" w:rsidRDefault="005C0F5D">
      <w:pPr>
        <w:pStyle w:val="Corpsdetexte"/>
        <w:spacing w:line="360" w:lineRule="auto"/>
        <w:ind w:left="1555" w:right="1264" w:hanging="1277"/>
        <w:rPr>
          <w:lang w:val="fr-FR"/>
        </w:rPr>
      </w:pPr>
      <w:r w:rsidRPr="005C0F5D">
        <w:rPr>
          <w:lang w:val="fr-FR"/>
        </w:rPr>
        <w:t xml:space="preserve">Figure 4-16 : contraintes de cisaillement </w:t>
      </w:r>
      <w:r>
        <w:t>τ</w:t>
      </w:r>
      <w:r w:rsidRPr="005C0F5D">
        <w:rPr>
          <w:lang w:val="fr-FR"/>
        </w:rPr>
        <w:t>xy pour différents chargements en deux sens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appliquées.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9"/>
        <w:rPr>
          <w:lang w:val="fr-FR"/>
        </w:rPr>
      </w:pPr>
    </w:p>
    <w:p w:rsidR="008D1A9F" w:rsidRPr="005C0F5D" w:rsidRDefault="005C0F5D">
      <w:pPr>
        <w:pStyle w:val="Titre1"/>
        <w:spacing w:before="85"/>
        <w:ind w:left="386" w:right="626"/>
        <w:rPr>
          <w:lang w:val="fr-FR"/>
        </w:rPr>
      </w:pPr>
      <w:r w:rsidRPr="005C0F5D">
        <w:rPr>
          <w:lang w:val="fr-FR"/>
        </w:rPr>
        <w:t>Liste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des tableaux</w:t>
      </w:r>
    </w:p>
    <w:p w:rsidR="008D1A9F" w:rsidRPr="005C0F5D" w:rsidRDefault="005C0F5D">
      <w:pPr>
        <w:pStyle w:val="Corpsdetexte"/>
        <w:spacing w:before="176" w:line="405" w:lineRule="auto"/>
        <w:ind w:left="278" w:right="6733"/>
        <w:rPr>
          <w:lang w:val="fr-FR"/>
        </w:rPr>
      </w:pPr>
      <w:r w:rsidRPr="005C0F5D">
        <w:rPr>
          <w:lang w:val="fr-FR"/>
        </w:rPr>
        <w:t>Tableau 3.1 : fichier abaques.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3.2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unités.</w:t>
      </w:r>
    </w:p>
    <w:p w:rsidR="008D1A9F" w:rsidRPr="005C0F5D" w:rsidRDefault="005C0F5D">
      <w:pPr>
        <w:pStyle w:val="Corpsdetexte"/>
        <w:spacing w:line="228" w:lineRule="exact"/>
        <w:ind w:left="278"/>
        <w:rPr>
          <w:lang w:val="fr-FR"/>
        </w:rPr>
      </w:pPr>
      <w:r w:rsidRPr="005C0F5D">
        <w:rPr>
          <w:lang w:val="fr-FR"/>
        </w:rPr>
        <w:t>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4-1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compositions chimiques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Al2024T3.</w:t>
      </w:r>
    </w:p>
    <w:p w:rsidR="008D1A9F" w:rsidRPr="005C0F5D" w:rsidRDefault="005C0F5D">
      <w:pPr>
        <w:pStyle w:val="Corpsdetexte"/>
        <w:spacing w:before="139"/>
        <w:ind w:left="278"/>
        <w:rPr>
          <w:lang w:val="fr-FR"/>
        </w:rPr>
      </w:pPr>
      <w:r w:rsidRPr="005C0F5D">
        <w:rPr>
          <w:lang w:val="fr-FR"/>
        </w:rPr>
        <w:t>Tableau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4-2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: caractéristiques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mécaniques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utilisés.</w:t>
      </w:r>
    </w:p>
    <w:p w:rsidR="008D1A9F" w:rsidRPr="005C0F5D" w:rsidRDefault="008D1A9F">
      <w:pPr>
        <w:rPr>
          <w:lang w:val="fr-FR"/>
        </w:rPr>
        <w:sectPr w:rsidR="008D1A9F" w:rsidRPr="005C0F5D">
          <w:pgSz w:w="11910" w:h="16840"/>
          <w:pgMar w:top="1320" w:right="900" w:bottom="280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Titre1"/>
        <w:spacing w:before="204"/>
        <w:jc w:val="left"/>
        <w:rPr>
          <w:lang w:val="fr-FR"/>
        </w:rPr>
      </w:pPr>
      <w:bookmarkStart w:id="0" w:name="_TOC_250086"/>
      <w:r w:rsidRPr="005C0F5D">
        <w:rPr>
          <w:lang w:val="fr-FR"/>
        </w:rPr>
        <w:t>Introduction</w:t>
      </w:r>
      <w:r w:rsidRPr="005C0F5D">
        <w:rPr>
          <w:spacing w:val="-2"/>
          <w:lang w:val="fr-FR"/>
        </w:rPr>
        <w:t xml:space="preserve"> </w:t>
      </w:r>
      <w:bookmarkEnd w:id="0"/>
      <w:r w:rsidRPr="005C0F5D">
        <w:rPr>
          <w:lang w:val="fr-FR"/>
        </w:rPr>
        <w:t>Générale</w:t>
      </w:r>
    </w:p>
    <w:p w:rsidR="008D1A9F" w:rsidRPr="005C0F5D" w:rsidRDefault="005C0F5D">
      <w:pPr>
        <w:pStyle w:val="Corpsdetexte"/>
        <w:spacing w:before="182" w:line="360" w:lineRule="auto"/>
        <w:ind w:left="278" w:right="514" w:firstLine="362"/>
        <w:jc w:val="both"/>
        <w:rPr>
          <w:lang w:val="fr-FR"/>
        </w:rPr>
      </w:pPr>
      <w:r w:rsidRPr="005C0F5D">
        <w:rPr>
          <w:lang w:val="fr-FR"/>
        </w:rPr>
        <w:t>L’industrie doit faire face au remplacement des structures ou des composants présentant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signes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défaillances,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fissures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anomalies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diverses.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raison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 sécurité qui amènent à utiliser les plaques dans de bonnes conditions de fiabilité, maîtrisées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longtemps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possible,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inspections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périodiquement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détecter les défauts ou les dommages. Cependant le coût pour changer des parties importantes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structure ou de grands composants, tels que la voilure, est très souvent rédhibitoire. 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doit donc parfois mettre les plaques concernées par cette défaillance hors service et retarder sa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réparation. Depuis quelques années, l’Armée de l’Air Australienne a abordé le problème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maintenance des avions militaires en trouvant une alternative qui consiste à appliquer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patchs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composants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endommagés.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fissures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existent déjà et le raidisseur va permettre de ponter la zone fissurée. Ceci est réalisable si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zone à réparer est facilement accessible. En France, certains avions comme l’Alpha-jet voient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fissures apparaître dans la partie boulonnée entre le fuselage et la voilure. L’introduction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38"/>
          <w:lang w:val="fr-FR"/>
        </w:rPr>
        <w:t xml:space="preserve"> </w:t>
      </w:r>
      <w:r w:rsidRPr="005C0F5D">
        <w:rPr>
          <w:lang w:val="fr-FR"/>
        </w:rPr>
        <w:t>renfort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extérieur</w:t>
      </w:r>
      <w:r w:rsidRPr="005C0F5D">
        <w:rPr>
          <w:spacing w:val="38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envisagée</w:t>
      </w:r>
      <w:r w:rsidRPr="005C0F5D">
        <w:rPr>
          <w:spacing w:val="38"/>
          <w:lang w:val="fr-FR"/>
        </w:rPr>
        <w:t xml:space="preserve"> </w:t>
      </w:r>
      <w:r w:rsidRPr="005C0F5D">
        <w:rPr>
          <w:lang w:val="fr-FR"/>
        </w:rPr>
        <w:t>afin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prolonger</w:t>
      </w:r>
      <w:r w:rsidRPr="005C0F5D">
        <w:rPr>
          <w:spacing w:val="38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durée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vie.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Dans ce cas de figure la fissure n’a pas encore eu lieu. Le raidisseur est collé à proximité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 la zone endommagée afin de la renforcer de manière préventive et empêcher l’apparition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défaut, et c’est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 fera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l’objet de cette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étude.</w:t>
      </w:r>
    </w:p>
    <w:p w:rsidR="008D1A9F" w:rsidRDefault="005C0F5D">
      <w:pPr>
        <w:pStyle w:val="Corpsdetexte"/>
        <w:spacing w:line="360" w:lineRule="auto"/>
        <w:ind w:left="278" w:right="514" w:firstLine="360"/>
        <w:jc w:val="both"/>
        <w:rPr>
          <w:lang w:val="fr-FR"/>
        </w:rPr>
      </w:pPr>
      <w:r w:rsidRPr="005C0F5D">
        <w:rPr>
          <w:lang w:val="fr-FR"/>
        </w:rPr>
        <w:t>Bien que cette technique n’a pas pu gagner de confiance que dans certaines institutions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militaires en Amérique et en Australie, dans cette étude, nous allons essayer , dans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première partie, d'augmenter la performance d’un system de renforcement par raidisseur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variant ces caractéristiques géométriques et mécaniques, et dans une deuxième partie 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allons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essayer d’étudier 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défaillance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couche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d’adhésives.</w:t>
      </w:r>
    </w:p>
    <w:p w:rsidR="005C0F5D" w:rsidRPr="005C0F5D" w:rsidRDefault="005C0F5D">
      <w:pPr>
        <w:pStyle w:val="Corpsdetexte"/>
        <w:spacing w:line="360" w:lineRule="auto"/>
        <w:ind w:left="278" w:right="514" w:firstLine="360"/>
        <w:jc w:val="both"/>
        <w:rPr>
          <w:lang w:val="fr-FR"/>
        </w:rPr>
      </w:pPr>
    </w:p>
    <w:p w:rsidR="008D1A9F" w:rsidRDefault="008D1A9F">
      <w:pPr>
        <w:spacing w:line="360" w:lineRule="auto"/>
        <w:jc w:val="both"/>
        <w:rPr>
          <w:lang w:val="fr-FR"/>
        </w:rPr>
      </w:pPr>
    </w:p>
    <w:p w:rsidR="00400645" w:rsidRPr="00513189" w:rsidRDefault="00400645" w:rsidP="00400645">
      <w:pPr>
        <w:spacing w:line="360" w:lineRule="auto"/>
        <w:rPr>
          <w:sz w:val="24"/>
          <w:szCs w:val="24"/>
          <w:lang w:val="fr-FR"/>
        </w:rPr>
      </w:pPr>
      <w:r>
        <w:rPr>
          <w:b/>
          <w:bCs/>
          <w:sz w:val="28"/>
          <w:szCs w:val="28"/>
          <w:lang w:val="fr-FR"/>
        </w:rPr>
        <w:t xml:space="preserve">  </w:t>
      </w:r>
      <w:r w:rsidR="005C0F5D" w:rsidRPr="00400645">
        <w:rPr>
          <w:b/>
          <w:bCs/>
          <w:sz w:val="28"/>
          <w:szCs w:val="28"/>
          <w:lang w:val="fr-FR"/>
        </w:rPr>
        <w:t xml:space="preserve"> </w:t>
      </w:r>
      <w:r w:rsidR="005C0F5D" w:rsidRPr="00513189">
        <w:rPr>
          <w:b/>
          <w:bCs/>
          <w:sz w:val="28"/>
          <w:szCs w:val="28"/>
          <w:lang w:val="fr-FR"/>
        </w:rPr>
        <w:t>Chapitre 01</w:t>
      </w:r>
      <w:r w:rsidR="005C0F5D" w:rsidRPr="00513189">
        <w:rPr>
          <w:b/>
          <w:bCs/>
          <w:sz w:val="24"/>
          <w:szCs w:val="24"/>
          <w:lang w:val="fr-FR"/>
        </w:rPr>
        <w:t xml:space="preserve"> : </w:t>
      </w:r>
      <w:r w:rsidR="005C0F5D" w:rsidRPr="00513189">
        <w:rPr>
          <w:sz w:val="24"/>
          <w:szCs w:val="24"/>
          <w:lang w:val="fr-FR"/>
        </w:rPr>
        <w:t xml:space="preserve"> </w:t>
      </w:r>
      <w:r w:rsidRPr="00513189">
        <w:rPr>
          <w:sz w:val="24"/>
          <w:szCs w:val="24"/>
          <w:lang w:val="fr-FR"/>
        </w:rPr>
        <w:t>Déférents Types.</w:t>
      </w:r>
      <w:r w:rsidR="005C0F5D" w:rsidRPr="00513189">
        <w:rPr>
          <w:sz w:val="24"/>
          <w:szCs w:val="24"/>
          <w:lang w:val="fr-FR"/>
        </w:rPr>
        <w:t xml:space="preserve"> </w:t>
      </w:r>
      <w:r w:rsidRPr="00513189">
        <w:rPr>
          <w:sz w:val="24"/>
          <w:szCs w:val="24"/>
          <w:lang w:val="fr-FR"/>
        </w:rPr>
        <w:t>Techniques</w:t>
      </w:r>
      <w:r w:rsidR="005C0F5D" w:rsidRPr="00513189">
        <w:rPr>
          <w:sz w:val="24"/>
          <w:szCs w:val="24"/>
          <w:lang w:val="fr-FR"/>
        </w:rPr>
        <w:t xml:space="preserve"> </w:t>
      </w:r>
      <w:r w:rsidRPr="00513189">
        <w:rPr>
          <w:sz w:val="24"/>
          <w:szCs w:val="24"/>
          <w:lang w:val="fr-FR"/>
        </w:rPr>
        <w:t xml:space="preserve">et Domaines de renforcement des </w:t>
      </w:r>
      <w:r w:rsidR="00513189" w:rsidRPr="00513189">
        <w:rPr>
          <w:sz w:val="24"/>
          <w:szCs w:val="24"/>
          <w:lang w:val="fr-FR"/>
        </w:rPr>
        <w:t>structures.</w:t>
      </w:r>
    </w:p>
    <w:p w:rsidR="00400645" w:rsidRPr="00513189" w:rsidRDefault="00400645" w:rsidP="00332F5B">
      <w:pPr>
        <w:spacing w:line="360" w:lineRule="auto"/>
        <w:jc w:val="both"/>
        <w:rPr>
          <w:sz w:val="24"/>
          <w:szCs w:val="24"/>
          <w:lang w:val="fr-FR"/>
        </w:rPr>
      </w:pPr>
      <w:r w:rsidRPr="00513189">
        <w:rPr>
          <w:b/>
          <w:bCs/>
          <w:sz w:val="24"/>
          <w:szCs w:val="24"/>
          <w:lang w:val="fr-FR"/>
        </w:rPr>
        <w:t xml:space="preserve">   </w:t>
      </w:r>
      <w:r w:rsidRPr="00513189">
        <w:rPr>
          <w:b/>
          <w:bCs/>
          <w:sz w:val="28"/>
          <w:szCs w:val="28"/>
          <w:lang w:val="fr-FR"/>
        </w:rPr>
        <w:t>Chapitre 02</w:t>
      </w:r>
      <w:r w:rsidRPr="00513189">
        <w:rPr>
          <w:b/>
          <w:bCs/>
          <w:sz w:val="24"/>
          <w:szCs w:val="24"/>
          <w:lang w:val="fr-FR"/>
        </w:rPr>
        <w:t xml:space="preserve"> : </w:t>
      </w:r>
      <w:r w:rsidR="00332F5B" w:rsidRPr="00513189">
        <w:rPr>
          <w:sz w:val="24"/>
          <w:szCs w:val="24"/>
          <w:lang w:val="fr-FR"/>
        </w:rPr>
        <w:t>Traitement des surfaces collées</w:t>
      </w:r>
      <w:r w:rsidR="00332F5B" w:rsidRPr="00513189">
        <w:rPr>
          <w:rFonts w:hint="cs"/>
          <w:sz w:val="24"/>
          <w:szCs w:val="24"/>
          <w:rtl/>
          <w:lang w:val="fr-FR"/>
        </w:rPr>
        <w:t xml:space="preserve">   </w:t>
      </w:r>
      <w:r w:rsidR="00332F5B" w:rsidRPr="00513189">
        <w:rPr>
          <w:sz w:val="24"/>
          <w:szCs w:val="24"/>
          <w:lang w:val="fr-FR"/>
        </w:rPr>
        <w:t xml:space="preserve">et déférente type de la colle </w:t>
      </w:r>
      <w:r w:rsidR="00513189" w:rsidRPr="00513189">
        <w:rPr>
          <w:sz w:val="24"/>
          <w:szCs w:val="24"/>
          <w:lang w:val="fr-FR"/>
        </w:rPr>
        <w:t>araldite.</w:t>
      </w:r>
    </w:p>
    <w:p w:rsidR="00332F5B" w:rsidRPr="00513189" w:rsidRDefault="00332F5B" w:rsidP="00513189">
      <w:pPr>
        <w:spacing w:line="360" w:lineRule="auto"/>
        <w:rPr>
          <w:sz w:val="24"/>
          <w:szCs w:val="24"/>
          <w:lang w:val="fr-FR"/>
        </w:rPr>
      </w:pPr>
      <w:r w:rsidRPr="00513189">
        <w:rPr>
          <w:b/>
          <w:bCs/>
          <w:sz w:val="28"/>
          <w:szCs w:val="28"/>
          <w:lang w:val="fr-FR"/>
        </w:rPr>
        <w:t xml:space="preserve">   </w:t>
      </w:r>
      <w:r w:rsidRPr="00513189">
        <w:rPr>
          <w:b/>
          <w:bCs/>
          <w:sz w:val="28"/>
          <w:szCs w:val="28"/>
          <w:lang w:val="fr-FR"/>
        </w:rPr>
        <w:t>Chapitre</w:t>
      </w:r>
      <w:r w:rsidRPr="00513189">
        <w:rPr>
          <w:b/>
          <w:bCs/>
          <w:sz w:val="28"/>
          <w:szCs w:val="28"/>
          <w:lang w:val="fr-FR"/>
        </w:rPr>
        <w:t xml:space="preserve"> 03</w:t>
      </w:r>
      <w:r w:rsidRPr="00513189">
        <w:rPr>
          <w:b/>
          <w:bCs/>
          <w:sz w:val="24"/>
          <w:szCs w:val="24"/>
          <w:lang w:val="fr-FR"/>
        </w:rPr>
        <w:t xml:space="preserve"> :  </w:t>
      </w:r>
      <w:r w:rsidR="00513189" w:rsidRPr="00513189">
        <w:rPr>
          <w:sz w:val="24"/>
          <w:szCs w:val="24"/>
          <w:lang w:val="fr-FR"/>
        </w:rPr>
        <w:t>D</w:t>
      </w:r>
      <w:r w:rsidRPr="00513189">
        <w:rPr>
          <w:sz w:val="24"/>
          <w:szCs w:val="24"/>
          <w:lang w:val="fr-FR"/>
        </w:rPr>
        <w:t xml:space="preserve">ans cette partie </w:t>
      </w:r>
      <w:r w:rsidR="00513189" w:rsidRPr="00513189">
        <w:rPr>
          <w:sz w:val="24"/>
          <w:szCs w:val="24"/>
          <w:lang w:val="fr-FR"/>
        </w:rPr>
        <w:t>nous</w:t>
      </w:r>
      <w:r w:rsidRPr="00513189">
        <w:rPr>
          <w:sz w:val="24"/>
          <w:szCs w:val="24"/>
          <w:lang w:val="fr-FR"/>
        </w:rPr>
        <w:t xml:space="preserve"> parlons sur la méthode des élément finis et on exécute le programme </w:t>
      </w:r>
      <w:r w:rsidR="00513189" w:rsidRPr="00513189">
        <w:rPr>
          <w:sz w:val="24"/>
          <w:szCs w:val="24"/>
          <w:lang w:val="fr-FR"/>
        </w:rPr>
        <w:t>abaqus et</w:t>
      </w:r>
      <w:r w:rsidRPr="00513189">
        <w:rPr>
          <w:sz w:val="24"/>
          <w:szCs w:val="24"/>
          <w:lang w:val="fr-FR"/>
        </w:rPr>
        <w:t xml:space="preserve"> on faire </w:t>
      </w:r>
      <w:r w:rsidR="00513189" w:rsidRPr="00513189">
        <w:rPr>
          <w:sz w:val="24"/>
          <w:szCs w:val="24"/>
          <w:lang w:val="fr-FR"/>
        </w:rPr>
        <w:t>une simulation</w:t>
      </w:r>
      <w:r w:rsidRPr="00513189">
        <w:rPr>
          <w:sz w:val="24"/>
          <w:szCs w:val="24"/>
          <w:lang w:val="fr-FR"/>
        </w:rPr>
        <w:t xml:space="preserve"> de notre </w:t>
      </w:r>
      <w:r w:rsidR="00513189" w:rsidRPr="00513189">
        <w:rPr>
          <w:sz w:val="24"/>
          <w:szCs w:val="24"/>
          <w:lang w:val="fr-FR"/>
        </w:rPr>
        <w:t>modèle.</w:t>
      </w:r>
    </w:p>
    <w:p w:rsidR="00513189" w:rsidRPr="00513189" w:rsidRDefault="00513189" w:rsidP="00513189">
      <w:pPr>
        <w:spacing w:line="360" w:lineRule="auto"/>
        <w:rPr>
          <w:sz w:val="24"/>
          <w:szCs w:val="24"/>
          <w:lang w:val="fr-FR"/>
        </w:rPr>
      </w:pPr>
      <w:r w:rsidRPr="00513189">
        <w:rPr>
          <w:b/>
          <w:bCs/>
          <w:sz w:val="24"/>
          <w:szCs w:val="24"/>
          <w:lang w:val="fr-FR"/>
        </w:rPr>
        <w:t xml:space="preserve">   </w:t>
      </w:r>
      <w:r w:rsidRPr="00513189">
        <w:rPr>
          <w:b/>
          <w:bCs/>
          <w:sz w:val="28"/>
          <w:szCs w:val="28"/>
          <w:lang w:val="fr-FR"/>
        </w:rPr>
        <w:t>Chapitre</w:t>
      </w:r>
      <w:r w:rsidRPr="00513189">
        <w:rPr>
          <w:b/>
          <w:bCs/>
          <w:sz w:val="28"/>
          <w:szCs w:val="28"/>
          <w:lang w:val="fr-FR"/>
        </w:rPr>
        <w:t xml:space="preserve"> 04</w:t>
      </w:r>
      <w:r w:rsidRPr="00513189">
        <w:rPr>
          <w:b/>
          <w:bCs/>
          <w:sz w:val="24"/>
          <w:szCs w:val="24"/>
          <w:lang w:val="fr-FR"/>
        </w:rPr>
        <w:t xml:space="preserve"> :  </w:t>
      </w:r>
      <w:r w:rsidRPr="00513189">
        <w:rPr>
          <w:sz w:val="24"/>
          <w:szCs w:val="24"/>
          <w:lang w:val="fr-FR"/>
        </w:rPr>
        <w:t xml:space="preserve">ans cette dernière partie on à faire une discussion sur les </w:t>
      </w:r>
      <w:r>
        <w:rPr>
          <w:sz w:val="24"/>
          <w:szCs w:val="24"/>
          <w:lang w:val="fr-FR"/>
        </w:rPr>
        <w:t xml:space="preserve">Résultats de la simulation </w:t>
      </w:r>
    </w:p>
    <w:p w:rsidR="00513189" w:rsidRDefault="00513189" w:rsidP="00332F5B">
      <w:pPr>
        <w:spacing w:line="360" w:lineRule="auto"/>
        <w:rPr>
          <w:sz w:val="28"/>
          <w:szCs w:val="28"/>
          <w:lang w:val="fr-FR"/>
        </w:rPr>
      </w:pPr>
    </w:p>
    <w:p w:rsidR="00513189" w:rsidRPr="00332F5B" w:rsidRDefault="00513189" w:rsidP="00332F5B">
      <w:pPr>
        <w:spacing w:line="360" w:lineRule="auto"/>
        <w:rPr>
          <w:sz w:val="24"/>
          <w:szCs w:val="24"/>
          <w:lang w:val="fr-FR"/>
        </w:rPr>
        <w:sectPr w:rsidR="00513189" w:rsidRPr="00332F5B">
          <w:headerReference w:type="default" r:id="rId8"/>
          <w:footerReference w:type="default" r:id="rId9"/>
          <w:pgSz w:w="11910" w:h="16840"/>
          <w:pgMar w:top="980" w:right="900" w:bottom="1000" w:left="1140" w:header="715" w:footer="810" w:gutter="0"/>
          <w:cols w:space="720"/>
        </w:sectPr>
      </w:pPr>
      <w:bookmarkStart w:id="1" w:name="_GoBack"/>
      <w:bookmarkEnd w:id="1"/>
    </w:p>
    <w:p w:rsidR="008D1A9F" w:rsidRPr="005C0F5D" w:rsidRDefault="008D1A9F">
      <w:pPr>
        <w:pStyle w:val="Corpsdetexte"/>
        <w:spacing w:before="2"/>
        <w:rPr>
          <w:sz w:val="26"/>
          <w:lang w:val="fr-FR"/>
        </w:rPr>
      </w:pPr>
    </w:p>
    <w:p w:rsidR="008D1A9F" w:rsidRDefault="005C0F5D">
      <w:pPr>
        <w:pStyle w:val="Titre1"/>
        <w:ind w:left="338"/>
        <w:jc w:val="both"/>
      </w:pPr>
      <w:r>
        <w:t>Chapitre</w:t>
      </w:r>
      <w:r>
        <w:rPr>
          <w:spacing w:val="-4"/>
        </w:rPr>
        <w:t xml:space="preserve"> </w:t>
      </w:r>
      <w:r>
        <w:rPr>
          <w:spacing w:val="-1"/>
        </w:rPr>
        <w:t>01</w:t>
      </w:r>
      <w:r>
        <w:t>:</w:t>
      </w:r>
      <w:r>
        <w:rPr>
          <w:spacing w:val="-2"/>
        </w:rPr>
        <w:t xml:space="preserve"> </w:t>
      </w:r>
      <w:r>
        <w:t>renforcement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structure</w:t>
      </w:r>
    </w:p>
    <w:p w:rsidR="008D1A9F" w:rsidRDefault="008D1A9F">
      <w:pPr>
        <w:pStyle w:val="Corpsdetexte"/>
        <w:spacing w:before="2"/>
        <w:rPr>
          <w:b/>
          <w:sz w:val="32"/>
        </w:rPr>
      </w:pPr>
    </w:p>
    <w:p w:rsidR="008D1A9F" w:rsidRDefault="005C0F5D">
      <w:pPr>
        <w:pStyle w:val="Titre2"/>
        <w:numPr>
          <w:ilvl w:val="1"/>
          <w:numId w:val="25"/>
        </w:numPr>
        <w:tabs>
          <w:tab w:val="left" w:pos="759"/>
        </w:tabs>
        <w:ind w:hanging="481"/>
      </w:pPr>
      <w:bookmarkStart w:id="2" w:name="_TOC_250085"/>
      <w:bookmarkEnd w:id="2"/>
      <w:r>
        <w:t>Introduction</w:t>
      </w:r>
    </w:p>
    <w:p w:rsidR="008D1A9F" w:rsidRPr="005C0F5D" w:rsidRDefault="005C0F5D">
      <w:pPr>
        <w:pStyle w:val="Corpsdetexte"/>
        <w:spacing w:before="47" w:line="276" w:lineRule="auto"/>
        <w:ind w:left="278" w:right="515" w:firstLine="362"/>
        <w:jc w:val="both"/>
        <w:rPr>
          <w:lang w:val="fr-FR"/>
        </w:rPr>
      </w:pP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 été mentionné que les enjeux économiques sont à l’origine de la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prise de conscience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l’importance de la maintenance et ainsi, au développement des techniques de renforcement,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pays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industrialisés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ont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acquis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fil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années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patrimoine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bâti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considérable.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s’agit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de bâtiments privés ou publics, de ponts, de routes et de sites industriels. Ces ouvrages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vieillissent et s'endommagent par la dégradation des matériaux, et pour garantir la sécurité 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personnes ou le confort des usagers il faut intervenir ; on parle alors de la réhabilitation.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Quelquefois c'est la destination de l'ouvrage qui change, d’où l'adaptation aux nouveaux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fonctionnements par l’utilisation du terme générique de la " réhabilitation". Les travaux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réhabilitation concernent tous les corps d’état du métier de la construction: les réseaux,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gros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œuvres,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corps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d’état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secondaires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éventuellement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l’architecture.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réhabilitation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des structures est nécessaire à chaque fois qu’il y a des erreurs de conception, des défauts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d’exécution ou bien des conditions de chargements inattendus. Elle consiste à améliorer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niveau de performance d’un système structural ou de quelques éléments de celui-ci selon l'état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 l’endommagement de la structure. Elle peut être subdivisée en deux catégories : réparation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 renforcement. Selon la littérature, les nouvelles techniques s’orientent vers le renforcement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par matériaux composites qui peuvent présenter d’énormes problèmes On cite : le faible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module d'élasticité du composite par rapport à l'acier, ainsi que le décollement du renfort 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les poutres renforcées.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remplacement des structures métalliques détériorées n'est pas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pratique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privilégiée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coûts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engagés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importants.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outre,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détérioration peut affecter un composant de la structure donc la solution la plus économique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détériorées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uniquement.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conventionnel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améliorer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performance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augmentant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section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 l’ajout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raccordées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assemblés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 soudage, boulonnage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ou rivetage.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5"/>
        </w:numPr>
        <w:tabs>
          <w:tab w:val="left" w:pos="762"/>
        </w:tabs>
        <w:ind w:left="761" w:hanging="484"/>
      </w:pPr>
      <w:bookmarkStart w:id="3" w:name="_TOC_250084"/>
      <w:bookmarkEnd w:id="3"/>
      <w:r>
        <w:t>Renforcement</w:t>
      </w:r>
    </w:p>
    <w:p w:rsidR="008D1A9F" w:rsidRPr="005C0F5D" w:rsidRDefault="005C0F5D">
      <w:pPr>
        <w:pStyle w:val="Corpsdetexte"/>
        <w:spacing w:before="44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Le renforcement consiste à renforcer la résistance d'une structure vis-à-vis des surcharges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non constatées à l'origine (augmentation du nombre d'étages, ajout de poteaux, suppression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d'éléments porteurs, ...), sans que celle-ci -ci n'ait été altérée au cours de sa vie ou une fois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qu'elle 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restaurée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travaux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réparation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25"/>
        </w:numPr>
        <w:tabs>
          <w:tab w:val="left" w:pos="772"/>
        </w:tabs>
        <w:ind w:left="771" w:hanging="494"/>
      </w:pPr>
      <w:bookmarkStart w:id="4" w:name="_TOC_250083"/>
      <w:r>
        <w:t>Quelques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bookmarkEnd w:id="4"/>
      <w:r>
        <w:t>structures</w:t>
      </w: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spacing w:before="49"/>
        <w:ind w:hanging="601"/>
      </w:pPr>
      <w:bookmarkStart w:id="5" w:name="_TOC_250082"/>
      <w:r>
        <w:t>Les</w:t>
      </w:r>
      <w:r>
        <w:rPr>
          <w:spacing w:val="-2"/>
        </w:rPr>
        <w:t xml:space="preserve"> </w:t>
      </w:r>
      <w:r>
        <w:t>structures en</w:t>
      </w:r>
      <w:r>
        <w:rPr>
          <w:spacing w:val="-2"/>
        </w:rPr>
        <w:t xml:space="preserve"> </w:t>
      </w:r>
      <w:bookmarkEnd w:id="5"/>
      <w:r>
        <w:t>bois</w:t>
      </w:r>
    </w:p>
    <w:p w:rsidR="008D1A9F" w:rsidRPr="005C0F5D" w:rsidRDefault="005C0F5D">
      <w:pPr>
        <w:pStyle w:val="Corpsdetexte"/>
        <w:spacing w:before="39" w:line="276" w:lineRule="auto"/>
        <w:ind w:left="278" w:right="886"/>
        <w:jc w:val="both"/>
        <w:rPr>
          <w:lang w:val="fr-FR"/>
        </w:rPr>
      </w:pPr>
      <w:r w:rsidRPr="005C0F5D">
        <w:rPr>
          <w:lang w:val="fr-FR"/>
        </w:rPr>
        <w:t>Les attaques d’insectes et les dégâts des eaux sont les principales causes de dégradation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structures en bois, planchers, poutres, poteaux et murs en pans de bois. Ces 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sont fragilisés et deviennent dangereux.</w:t>
      </w:r>
    </w:p>
    <w:p w:rsidR="008D1A9F" w:rsidRPr="005C0F5D" w:rsidRDefault="005C0F5D">
      <w:pPr>
        <w:pStyle w:val="Corpsdetexte"/>
        <w:spacing w:line="276" w:lineRule="auto"/>
        <w:ind w:left="278" w:right="883"/>
        <w:jc w:val="both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principaux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dégâts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constatés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certaines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pourriture, les fissures et la perte de solidité. Ils sont dus aux variations de température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d’humidité, à des causes biologiques et à des problèmes structurels. En outre, les insectes,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champignons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ainsi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d’autres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processus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biologiques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causer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dégâts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et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headerReference w:type="default" r:id="rId10"/>
          <w:footerReference w:type="default" r:id="rId11"/>
          <w:pgSz w:w="11910" w:h="16840"/>
          <w:pgMar w:top="1020" w:right="900" w:bottom="960" w:left="1140" w:header="719" w:footer="763" w:gutter="0"/>
          <w:pgNumType w:start="2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/>
        <w:ind w:left="278"/>
        <w:jc w:val="both"/>
        <w:rPr>
          <w:lang w:val="fr-FR"/>
        </w:rPr>
      </w:pPr>
      <w:r w:rsidRPr="005C0F5D">
        <w:rPr>
          <w:lang w:val="fr-FR"/>
        </w:rPr>
        <w:t>provoquer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dégradation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bois,</w:t>
      </w:r>
    </w:p>
    <w:p w:rsidR="008D1A9F" w:rsidRPr="005C0F5D" w:rsidRDefault="008D1A9F">
      <w:pPr>
        <w:pStyle w:val="Corpsdetexte"/>
        <w:spacing w:before="6"/>
        <w:rPr>
          <w:sz w:val="31"/>
          <w:lang w:val="fr-FR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ind w:hanging="601"/>
      </w:pPr>
      <w:bookmarkStart w:id="6" w:name="_TOC_250081"/>
      <w:r>
        <w:t>Les</w:t>
      </w:r>
      <w:r>
        <w:rPr>
          <w:spacing w:val="-2"/>
        </w:rPr>
        <w:t xml:space="preserve"> </w:t>
      </w:r>
      <w:r>
        <w:t>structures en</w:t>
      </w:r>
      <w:r>
        <w:rPr>
          <w:spacing w:val="-2"/>
        </w:rPr>
        <w:t xml:space="preserve"> </w:t>
      </w:r>
      <w:bookmarkEnd w:id="6"/>
      <w:r>
        <w:t>béton</w:t>
      </w:r>
    </w:p>
    <w:p w:rsidR="008D1A9F" w:rsidRPr="005C0F5D" w:rsidRDefault="005C0F5D">
      <w:pPr>
        <w:pStyle w:val="Corpsdetexte"/>
        <w:spacing w:before="38" w:line="276" w:lineRule="auto"/>
        <w:ind w:left="278" w:right="882"/>
        <w:jc w:val="both"/>
        <w:rPr>
          <w:lang w:val="fr-FR"/>
        </w:rPr>
      </w:pPr>
      <w:r w:rsidRPr="005C0F5D">
        <w:rPr>
          <w:lang w:val="fr-FR"/>
        </w:rPr>
        <w:t>La carbonatation, un faible enrobage des armatures, la corrosion des aciers, des bétons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sous dosés et les dégâts des eaux dégradent les structures en béton armé et fragilisent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l’édifice.</w:t>
      </w:r>
    </w:p>
    <w:p w:rsidR="008D1A9F" w:rsidRPr="005C0F5D" w:rsidRDefault="008D1A9F">
      <w:pPr>
        <w:pStyle w:val="Corpsdetexte"/>
        <w:spacing w:before="1"/>
        <w:rPr>
          <w:sz w:val="28"/>
          <w:lang w:val="fr-FR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ind w:hanging="601"/>
      </w:pPr>
      <w:bookmarkStart w:id="7" w:name="_TOC_250080"/>
      <w:r>
        <w:t>Les</w:t>
      </w:r>
      <w:r>
        <w:rPr>
          <w:spacing w:val="-3"/>
        </w:rPr>
        <w:t xml:space="preserve"> </w:t>
      </w:r>
      <w:r>
        <w:t>structures en</w:t>
      </w:r>
      <w:r>
        <w:rPr>
          <w:spacing w:val="-2"/>
        </w:rPr>
        <w:t xml:space="preserve"> </w:t>
      </w:r>
      <w:bookmarkEnd w:id="7"/>
      <w:r>
        <w:t>métalliques</w:t>
      </w:r>
    </w:p>
    <w:p w:rsidR="008D1A9F" w:rsidRPr="005C0F5D" w:rsidRDefault="005C0F5D">
      <w:pPr>
        <w:pStyle w:val="Corpsdetexte"/>
        <w:spacing w:before="36" w:line="276" w:lineRule="auto"/>
        <w:ind w:left="278" w:right="887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ancienne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étude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déterminer la compatibilité du métal en place avec les nouveaux profils pour déterminer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solutions à mettre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œuvre.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Pr="005C0F5D" w:rsidRDefault="005C0F5D">
      <w:pPr>
        <w:pStyle w:val="Titre2"/>
        <w:numPr>
          <w:ilvl w:val="1"/>
          <w:numId w:val="25"/>
        </w:numPr>
        <w:tabs>
          <w:tab w:val="left" w:pos="772"/>
        </w:tabs>
        <w:ind w:left="771" w:hanging="494"/>
        <w:rPr>
          <w:lang w:val="fr-FR"/>
        </w:rPr>
      </w:pPr>
      <w:bookmarkStart w:id="8" w:name="_TOC_250079"/>
      <w:r w:rsidRPr="005C0F5D">
        <w:rPr>
          <w:lang w:val="fr-FR"/>
        </w:rPr>
        <w:t>Déférents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techniques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bookmarkEnd w:id="8"/>
      <w:r w:rsidRPr="005C0F5D">
        <w:rPr>
          <w:lang w:val="fr-FR"/>
        </w:rPr>
        <w:t>structure</w:t>
      </w:r>
    </w:p>
    <w:p w:rsidR="008D1A9F" w:rsidRPr="005C0F5D" w:rsidRDefault="005C0F5D">
      <w:pPr>
        <w:pStyle w:val="Corpsdetexte"/>
        <w:spacing w:before="45" w:line="276" w:lineRule="auto"/>
        <w:ind w:left="278" w:right="514" w:firstLine="362"/>
        <w:jc w:val="both"/>
        <w:rPr>
          <w:lang w:val="fr-FR"/>
        </w:rPr>
      </w:pPr>
      <w:r w:rsidRPr="005C0F5D">
        <w:rPr>
          <w:lang w:val="fr-FR"/>
        </w:rPr>
        <w:t>Les techniques de renforcement sont développée ces dernières années, mettant en œuvre le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collage et les matériaux composites. Le renforcement à base de matériaux composites 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s’avérer en pratique plus compétitif que les procédés classiques, du fait d’une e mise en œuvre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plus simple, ce qui limite les interruptions d’exploitation, facteur souvent déterminant.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facilité de mise en œuvre provient du fait que le renfort est simplement collé sur la structure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réparer ou renforcer. Le flambage est généralement le mode de ruine des structures coques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métalliques, minces ou épaisses. Ces structures sont très sensibles à la moindre imperfection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forme (défauts géométrique initiaux). Le dimensionnement s’appuie en général sur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connaissance de l’état initial réel des structures. Le renforcement des assemblages par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 du collage améliore la résistance, la tenue de forme et de préserver le potentiel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 de la structure. Le renforcement en composite améliore les performances des structures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métalliques. Les analyses du comportement des matériaux composites sur le renforcement par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collage améliorent la durée de vie des structures. Grace au calcul par la méthode des 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finis, on arrive à avoir des résultats, qui s’avèrent nécessaire afin de pouvoir utiliser 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plein potentiel.</w:t>
      </w:r>
    </w:p>
    <w:p w:rsidR="008D1A9F" w:rsidRPr="005C0F5D" w:rsidRDefault="008D1A9F">
      <w:pPr>
        <w:pStyle w:val="Corpsdetexte"/>
        <w:spacing w:before="1"/>
        <w:rPr>
          <w:sz w:val="28"/>
          <w:lang w:val="fr-FR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ind w:hanging="601"/>
      </w:pPr>
      <w:bookmarkStart w:id="9" w:name="_TOC_250078"/>
      <w:r>
        <w:t>En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bookmarkEnd w:id="9"/>
      <w:r>
        <w:t>bois</w:t>
      </w:r>
    </w:p>
    <w:p w:rsidR="008D1A9F" w:rsidRPr="005C0F5D" w:rsidRDefault="005C0F5D">
      <w:pPr>
        <w:pStyle w:val="Corpsdetexte"/>
        <w:spacing w:before="36" w:line="276" w:lineRule="auto"/>
        <w:ind w:left="278" w:right="517" w:firstLine="362"/>
        <w:jc w:val="both"/>
        <w:rPr>
          <w:lang w:val="fr-FR"/>
        </w:rPr>
      </w:pPr>
      <w:r w:rsidRPr="005C0F5D">
        <w:rPr>
          <w:lang w:val="fr-FR"/>
        </w:rPr>
        <w:t>Les attaques d’insectes et les dégâts des eaux sont les principales causes de dégradation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structures en bois, planchers, poutres, poteaux et murs en pans de bois. Ces éléments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sont fragilisés et deviennent dangereux.</w:t>
      </w:r>
    </w:p>
    <w:p w:rsidR="008D1A9F" w:rsidRPr="005C0F5D" w:rsidRDefault="005C0F5D">
      <w:pPr>
        <w:pStyle w:val="Corpsdetexte"/>
        <w:spacing w:before="1"/>
        <w:ind w:left="278"/>
        <w:jc w:val="both"/>
        <w:rPr>
          <w:lang w:val="fr-FR"/>
        </w:rPr>
      </w:pP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bois,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y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techniques traditionnelles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innovantes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grâce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</w:p>
    <w:p w:rsidR="008D1A9F" w:rsidRPr="005C0F5D" w:rsidRDefault="005C0F5D">
      <w:pPr>
        <w:pStyle w:val="Paragraphedeliste"/>
        <w:numPr>
          <w:ilvl w:val="3"/>
          <w:numId w:val="25"/>
        </w:numPr>
        <w:tabs>
          <w:tab w:val="left" w:pos="986"/>
          <w:tab w:val="left" w:pos="987"/>
        </w:tabs>
        <w:spacing w:before="40"/>
        <w:ind w:hanging="349"/>
        <w:rPr>
          <w:sz w:val="24"/>
          <w:lang w:val="fr-FR"/>
        </w:rPr>
      </w:pPr>
      <w:r w:rsidRPr="005C0F5D">
        <w:rPr>
          <w:sz w:val="24"/>
          <w:lang w:val="fr-FR"/>
        </w:rPr>
        <w:t>Des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résines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époxy,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avec ou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sans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armatures</w:t>
      </w:r>
    </w:p>
    <w:p w:rsidR="008D1A9F" w:rsidRDefault="005C0F5D">
      <w:pPr>
        <w:pStyle w:val="Paragraphedeliste"/>
        <w:numPr>
          <w:ilvl w:val="3"/>
          <w:numId w:val="25"/>
        </w:numPr>
        <w:tabs>
          <w:tab w:val="left" w:pos="986"/>
          <w:tab w:val="left" w:pos="987"/>
        </w:tabs>
        <w:spacing w:before="40"/>
        <w:ind w:hanging="349"/>
        <w:rPr>
          <w:sz w:val="24"/>
        </w:rPr>
      </w:pP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profilés</w:t>
      </w:r>
      <w:r>
        <w:rPr>
          <w:spacing w:val="-2"/>
          <w:sz w:val="24"/>
        </w:rPr>
        <w:t xml:space="preserve"> </w:t>
      </w:r>
      <w:r>
        <w:rPr>
          <w:sz w:val="24"/>
        </w:rPr>
        <w:t>métalliques</w:t>
      </w:r>
    </w:p>
    <w:p w:rsidR="008D1A9F" w:rsidRPr="005C0F5D" w:rsidRDefault="005C0F5D">
      <w:pPr>
        <w:pStyle w:val="Paragraphedeliste"/>
        <w:numPr>
          <w:ilvl w:val="3"/>
          <w:numId w:val="25"/>
        </w:numPr>
        <w:tabs>
          <w:tab w:val="left" w:pos="986"/>
          <w:tab w:val="left" w:pos="987"/>
        </w:tabs>
        <w:spacing w:before="42"/>
        <w:ind w:hanging="349"/>
        <w:rPr>
          <w:sz w:val="24"/>
          <w:lang w:val="fr-FR"/>
        </w:rPr>
      </w:pPr>
      <w:r w:rsidRPr="005C0F5D">
        <w:rPr>
          <w:sz w:val="24"/>
          <w:lang w:val="fr-FR"/>
        </w:rPr>
        <w:t>L’utilisation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d’éléments en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bois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d’ossature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 Douglas,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Kerto,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Lamibois</w:t>
      </w:r>
    </w:p>
    <w:p w:rsidR="008D1A9F" w:rsidRPr="005C0F5D" w:rsidRDefault="008D1A9F">
      <w:pPr>
        <w:pStyle w:val="Corpsdetexte"/>
        <w:spacing w:before="5"/>
        <w:rPr>
          <w:sz w:val="31"/>
          <w:lang w:val="fr-FR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ind w:hanging="601"/>
      </w:pPr>
      <w:bookmarkStart w:id="10" w:name="_TOC_250077"/>
      <w:r>
        <w:t>En</w:t>
      </w:r>
      <w:r>
        <w:rPr>
          <w:spacing w:val="-2"/>
        </w:rPr>
        <w:t xml:space="preserve"> </w:t>
      </w:r>
      <w:r>
        <w:t>structures</w:t>
      </w:r>
      <w:r>
        <w:rPr>
          <w:spacing w:val="-2"/>
        </w:rPr>
        <w:t xml:space="preserve"> </w:t>
      </w:r>
      <w:bookmarkEnd w:id="10"/>
      <w:r>
        <w:t>béton</w:t>
      </w:r>
    </w:p>
    <w:p w:rsidR="008D1A9F" w:rsidRPr="005C0F5D" w:rsidRDefault="005C0F5D">
      <w:pPr>
        <w:pStyle w:val="Corpsdetexte"/>
        <w:spacing w:before="39" w:line="276" w:lineRule="auto"/>
        <w:ind w:left="278" w:right="514" w:firstLine="362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carbonatation,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faible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enrobage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armatures,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corrosion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aciers,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bétons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dosés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dégâts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dégradent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fragilisent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l’édifice.</w:t>
      </w:r>
    </w:p>
    <w:p w:rsidR="008D1A9F" w:rsidRPr="005C0F5D" w:rsidRDefault="005C0F5D">
      <w:pPr>
        <w:pStyle w:val="Corpsdetexte"/>
        <w:spacing w:line="276" w:lineRule="auto"/>
        <w:ind w:left="278" w:right="514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élément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envisagé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soit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remédier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effets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accident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(affaissement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exemple),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soit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permettre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modification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/>
        <w:rPr>
          <w:lang w:val="fr-FR"/>
        </w:rPr>
      </w:pPr>
      <w:r w:rsidRPr="005C0F5D">
        <w:rPr>
          <w:lang w:val="fr-FR"/>
        </w:rPr>
        <w:t>d'affectation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ouvrage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d'une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partie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d'ouvrage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(augmentation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surcharges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service,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installation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d'une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machinerie, …).</w:t>
      </w:r>
    </w:p>
    <w:p w:rsidR="008D1A9F" w:rsidRPr="005C0F5D" w:rsidRDefault="005C0F5D">
      <w:pPr>
        <w:pStyle w:val="Corpsdetexte"/>
        <w:spacing w:line="275" w:lineRule="exact"/>
        <w:ind w:left="278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techniques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structures béton:</w:t>
      </w:r>
    </w:p>
    <w:p w:rsidR="008D1A9F" w:rsidRDefault="005C0F5D">
      <w:pPr>
        <w:pStyle w:val="Paragraphedeliste"/>
        <w:numPr>
          <w:ilvl w:val="3"/>
          <w:numId w:val="25"/>
        </w:numPr>
        <w:tabs>
          <w:tab w:val="left" w:pos="1512"/>
          <w:tab w:val="left" w:pos="1513"/>
        </w:tabs>
        <w:spacing w:before="42"/>
        <w:ind w:left="1512" w:hanging="361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reprise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aciers</w:t>
      </w:r>
      <w:r>
        <w:rPr>
          <w:spacing w:val="-3"/>
          <w:sz w:val="24"/>
        </w:rPr>
        <w:t xml:space="preserve"> </w:t>
      </w:r>
      <w:r>
        <w:rPr>
          <w:sz w:val="24"/>
        </w:rPr>
        <w:t>d’armatures</w:t>
      </w:r>
    </w:p>
    <w:p w:rsidR="008D1A9F" w:rsidRDefault="005C0F5D">
      <w:pPr>
        <w:pStyle w:val="Paragraphedeliste"/>
        <w:numPr>
          <w:ilvl w:val="3"/>
          <w:numId w:val="25"/>
        </w:numPr>
        <w:tabs>
          <w:tab w:val="left" w:pos="1512"/>
          <w:tab w:val="left" w:pos="1513"/>
        </w:tabs>
        <w:spacing w:before="40"/>
        <w:ind w:left="1512" w:hanging="361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mortiers spéciaux</w:t>
      </w:r>
      <w:r>
        <w:rPr>
          <w:spacing w:val="1"/>
          <w:sz w:val="24"/>
        </w:rPr>
        <w:t xml:space="preserve"> </w:t>
      </w:r>
      <w:r>
        <w:rPr>
          <w:sz w:val="24"/>
        </w:rPr>
        <w:t>et époxy</w:t>
      </w:r>
    </w:p>
    <w:p w:rsidR="008D1A9F" w:rsidRDefault="005C0F5D">
      <w:pPr>
        <w:pStyle w:val="Paragraphedeliste"/>
        <w:numPr>
          <w:ilvl w:val="3"/>
          <w:numId w:val="25"/>
        </w:numPr>
        <w:tabs>
          <w:tab w:val="left" w:pos="1512"/>
          <w:tab w:val="left" w:pos="1513"/>
        </w:tabs>
        <w:spacing w:before="40"/>
        <w:ind w:left="1512" w:hanging="361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injections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résines</w:t>
      </w:r>
    </w:p>
    <w:p w:rsidR="008D1A9F" w:rsidRPr="005C0F5D" w:rsidRDefault="005C0F5D">
      <w:pPr>
        <w:pStyle w:val="Paragraphedeliste"/>
        <w:numPr>
          <w:ilvl w:val="3"/>
          <w:numId w:val="25"/>
        </w:numPr>
        <w:tabs>
          <w:tab w:val="left" w:pos="1512"/>
          <w:tab w:val="left" w:pos="1513"/>
        </w:tabs>
        <w:spacing w:before="42"/>
        <w:ind w:left="1512" w:hanging="361"/>
        <w:rPr>
          <w:sz w:val="24"/>
          <w:lang w:val="fr-FR"/>
        </w:rPr>
      </w:pPr>
      <w:r w:rsidRPr="005C0F5D">
        <w:rPr>
          <w:sz w:val="24"/>
          <w:lang w:val="fr-FR"/>
        </w:rPr>
        <w:t>Les renforcements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toile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carbone</w:t>
      </w:r>
    </w:p>
    <w:p w:rsidR="008D1A9F" w:rsidRDefault="005C0F5D">
      <w:pPr>
        <w:pStyle w:val="Paragraphedeliste"/>
        <w:numPr>
          <w:ilvl w:val="3"/>
          <w:numId w:val="25"/>
        </w:numPr>
        <w:tabs>
          <w:tab w:val="left" w:pos="1512"/>
          <w:tab w:val="left" w:pos="1513"/>
        </w:tabs>
        <w:spacing w:before="39"/>
        <w:ind w:left="1512" w:hanging="36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projection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béton</w:t>
      </w:r>
    </w:p>
    <w:p w:rsidR="008D1A9F" w:rsidRDefault="008D1A9F">
      <w:pPr>
        <w:pStyle w:val="Corpsdetexte"/>
        <w:spacing w:before="7"/>
        <w:rPr>
          <w:sz w:val="31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spacing w:before="1"/>
        <w:ind w:hanging="601"/>
      </w:pPr>
      <w:bookmarkStart w:id="11" w:name="_TOC_250076"/>
      <w:r>
        <w:t>En</w:t>
      </w:r>
      <w:r>
        <w:rPr>
          <w:spacing w:val="-2"/>
        </w:rPr>
        <w:t xml:space="preserve"> </w:t>
      </w:r>
      <w:r>
        <w:t>structures métalliques</w:t>
      </w:r>
      <w:r>
        <w:rPr>
          <w:spacing w:val="1"/>
        </w:rPr>
        <w:t xml:space="preserve"> </w:t>
      </w:r>
      <w:bookmarkEnd w:id="11"/>
      <w:r>
        <w:t>:</w:t>
      </w:r>
    </w:p>
    <w:p w:rsidR="008D1A9F" w:rsidRDefault="005C0F5D">
      <w:pPr>
        <w:pStyle w:val="Corpsdetexte"/>
        <w:spacing w:before="36" w:line="276" w:lineRule="auto"/>
        <w:ind w:left="278" w:right="888" w:firstLine="362"/>
        <w:jc w:val="both"/>
      </w:pPr>
      <w:r w:rsidRPr="005C0F5D">
        <w:rPr>
          <w:lang w:val="fr-FR"/>
        </w:rPr>
        <w:t>Il existe cinq types fondamentaux de dégradations à examiner en ce qui concerne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ouvrages métalliques. Ce sont la corrosion, l'abrasion, le jeu d'assemblages, les efforts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fatigue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 les efforts d'impact.</w:t>
      </w:r>
      <w:r w:rsidRPr="005C0F5D">
        <w:rPr>
          <w:spacing w:val="-1"/>
          <w:lang w:val="fr-FR"/>
        </w:rPr>
        <w:t xml:space="preserve"> </w:t>
      </w:r>
      <w:r>
        <w:t>Pour renforce</w:t>
      </w:r>
      <w:r>
        <w:rPr>
          <w:spacing w:val="-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on peut</w:t>
      </w:r>
      <w:r>
        <w:rPr>
          <w:spacing w:val="4"/>
        </w:rPr>
        <w:t xml:space="preserve"> </w:t>
      </w:r>
      <w:r>
        <w:t>:</w:t>
      </w:r>
    </w:p>
    <w:p w:rsidR="008D1A9F" w:rsidRDefault="005C0F5D">
      <w:pPr>
        <w:pStyle w:val="Titre5"/>
        <w:numPr>
          <w:ilvl w:val="3"/>
          <w:numId w:val="25"/>
        </w:numPr>
        <w:tabs>
          <w:tab w:val="left" w:pos="986"/>
          <w:tab w:val="left" w:pos="987"/>
        </w:tabs>
        <w:spacing w:before="5"/>
        <w:ind w:hanging="349"/>
        <w:jc w:val="left"/>
      </w:pPr>
      <w:r>
        <w:t>AJOUT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POTEAUX</w:t>
      </w:r>
    </w:p>
    <w:p w:rsidR="008D1A9F" w:rsidRPr="005C0F5D" w:rsidRDefault="005C0F5D">
      <w:pPr>
        <w:pStyle w:val="Corpsdetexte"/>
        <w:spacing w:before="36" w:line="276" w:lineRule="auto"/>
        <w:ind w:left="278" w:right="885"/>
        <w:jc w:val="both"/>
        <w:rPr>
          <w:lang w:val="fr-FR"/>
        </w:rPr>
      </w:pPr>
      <w:r w:rsidRPr="005C0F5D">
        <w:rPr>
          <w:lang w:val="fr-FR"/>
        </w:rPr>
        <w:t>Dans certains cas particuliers, l’ajout de poteaux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 fondés est une 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préférable tant d’un point de vue économique et technique que sur les impacts éventuels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l’exploitation</w:t>
      </w:r>
    </w:p>
    <w:p w:rsidR="008D1A9F" w:rsidRDefault="005C0F5D">
      <w:pPr>
        <w:pStyle w:val="Titre5"/>
        <w:numPr>
          <w:ilvl w:val="3"/>
          <w:numId w:val="25"/>
        </w:numPr>
        <w:tabs>
          <w:tab w:val="left" w:pos="986"/>
          <w:tab w:val="left" w:pos="987"/>
        </w:tabs>
        <w:spacing w:before="5"/>
        <w:ind w:hanging="349"/>
        <w:jc w:val="left"/>
      </w:pPr>
      <w:r>
        <w:t>AJOUT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PROFILÉS</w:t>
      </w:r>
      <w:r>
        <w:rPr>
          <w:spacing w:val="-2"/>
        </w:rPr>
        <w:t xml:space="preserve"> </w:t>
      </w:r>
      <w:r>
        <w:t>MÉTALLIQUES</w:t>
      </w:r>
    </w:p>
    <w:p w:rsidR="008D1A9F" w:rsidRPr="005C0F5D" w:rsidRDefault="005C0F5D">
      <w:pPr>
        <w:pStyle w:val="Corpsdetexte"/>
        <w:spacing w:before="35" w:line="276" w:lineRule="auto"/>
        <w:ind w:left="278" w:right="884"/>
        <w:jc w:val="both"/>
        <w:rPr>
          <w:lang w:val="fr-FR"/>
        </w:rPr>
      </w:pPr>
      <w:r w:rsidRPr="005C0F5D">
        <w:rPr>
          <w:lang w:val="fr-FR"/>
        </w:rPr>
        <w:t>L’ajout de profilés métalliques permet la réduction de portée d’un élément structurel,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révision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d’assemblage,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assemblés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mécaniquement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soudés.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possible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augmentant la section de ses éléments les plus faibles par ajout d'un profilé ou d'une tôle.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Eviter les zones de concentration de contraintes, améliorer le comportement à la fatigue.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bridage des soudures, les variations brutales de géométrie, … Le renforcement 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 ancienne en métal nécessite avant toute étude de déterminer la compatibilité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place avec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nouveaux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profils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déterminer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solutions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œuvre</w:t>
      </w:r>
    </w:p>
    <w:p w:rsidR="008D1A9F" w:rsidRPr="005C0F5D" w:rsidRDefault="008D1A9F">
      <w:pPr>
        <w:pStyle w:val="Corpsdetexte"/>
        <w:spacing w:before="1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5"/>
        </w:numPr>
        <w:tabs>
          <w:tab w:val="left" w:pos="772"/>
        </w:tabs>
        <w:ind w:left="771" w:hanging="494"/>
      </w:pPr>
      <w:bookmarkStart w:id="12" w:name="_TOC_250075"/>
      <w:r>
        <w:t>Domaines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l’utilisation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bookmarkEnd w:id="12"/>
      <w:r>
        <w:t>renforcement</w:t>
      </w:r>
    </w:p>
    <w:p w:rsidR="008D1A9F" w:rsidRPr="005C0F5D" w:rsidRDefault="005C0F5D">
      <w:pPr>
        <w:pStyle w:val="Titre5"/>
        <w:numPr>
          <w:ilvl w:val="2"/>
          <w:numId w:val="25"/>
        </w:numPr>
        <w:tabs>
          <w:tab w:val="left" w:pos="999"/>
        </w:tabs>
        <w:spacing w:before="49"/>
        <w:ind w:left="998" w:hanging="601"/>
        <w:rPr>
          <w:lang w:val="fr-FR"/>
        </w:rPr>
      </w:pPr>
      <w:bookmarkStart w:id="13" w:name="_TOC_250074"/>
      <w:r w:rsidRPr="005C0F5D">
        <w:rPr>
          <w:lang w:val="fr-FR"/>
        </w:rPr>
        <w:t>Renforcement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génie</w:t>
      </w:r>
      <w:r w:rsidRPr="005C0F5D">
        <w:rPr>
          <w:spacing w:val="-1"/>
          <w:lang w:val="fr-FR"/>
        </w:rPr>
        <w:t xml:space="preserve"> </w:t>
      </w:r>
      <w:bookmarkEnd w:id="13"/>
      <w:r w:rsidRPr="005C0F5D">
        <w:rPr>
          <w:lang w:val="fr-FR"/>
        </w:rPr>
        <w:t>civil</w:t>
      </w:r>
    </w:p>
    <w:p w:rsidR="008D1A9F" w:rsidRPr="005C0F5D" w:rsidRDefault="005C0F5D">
      <w:pPr>
        <w:pStyle w:val="Titre5"/>
        <w:numPr>
          <w:ilvl w:val="3"/>
          <w:numId w:val="24"/>
        </w:numPr>
        <w:tabs>
          <w:tab w:val="left" w:pos="1239"/>
        </w:tabs>
        <w:spacing w:before="41"/>
        <w:ind w:hanging="781"/>
        <w:jc w:val="both"/>
        <w:rPr>
          <w:lang w:val="fr-FR"/>
        </w:rPr>
      </w:pPr>
      <w:bookmarkStart w:id="14" w:name="_TOC_250073"/>
      <w:r w:rsidRPr="005C0F5D">
        <w:rPr>
          <w:lang w:val="fr-FR"/>
        </w:rPr>
        <w:t>Renforcement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l’aide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-2"/>
          <w:lang w:val="fr-FR"/>
        </w:rPr>
        <w:t xml:space="preserve"> </w:t>
      </w:r>
      <w:bookmarkEnd w:id="14"/>
      <w:r w:rsidRPr="005C0F5D">
        <w:rPr>
          <w:lang w:val="fr-FR"/>
        </w:rPr>
        <w:t>composites</w:t>
      </w:r>
    </w:p>
    <w:p w:rsidR="008D1A9F" w:rsidRPr="005C0F5D" w:rsidRDefault="005C0F5D">
      <w:pPr>
        <w:pStyle w:val="Corpsdetexte"/>
        <w:spacing w:before="36" w:line="276" w:lineRule="auto"/>
        <w:ind w:left="278" w:right="879" w:firstLine="362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externes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nos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jours, 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distingue le 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nœuds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lamelles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tissus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composites, on peut citer aussi le confinement des poteaux en béton armé, ainsi que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éléments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 barres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composites</w:t>
      </w:r>
    </w:p>
    <w:p w:rsidR="008D1A9F" w:rsidRPr="005C0F5D" w:rsidRDefault="005C0F5D">
      <w:pPr>
        <w:pStyle w:val="Corpsdetexte"/>
        <w:spacing w:line="276" w:lineRule="auto"/>
        <w:ind w:left="278" w:right="885"/>
        <w:jc w:val="both"/>
        <w:rPr>
          <w:lang w:val="fr-FR"/>
        </w:rPr>
      </w:pPr>
      <w:r w:rsidRPr="005C0F5D">
        <w:rPr>
          <w:lang w:val="fr-FR"/>
        </w:rPr>
        <w:t>Différentes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externe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armé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apparues. L’une des premières à être utilisée est le collage d’éléments d’acier sur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surfaces exposées aux sollicitations. L’émergence des polymères renforcés de fibres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pratique du génie civil, et les difficultés rencontrées avec l’usage des plaques d’acier,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ont conduit aux FRP (polymères renforcés de fibres) dans la pratique de réparation.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FRP présentent de nombreux avantages quant à leur utilisation, puisqu'ils affichent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 résistance-poids très élevé et ne corrodent pas. Ainsi, les FRP peuvent à la fois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servir au renforcement en flexion et en cisaillement de poutres en béton armé, aussi bien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qu'au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confinement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colonnes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structures saines ou endommagées.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887"/>
        <w:jc w:val="both"/>
        <w:rPr>
          <w:lang w:val="fr-FR"/>
        </w:rPr>
      </w:pP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plupart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généralement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bandes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tissu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unidirectionnel</w:t>
      </w:r>
      <w:r w:rsidRPr="005C0F5D">
        <w:rPr>
          <w:spacing w:val="61"/>
          <w:lang w:val="fr-FR"/>
        </w:rPr>
        <w:t xml:space="preserve"> </w:t>
      </w:r>
      <w:r w:rsidRPr="005C0F5D">
        <w:rPr>
          <w:lang w:val="fr-FR"/>
        </w:rPr>
        <w:t>pour le cas de poutre, des bandes bidirectionnelles pour le cas des dalles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 le cas de sollicitations complexes sur les voiles et poteaux. Le composite sera collé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 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tendue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l’aide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résine</w:t>
      </w:r>
    </w:p>
    <w:p w:rsidR="008D1A9F" w:rsidRDefault="005C0F5D">
      <w:pPr>
        <w:pStyle w:val="Paragraphedeliste"/>
        <w:numPr>
          <w:ilvl w:val="4"/>
          <w:numId w:val="24"/>
        </w:numPr>
        <w:tabs>
          <w:tab w:val="left" w:pos="987"/>
        </w:tabs>
        <w:ind w:hanging="349"/>
        <w:jc w:val="both"/>
        <w:rPr>
          <w:sz w:val="24"/>
        </w:rPr>
      </w:pPr>
      <w:r>
        <w:rPr>
          <w:sz w:val="24"/>
        </w:rPr>
        <w:t>Renforcement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colonnes :</w:t>
      </w:r>
    </w:p>
    <w:p w:rsidR="008D1A9F" w:rsidRPr="005C0F5D" w:rsidRDefault="005C0F5D">
      <w:pPr>
        <w:pStyle w:val="Corpsdetexte"/>
        <w:spacing w:before="40" w:line="276" w:lineRule="auto"/>
        <w:ind w:left="278" w:right="885"/>
        <w:jc w:val="both"/>
        <w:rPr>
          <w:lang w:val="fr-FR"/>
        </w:rPr>
      </w:pPr>
      <w:r w:rsidRPr="005C0F5D">
        <w:rPr>
          <w:lang w:val="fr-FR"/>
        </w:rPr>
        <w:t>Les colonnes qui forment les stru-1ctures ouvertes (ponts, parkings) sont très affectées par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les conditions environnementales. Le béton de recouvrement est souvent fissuré par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cycles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gel-dégel,</w:t>
      </w:r>
    </w:p>
    <w:p w:rsidR="008D1A9F" w:rsidRDefault="005C0F5D">
      <w:pPr>
        <w:pStyle w:val="Corpsdetexte"/>
        <w:spacing w:line="276" w:lineRule="auto"/>
        <w:ind w:left="278" w:right="514"/>
        <w:jc w:val="both"/>
      </w:pPr>
      <w:r w:rsidRPr="005C0F5D">
        <w:rPr>
          <w:lang w:val="fr-FR"/>
        </w:rPr>
        <w:t>La technique de renforcement, propre aux colonnes en béton armé, consiste à envelopper 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colonnes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feuilles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FRP.</w:t>
      </w:r>
      <w:r w:rsidRPr="005C0F5D">
        <w:rPr>
          <w:spacing w:val="16"/>
          <w:lang w:val="fr-FR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fibres</w:t>
      </w:r>
      <w:r>
        <w:rPr>
          <w:spacing w:val="14"/>
        </w:rPr>
        <w:t xml:space="preserve"> </w:t>
      </w:r>
      <w:r>
        <w:t>sont</w:t>
      </w:r>
      <w:r>
        <w:rPr>
          <w:spacing w:val="16"/>
        </w:rPr>
        <w:t xml:space="preserve"> </w:t>
      </w:r>
      <w:r>
        <w:t>placées</w:t>
      </w:r>
      <w:r>
        <w:rPr>
          <w:spacing w:val="14"/>
        </w:rPr>
        <w:t xml:space="preserve"> </w:t>
      </w:r>
      <w:r>
        <w:t>dans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direction</w:t>
      </w:r>
      <w:r>
        <w:rPr>
          <w:spacing w:val="17"/>
        </w:rPr>
        <w:t xml:space="preserve"> </w:t>
      </w:r>
      <w:r>
        <w:t>circonférentielle</w:t>
      </w:r>
      <w:r>
        <w:rPr>
          <w:spacing w:val="24"/>
        </w:rPr>
        <w:t xml:space="preserve"> </w:t>
      </w:r>
      <w:r>
        <w:rPr>
          <w:b/>
        </w:rPr>
        <w:t>(a)</w:t>
      </w:r>
      <w:r>
        <w:rPr>
          <w:b/>
          <w:spacing w:val="16"/>
        </w:rPr>
        <w:t xml:space="preserve"> </w:t>
      </w:r>
      <w:r>
        <w:t>et</w:t>
      </w:r>
    </w:p>
    <w:p w:rsidR="008D1A9F" w:rsidRPr="005C0F5D" w:rsidRDefault="005C0F5D">
      <w:pPr>
        <w:pStyle w:val="Paragraphedeliste"/>
        <w:numPr>
          <w:ilvl w:val="0"/>
          <w:numId w:val="23"/>
        </w:numPr>
        <w:tabs>
          <w:tab w:val="left" w:pos="642"/>
        </w:tabs>
        <w:spacing w:line="276" w:lineRule="auto"/>
        <w:ind w:right="515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(Figure 1-1) [01]. Cette enveloppe crée un effet de confinement du béton qui augmente 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résistance de la colonne aussi bien à la compression qu’au cisaillement. En plus de redonner à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structure, une capacité supplémentaire, le pilier est maintenant protégé contre la corrosion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accélérée dans la zone de marnage. Cette méthode peut aussi servir à augmenter la résistance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 certaines structures situées dans des zones sismiques très actives. Les bâtiments qui ne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respectent plus les codes de construction en vigueur peuvent retrouver une résistance et une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ductilité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améliorées par l'emploi des feuilles 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composites.</w:t>
      </w:r>
    </w:p>
    <w:p w:rsidR="008D1A9F" w:rsidRPr="005C0F5D" w:rsidRDefault="005C0F5D">
      <w:pPr>
        <w:pStyle w:val="Corpsdetexte"/>
        <w:spacing w:before="1"/>
        <w:rPr>
          <w:sz w:val="19"/>
          <w:lang w:val="fr-FR"/>
        </w:rPr>
      </w:pPr>
      <w:r>
        <w:pict>
          <v:group id="_x0000_s1677" style="position:absolute;margin-left:74.9pt;margin-top:12.95pt;width:429.65pt;height:177.3pt;z-index:-15727104;mso-wrap-distance-left:0;mso-wrap-distance-right:0;mso-position-horizontal-relative:page" coordorigin="1498,259" coordsize="8593,3546">
            <v:shape id="_x0000_s1679" type="#_x0000_t75" style="position:absolute;left:6101;top:262;width:3990;height:3543">
              <v:imagedata r:id="rId12" o:title=""/>
            </v:shape>
            <v:shape id="_x0000_s1678" type="#_x0000_t75" style="position:absolute;left:1498;top:259;width:4593;height:3513">
              <v:imagedata r:id="rId13" o:title=""/>
            </v:shape>
            <w10:wrap type="topAndBottom" anchorx="page"/>
          </v:group>
        </w:pict>
      </w:r>
    </w:p>
    <w:p w:rsidR="008D1A9F" w:rsidRPr="005C0F5D" w:rsidRDefault="005C0F5D">
      <w:pPr>
        <w:pStyle w:val="Titre5"/>
        <w:tabs>
          <w:tab w:val="left" w:pos="6800"/>
        </w:tabs>
        <w:ind w:left="2618" w:firstLine="0"/>
        <w:rPr>
          <w:lang w:val="fr-FR"/>
        </w:rPr>
      </w:pPr>
      <w:r w:rsidRPr="005C0F5D">
        <w:rPr>
          <w:b w:val="0"/>
          <w:lang w:val="fr-FR"/>
        </w:rPr>
        <w:t>.</w:t>
      </w:r>
      <w:r w:rsidRPr="005C0F5D">
        <w:rPr>
          <w:b w:val="0"/>
          <w:spacing w:val="-1"/>
          <w:lang w:val="fr-FR"/>
        </w:rPr>
        <w:t xml:space="preserve"> </w:t>
      </w:r>
      <w:r w:rsidRPr="005C0F5D">
        <w:rPr>
          <w:lang w:val="fr-FR"/>
        </w:rPr>
        <w:t>(a)</w:t>
      </w:r>
      <w:r w:rsidRPr="005C0F5D">
        <w:rPr>
          <w:lang w:val="fr-FR"/>
        </w:rPr>
        <w:tab/>
        <w:t>. (b)</w:t>
      </w:r>
    </w:p>
    <w:p w:rsidR="008D1A9F" w:rsidRPr="005C0F5D" w:rsidRDefault="005C0F5D">
      <w:pPr>
        <w:pStyle w:val="Corpsdetexte"/>
        <w:spacing w:before="11"/>
        <w:ind w:left="1118"/>
        <w:jc w:val="both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2"/>
          <w:lang w:val="fr-FR"/>
        </w:rPr>
        <w:t xml:space="preserve"> </w:t>
      </w:r>
      <w:r w:rsidRPr="005C0F5D">
        <w:rPr>
          <w:b/>
          <w:lang w:val="fr-FR"/>
        </w:rPr>
        <w:t>1-1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Confinement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colonnes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ponts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matériaux composite</w:t>
      </w:r>
    </w:p>
    <w:p w:rsidR="008D1A9F" w:rsidRDefault="005C0F5D">
      <w:pPr>
        <w:pStyle w:val="Paragraphedeliste"/>
        <w:numPr>
          <w:ilvl w:val="1"/>
          <w:numId w:val="23"/>
        </w:numPr>
        <w:tabs>
          <w:tab w:val="left" w:pos="987"/>
        </w:tabs>
        <w:spacing w:before="43"/>
        <w:ind w:hanging="349"/>
        <w:jc w:val="both"/>
        <w:rPr>
          <w:sz w:val="24"/>
        </w:rPr>
      </w:pPr>
      <w:r>
        <w:rPr>
          <w:sz w:val="24"/>
        </w:rPr>
        <w:t>Renforcement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murs :</w:t>
      </w:r>
    </w:p>
    <w:p w:rsidR="008D1A9F" w:rsidRPr="005C0F5D" w:rsidRDefault="005C0F5D">
      <w:pPr>
        <w:pStyle w:val="Corpsdetexte"/>
        <w:spacing w:before="40" w:line="276" w:lineRule="auto"/>
        <w:ind w:left="278" w:right="881" w:firstLine="360"/>
        <w:jc w:val="both"/>
        <w:rPr>
          <w:lang w:val="fr-FR"/>
        </w:rPr>
      </w:pPr>
      <w:r w:rsidRPr="005C0F5D">
        <w:rPr>
          <w:lang w:val="fr-FR"/>
        </w:rPr>
        <w:t>Seulement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quelques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d'application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destinés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publiés.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documenté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d'entre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concerne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immeuble à appartement de six étages à Zurich, en Suisse [2]. Étant donné que le bâtiment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 été construit en 1930 et converti en bâtiment à bureau avec certaines modifications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niveau de son système de résistance latérale, le système structural a donc été réévalué.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Parmi ces changements, des murs en maçonnerie non renforcée conçus pour les charges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sismiques ont été enlevés, et ceux restant devaient prendre une charge beaucoup 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grande. L'utilisation des matériaux composites s'avérait donc très utile. On a collé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plaques de fibres de carbone en forme de X pour chacun des étages (Figure 1-2).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système d'ancrage avec des tiges d'acier a servi pour améliorer l'adhésion entre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les fibres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 le mur. Avec les composites, la ductilité du mur a été augmentée à un coût relativement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faible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 dans des délais très raisonnables.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7"/>
        <w:rPr>
          <w:sz w:val="13"/>
          <w:lang w:val="fr-FR"/>
        </w:rPr>
      </w:pPr>
    </w:p>
    <w:p w:rsidR="008D1A9F" w:rsidRDefault="005C0F5D">
      <w:pPr>
        <w:pStyle w:val="Corpsdetexte"/>
        <w:ind w:left="24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88487" cy="2121407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87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pStyle w:val="Corpsdetexte"/>
        <w:spacing w:before="27"/>
        <w:ind w:left="1452"/>
        <w:jc w:val="both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3"/>
          <w:lang w:val="fr-FR"/>
        </w:rPr>
        <w:t xml:space="preserve"> </w:t>
      </w:r>
      <w:r w:rsidRPr="005C0F5D">
        <w:rPr>
          <w:b/>
          <w:lang w:val="fr-FR"/>
        </w:rPr>
        <w:t>1-2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Réhabilitation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maçonnerie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(Suisse)</w:t>
      </w:r>
    </w:p>
    <w:p w:rsidR="008D1A9F" w:rsidRDefault="005C0F5D">
      <w:pPr>
        <w:pStyle w:val="Paragraphedeliste"/>
        <w:numPr>
          <w:ilvl w:val="1"/>
          <w:numId w:val="23"/>
        </w:numPr>
        <w:tabs>
          <w:tab w:val="left" w:pos="987"/>
        </w:tabs>
        <w:spacing w:before="40"/>
        <w:ind w:hanging="349"/>
        <w:jc w:val="both"/>
        <w:rPr>
          <w:sz w:val="24"/>
        </w:rPr>
      </w:pPr>
      <w:r>
        <w:rPr>
          <w:sz w:val="24"/>
        </w:rPr>
        <w:t>Renforcement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dalles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:rsidR="008D1A9F" w:rsidRPr="005C0F5D" w:rsidRDefault="005C0F5D">
      <w:pPr>
        <w:pStyle w:val="Corpsdetexte"/>
        <w:spacing w:before="41" w:line="276" w:lineRule="auto"/>
        <w:ind w:left="278" w:right="885" w:firstLine="62"/>
        <w:jc w:val="both"/>
        <w:rPr>
          <w:lang w:val="fr-FR"/>
        </w:rPr>
      </w:pPr>
      <w:r w:rsidRPr="005C0F5D">
        <w:rPr>
          <w:lang w:val="fr-FR"/>
        </w:rPr>
        <w:t>L'utilisation de composites en bandes peut améliorer la résistance en flexion de dalles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armé.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légèreté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flexibilité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s’avèrent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efficace,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réalisé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délai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temps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court,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peu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d'embarras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un espace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travail limité [01]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.</w:t>
      </w:r>
    </w:p>
    <w:p w:rsidR="008D1A9F" w:rsidRPr="005C0F5D" w:rsidRDefault="005C0F5D">
      <w:pPr>
        <w:pStyle w:val="Corpsdetexte"/>
        <w:rPr>
          <w:sz w:val="21"/>
          <w:lang w:val="fr-FR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1178051</wp:posOffset>
            </wp:positionH>
            <wp:positionV relativeFrom="paragraph">
              <wp:posOffset>178651</wp:posOffset>
            </wp:positionV>
            <wp:extent cx="4238401" cy="3181350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0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spacing w:before="10"/>
        <w:rPr>
          <w:lang w:val="fr-FR"/>
        </w:rPr>
      </w:pPr>
    </w:p>
    <w:p w:rsidR="008D1A9F" w:rsidRPr="005C0F5D" w:rsidRDefault="005C0F5D">
      <w:pPr>
        <w:ind w:left="1812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1-3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d’une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dalle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pont</w:t>
      </w:r>
    </w:p>
    <w:p w:rsidR="008D1A9F" w:rsidRPr="005C0F5D" w:rsidRDefault="008D1A9F">
      <w:pPr>
        <w:pStyle w:val="Corpsdetexte"/>
        <w:spacing w:before="4"/>
        <w:rPr>
          <w:sz w:val="31"/>
          <w:lang w:val="fr-FR"/>
        </w:rPr>
      </w:pPr>
    </w:p>
    <w:p w:rsidR="008D1A9F" w:rsidRDefault="005C0F5D">
      <w:pPr>
        <w:pStyle w:val="Paragraphedeliste"/>
        <w:numPr>
          <w:ilvl w:val="1"/>
          <w:numId w:val="23"/>
        </w:numPr>
        <w:tabs>
          <w:tab w:val="left" w:pos="987"/>
        </w:tabs>
        <w:ind w:hanging="349"/>
        <w:jc w:val="both"/>
        <w:rPr>
          <w:sz w:val="24"/>
        </w:rPr>
      </w:pPr>
      <w:r>
        <w:rPr>
          <w:sz w:val="24"/>
        </w:rPr>
        <w:t>Renforcement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poutres :</w:t>
      </w:r>
    </w:p>
    <w:p w:rsidR="008D1A9F" w:rsidRPr="005C0F5D" w:rsidRDefault="005C0F5D">
      <w:pPr>
        <w:pStyle w:val="Corpsdetexte"/>
        <w:spacing w:before="40" w:line="276" w:lineRule="auto"/>
        <w:ind w:left="278" w:right="889"/>
        <w:jc w:val="both"/>
        <w:rPr>
          <w:lang w:val="fr-FR"/>
        </w:rPr>
      </w:pPr>
      <w:r w:rsidRPr="005C0F5D">
        <w:rPr>
          <w:lang w:val="fr-FR"/>
        </w:rPr>
        <w:t>Le renforcement des poutres par matériaux composites a connu une percée au cours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dernière décennie,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réponse 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rencontrés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avec l’usage de plaque d’acier.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 peut effectuer avec les FRP un renforcement en flexion en collant les bandes sur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 inférieure de la poutre. Un renforcement en cisaillement peut être apporté par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bandes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mêmes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poutres.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Algérie,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premier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d’utilisation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produits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consoles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béton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armé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stade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885"/>
        <w:jc w:val="both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ville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Tlemcen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1999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[03].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Depuis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réparation,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nombreux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d’utilisation de composite sont répertoriés (pont d’Hydra, pont d’Oued Larbaâ, Pont Blanc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d’El Harrach, etc.). Le cas du pont Blanc, situé à El Harrach, Alger, présente un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premiers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exemples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concrets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l’utilisation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grande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échelle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 xml:space="preserve">des ponts en Algérie </w:t>
      </w:r>
      <w:r w:rsidRPr="005C0F5D">
        <w:rPr>
          <w:b/>
          <w:lang w:val="fr-FR"/>
        </w:rPr>
        <w:t>(c)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b/>
          <w:lang w:val="fr-FR"/>
        </w:rPr>
        <w:t>(d)</w:t>
      </w:r>
      <w:r w:rsidRPr="005C0F5D">
        <w:rPr>
          <w:lang w:val="fr-FR"/>
        </w:rPr>
        <w:t>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1-4).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8"/>
        <w:rPr>
          <w:sz w:val="28"/>
          <w:lang w:val="fr-FR"/>
        </w:rPr>
      </w:pPr>
      <w:r>
        <w:pict>
          <v:group id="_x0000_s1674" style="position:absolute;margin-left:70.9pt;margin-top:18.5pt;width:439.05pt;height:164.8pt;z-index:-15726080;mso-wrap-distance-left:0;mso-wrap-distance-right:0;mso-position-horizontal-relative:page" coordorigin="1418,370" coordsize="8781,3296">
            <v:shape id="_x0000_s1676" type="#_x0000_t75" style="position:absolute;left:1418;top:369;width:4352;height:3296">
              <v:imagedata r:id="rId16" o:title=""/>
            </v:shape>
            <v:shape id="_x0000_s1675" type="#_x0000_t75" style="position:absolute;left:5800;top:377;width:4399;height:3285">
              <v:imagedata r:id="rId17" o:title=""/>
            </v:shape>
            <w10:wrap type="topAndBottom" anchorx="page"/>
          </v:group>
        </w:pict>
      </w:r>
    </w:p>
    <w:p w:rsidR="008D1A9F" w:rsidRPr="005C0F5D" w:rsidRDefault="008D1A9F">
      <w:pPr>
        <w:pStyle w:val="Corpsdetexte"/>
        <w:rPr>
          <w:sz w:val="25"/>
          <w:lang w:val="fr-FR"/>
        </w:rPr>
      </w:pPr>
    </w:p>
    <w:p w:rsidR="008D1A9F" w:rsidRPr="005C0F5D" w:rsidRDefault="005C0F5D">
      <w:pPr>
        <w:pStyle w:val="Paragraphedeliste"/>
        <w:numPr>
          <w:ilvl w:val="0"/>
          <w:numId w:val="23"/>
        </w:numPr>
        <w:tabs>
          <w:tab w:val="left" w:pos="1117"/>
          <w:tab w:val="left" w:pos="4584"/>
        </w:tabs>
        <w:ind w:left="1116" w:hanging="325"/>
        <w:jc w:val="left"/>
        <w:rPr>
          <w:sz w:val="24"/>
          <w:lang w:val="fr-FR"/>
        </w:rPr>
      </w:pPr>
      <w:r w:rsidRPr="005C0F5D">
        <w:rPr>
          <w:sz w:val="24"/>
          <w:lang w:val="fr-FR"/>
        </w:rPr>
        <w:t>Renforcement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flexion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(d)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Renforcement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cisaillement</w:t>
      </w:r>
    </w:p>
    <w:p w:rsidR="008D1A9F" w:rsidRPr="005C0F5D" w:rsidRDefault="005C0F5D">
      <w:pPr>
        <w:pStyle w:val="Corpsdetexte"/>
        <w:spacing w:before="41"/>
        <w:ind w:left="998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2"/>
          <w:lang w:val="fr-FR"/>
        </w:rPr>
        <w:t xml:space="preserve"> </w:t>
      </w:r>
      <w:r w:rsidRPr="005C0F5D">
        <w:rPr>
          <w:b/>
          <w:lang w:val="fr-FR"/>
        </w:rPr>
        <w:t>1-4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Réhabilitation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Blanc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d’El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Harrach,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Alger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(photo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CTC\Est)</w:t>
      </w:r>
    </w:p>
    <w:p w:rsidR="008D1A9F" w:rsidRPr="005C0F5D" w:rsidRDefault="008D1A9F">
      <w:pPr>
        <w:pStyle w:val="Corpsdetexte"/>
        <w:spacing w:before="3"/>
        <w:rPr>
          <w:sz w:val="31"/>
          <w:lang w:val="fr-FR"/>
        </w:rPr>
      </w:pPr>
    </w:p>
    <w:p w:rsidR="008D1A9F" w:rsidRDefault="005C0F5D">
      <w:pPr>
        <w:pStyle w:val="Paragraphedeliste"/>
        <w:numPr>
          <w:ilvl w:val="1"/>
          <w:numId w:val="23"/>
        </w:numPr>
        <w:tabs>
          <w:tab w:val="left" w:pos="987"/>
        </w:tabs>
        <w:ind w:hanging="349"/>
        <w:jc w:val="both"/>
        <w:rPr>
          <w:sz w:val="24"/>
        </w:rPr>
      </w:pPr>
      <w:r>
        <w:rPr>
          <w:sz w:val="24"/>
        </w:rPr>
        <w:t>Enroulement</w:t>
      </w:r>
      <w:r>
        <w:rPr>
          <w:spacing w:val="-3"/>
          <w:sz w:val="24"/>
        </w:rPr>
        <w:t xml:space="preserve"> </w:t>
      </w:r>
      <w:r>
        <w:rPr>
          <w:sz w:val="24"/>
        </w:rPr>
        <w:t>filamentaire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8D1A9F" w:rsidRPr="005C0F5D" w:rsidRDefault="005C0F5D">
      <w:pPr>
        <w:pStyle w:val="Corpsdetexte"/>
        <w:spacing w:before="40" w:line="276" w:lineRule="auto"/>
        <w:ind w:left="494" w:right="513"/>
        <w:jc w:val="both"/>
        <w:rPr>
          <w:lang w:val="fr-FR"/>
        </w:rPr>
      </w:pPr>
      <w:r w:rsidRPr="005C0F5D">
        <w:rPr>
          <w:lang w:val="fr-FR"/>
        </w:rPr>
        <w:t>C’est un procédé qui permet l’obtention d’une enveloppe en enroulant sur l’élément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continus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imprégnés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résine.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couramment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employé est le roving (fibres parallèles sans liaison particulière), car on utilise alors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mieux les propriétés de résistance à la traction des fils. Le procédé est également appelé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bobinage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filamentaire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et,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en anglais, filament winding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[05].</w:t>
      </w:r>
    </w:p>
    <w:p w:rsidR="008D1A9F" w:rsidRPr="005C0F5D" w:rsidRDefault="005C0F5D">
      <w:pPr>
        <w:pStyle w:val="Corpsdetexte"/>
        <w:spacing w:before="2" w:line="276" w:lineRule="auto"/>
        <w:ind w:left="494" w:right="511" w:firstLine="599"/>
        <w:jc w:val="both"/>
        <w:rPr>
          <w:lang w:val="fr-FR"/>
        </w:rPr>
      </w:pPr>
      <w:r w:rsidRPr="005C0F5D">
        <w:rPr>
          <w:lang w:val="fr-FR"/>
        </w:rPr>
        <w:t>Pour renforcer une structure, il est nécessaire de pouvoir tourner autour. Ce procédé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renforcement est donc naturellement limité aux colonnes ou aux pylônes (Figure 1-5).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 technique peut être continue ou discontinue. L’enroulement est circonférentiel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hélicoïdal.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6"/>
        <w:rPr>
          <w:sz w:val="7"/>
          <w:lang w:val="fr-FR"/>
        </w:rPr>
      </w:pPr>
    </w:p>
    <w:p w:rsidR="008D1A9F" w:rsidRDefault="005C0F5D">
      <w:pPr>
        <w:pStyle w:val="Corpsdetexte"/>
        <w:ind w:left="31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24300" cy="2383536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00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6"/>
        <w:rPr>
          <w:sz w:val="19"/>
        </w:rPr>
      </w:pPr>
    </w:p>
    <w:p w:rsidR="008D1A9F" w:rsidRPr="005C0F5D" w:rsidRDefault="005C0F5D">
      <w:pPr>
        <w:spacing w:before="90"/>
        <w:ind w:left="2054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5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1-5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Procédé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l’enroulement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filamentaire.</w:t>
      </w:r>
    </w:p>
    <w:p w:rsidR="008D1A9F" w:rsidRPr="005C0F5D" w:rsidRDefault="008D1A9F">
      <w:pPr>
        <w:pStyle w:val="Corpsdetexte"/>
        <w:spacing w:before="9"/>
        <w:rPr>
          <w:sz w:val="31"/>
          <w:lang w:val="fr-FR"/>
        </w:rPr>
      </w:pPr>
    </w:p>
    <w:p w:rsidR="008D1A9F" w:rsidRPr="005C0F5D" w:rsidRDefault="005C0F5D">
      <w:pPr>
        <w:pStyle w:val="Titre5"/>
        <w:numPr>
          <w:ilvl w:val="3"/>
          <w:numId w:val="24"/>
        </w:numPr>
        <w:tabs>
          <w:tab w:val="left" w:pos="1119"/>
        </w:tabs>
        <w:ind w:left="1118" w:hanging="781"/>
        <w:jc w:val="both"/>
        <w:rPr>
          <w:lang w:val="fr-FR"/>
        </w:rPr>
      </w:pPr>
      <w:bookmarkStart w:id="15" w:name="_TOC_250072"/>
      <w:r w:rsidRPr="005C0F5D">
        <w:rPr>
          <w:lang w:val="fr-FR"/>
        </w:rPr>
        <w:t>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précontrainte</w:t>
      </w:r>
      <w:r w:rsidRPr="005C0F5D">
        <w:rPr>
          <w:spacing w:val="-4"/>
          <w:lang w:val="fr-FR"/>
        </w:rPr>
        <w:t xml:space="preserve"> </w:t>
      </w:r>
      <w:bookmarkEnd w:id="15"/>
      <w:r w:rsidRPr="005C0F5D">
        <w:rPr>
          <w:lang w:val="fr-FR"/>
        </w:rPr>
        <w:t>additionnelle</w:t>
      </w:r>
    </w:p>
    <w:p w:rsidR="008D1A9F" w:rsidRPr="005C0F5D" w:rsidRDefault="005C0F5D">
      <w:pPr>
        <w:pStyle w:val="Corpsdetexte"/>
        <w:spacing w:before="36" w:line="276" w:lineRule="auto"/>
        <w:ind w:left="278" w:right="513" w:firstLine="360"/>
        <w:jc w:val="both"/>
        <w:rPr>
          <w:lang w:val="fr-FR"/>
        </w:rPr>
      </w:pPr>
      <w:r w:rsidRPr="005C0F5D">
        <w:rPr>
          <w:lang w:val="fr-FR"/>
        </w:rPr>
        <w:t>Contrairement aux techniques présentées ci-dessus et qui consiste en l’ajout de matière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(bétonou acier), la précontrainte additionnelle consiste en un ajout de force dans des ouvrages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existants. Elle permet, en effet, d’appliquer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efforts d’une intensité connue, en des points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 suivant des directions bien définies, capables de s’opposer aux efforts générateurs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désordres. Elle est qualifiée d’additionnelle lorsqu’on l’applique à des ouvrages existants pour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augmenter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capacité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portante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ou prolonger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durée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d’exploitation [06].</w:t>
      </w:r>
    </w:p>
    <w:p w:rsidR="008D1A9F" w:rsidRPr="005C0F5D" w:rsidRDefault="005C0F5D">
      <w:pPr>
        <w:pStyle w:val="Corpsdetexte"/>
        <w:spacing w:before="2"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Le renforcement des poteaux de bâtiment par précontrainte additionnelle est une technique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prometteuse. Elle est efficace et peut être nettement plus économique que l’utilisation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chemises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d’acier.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L’installation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système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occasionne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gêne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moindre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occupants des bâtiments. Cette technique a été mise au point à la fin des années 1990 et son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application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potentielle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secteur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bâtiments n’a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encore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réalisée.</w:t>
      </w:r>
    </w:p>
    <w:p w:rsidR="008D1A9F" w:rsidRPr="005C0F5D" w:rsidRDefault="005C0F5D">
      <w:pPr>
        <w:pStyle w:val="Corpsdetexte"/>
        <w:spacing w:line="276" w:lineRule="auto"/>
        <w:ind w:left="278" w:right="515"/>
        <w:jc w:val="both"/>
        <w:rPr>
          <w:lang w:val="fr-FR"/>
        </w:rPr>
      </w:pPr>
      <w:r w:rsidRPr="005C0F5D">
        <w:rPr>
          <w:lang w:val="fr-FR"/>
        </w:rPr>
        <w:t>L’application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externe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armature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supplémentaire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ainsi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pression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latérale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active.</w:t>
      </w:r>
    </w:p>
    <w:p w:rsidR="008D1A9F" w:rsidRPr="005C0F5D" w:rsidRDefault="005C0F5D">
      <w:pPr>
        <w:pStyle w:val="Corpsdetexte"/>
        <w:spacing w:line="276" w:lineRule="auto"/>
        <w:ind w:left="278" w:right="515" w:firstLine="360"/>
        <w:jc w:val="both"/>
        <w:rPr>
          <w:lang w:val="fr-FR"/>
        </w:rPr>
      </w:pPr>
      <w:r w:rsidRPr="005C0F5D">
        <w:rPr>
          <w:lang w:val="fr-FR"/>
        </w:rPr>
        <w:t>Une nouvelle technique appelée Retro-belt [07], utilise des poteaux en béton précontraint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obtenus au moyen de bandes d’acier à haute résistance placées autour des poteaux. Les bandes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d’acier, faites de torons en acier à sept fils et d’éléments d’ancrage spécialement conçus, 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placées autour du poteau en respectant des espacements particuliers et sont précontraintes à un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niveau de contrainte prédéterminé. Les éléments d’ancrage, placés sur la surface du poteau,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assurent un ancrage adéquat des deux extrémités du toron. Bien que le toron en acier agisse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armature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supplémentaire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pression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latérale</w:t>
      </w:r>
      <w:r w:rsidRPr="005C0F5D">
        <w:rPr>
          <w:spacing w:val="61"/>
          <w:lang w:val="fr-FR"/>
        </w:rPr>
        <w:t xml:space="preserve"> </w:t>
      </w:r>
      <w:r w:rsidRPr="005C0F5D">
        <w:rPr>
          <w:lang w:val="fr-FR"/>
        </w:rPr>
        <w:t>active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améliore le confinement du béton, augmentant aussi la résistance au cisaillement et à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flexion. La précontrainte assure également une force de fermeture adéquate des zones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jointures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longitudinales,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corrigeant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déficience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barres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recouvrement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inadéquates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souvent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installées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régions d’articulation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potentielles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 poteaux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existants.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0"/>
        <w:rPr>
          <w:sz w:val="25"/>
          <w:lang w:val="fr-FR"/>
        </w:rPr>
      </w:pPr>
    </w:p>
    <w:p w:rsidR="008D1A9F" w:rsidRDefault="005C0F5D">
      <w:pPr>
        <w:pStyle w:val="Corpsdetexte"/>
        <w:ind w:left="24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68" style="width:257.65pt;height:211.7pt;mso-position-horizontal-relative:char;mso-position-vertical-relative:line" coordsize="5153,4234">
            <v:shape id="_x0000_s1673" type="#_x0000_t75" style="position:absolute;left:446;width:3526;height:4234">
              <v:imagedata r:id="rId19" o:title=""/>
            </v:shape>
            <v:shape id="_x0000_s1672" style="position:absolute;left:127;top:90;width:5026;height:2918" coordorigin="127,90" coordsize="5026,2918" o:spt="100" adj="0,,0" path="m588,90r-461,l127,3008r461,l588,90xm4576,1884r-1236,l3340,2277r1236,l4576,1884xm5153,1081r-2323,l2830,1696r2323,l5153,1081xm5153,329r-2323,l2830,944r2323,l5153,329xe" stroked="f">
              <v:stroke joinstyle="round"/>
              <v:formulas/>
              <v:path arrowok="t" o:connecttype="segments"/>
            </v:shape>
            <v:shape id="_x0000_s1671" type="#_x0000_t202" style="position:absolute;top:22;width:359;height:2659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ind w:left="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65</w:t>
                    </w:r>
                  </w:p>
                  <w:p w:rsidR="005C0F5D" w:rsidRDefault="005C0F5D">
                    <w:pPr>
                      <w:spacing w:before="17"/>
                      <w:ind w:left="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65</w:t>
                    </w:r>
                  </w:p>
                  <w:p w:rsidR="005C0F5D" w:rsidRDefault="005C0F5D">
                    <w:pPr>
                      <w:spacing w:before="27"/>
                      <w:ind w:left="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67"/>
                      <w:ind w:left="3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145"/>
                      <w:ind w:left="3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89"/>
                      <w:ind w:left="3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77"/>
                      <w:ind w:left="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1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</w:t>
                    </w:r>
                  </w:p>
                  <w:p w:rsidR="005C0F5D" w:rsidRDefault="005C0F5D">
                    <w:pPr>
                      <w:spacing w:before="72"/>
                      <w:ind w:left="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1670" type="#_x0000_t202" style="position:absolute;left:2986;top:415;width:1819;height:221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Câble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précontrainte</w:t>
                    </w:r>
                  </w:p>
                </w:txbxContent>
              </v:textbox>
            </v:shape>
            <v:shape id="_x0000_s1669" type="#_x0000_t202" style="position:absolute;left:2986;top:1169;width:1512;height:1555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Elément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d’ancrage</w:t>
                    </w:r>
                  </w:p>
                  <w:p w:rsidR="005C0F5D" w:rsidRDefault="005C0F5D">
                    <w:pPr>
                      <w:spacing w:before="54" w:line="640" w:lineRule="atLeast"/>
                      <w:ind w:left="465" w:right="48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Poteau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1A9F" w:rsidRDefault="008D1A9F">
      <w:pPr>
        <w:pStyle w:val="Corpsdetexte"/>
        <w:spacing w:before="1"/>
        <w:rPr>
          <w:sz w:val="16"/>
        </w:rPr>
      </w:pPr>
    </w:p>
    <w:p w:rsidR="008D1A9F" w:rsidRPr="005C0F5D" w:rsidRDefault="005C0F5D">
      <w:pPr>
        <w:pStyle w:val="Corpsdetexte"/>
        <w:spacing w:before="90"/>
        <w:ind w:left="136" w:right="626"/>
        <w:jc w:val="center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5"/>
          <w:lang w:val="fr-FR"/>
        </w:rPr>
        <w:t xml:space="preserve"> </w:t>
      </w:r>
      <w:r w:rsidRPr="005C0F5D">
        <w:rPr>
          <w:b/>
          <w:lang w:val="fr-FR"/>
        </w:rPr>
        <w:t>1-6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b/>
          <w:lang w:val="fr-FR"/>
        </w:rPr>
        <w:t>:</w:t>
      </w:r>
      <w:r w:rsidRPr="005C0F5D">
        <w:rPr>
          <w:b/>
          <w:spacing w:val="-2"/>
          <w:lang w:val="fr-FR"/>
        </w:rPr>
        <w:t xml:space="preserve"> </w:t>
      </w:r>
      <w:r w:rsidRPr="005C0F5D">
        <w:rPr>
          <w:lang w:val="fr-FR"/>
        </w:rPr>
        <w:t>forcement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poteau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carré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état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dominant.</w:t>
      </w:r>
    </w:p>
    <w:p w:rsidR="008D1A9F" w:rsidRPr="005C0F5D" w:rsidRDefault="008D1A9F">
      <w:pPr>
        <w:pStyle w:val="Corpsdetexte"/>
        <w:spacing w:before="4"/>
        <w:rPr>
          <w:sz w:val="31"/>
          <w:lang w:val="fr-FR"/>
        </w:rPr>
      </w:pPr>
    </w:p>
    <w:p w:rsidR="008D1A9F" w:rsidRPr="005C0F5D" w:rsidRDefault="005C0F5D">
      <w:pPr>
        <w:pStyle w:val="Corpsdetexte"/>
        <w:spacing w:line="276" w:lineRule="auto"/>
        <w:ind w:left="278" w:right="511"/>
        <w:jc w:val="both"/>
        <w:rPr>
          <w:lang w:val="fr-FR"/>
        </w:rPr>
      </w:pP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procédé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poteaux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carrés,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consiste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l’utilisant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précontrainte externe produite par des disques de concentration des contraintes. La pièce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d’appoint supplémentaire nécessaire pour des poteaux rectilignes aide à assurer une pression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pratiquement uniforme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 les côtés de ces poteaux.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pièce d’appoint se compose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profilés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charpente creux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(PCC) utilisés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 bandes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externes,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concentration des contraintes de diamètres différents soudés sur ces profilés. Ces disques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assurent une répartition uniforme de la force de précontrainte sur les quatre côtés du poteau.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 torons sont directement placés sur les disques de concentration des contraintes de façon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produire des composantes de force perpendiculaires. Les hauteurs et les emplacements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seront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assurer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répartition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approximativement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égale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des composantes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force</w:t>
      </w:r>
      <w:r w:rsidRPr="005C0F5D">
        <w:rPr>
          <w:spacing w:val="-1"/>
          <w:lang w:val="fr-FR"/>
        </w:rPr>
        <w:t xml:space="preserve"> </w:t>
      </w:r>
      <w:r w:rsidRPr="005C0F5D">
        <w:rPr>
          <w:b/>
          <w:lang w:val="fr-FR"/>
        </w:rPr>
        <w:t xml:space="preserve">(c)(d) </w:t>
      </w:r>
      <w:r w:rsidRPr="005C0F5D">
        <w:rPr>
          <w:lang w:val="fr-FR"/>
        </w:rPr>
        <w:t>(Figure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1-7).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8"/>
        <w:rPr>
          <w:sz w:val="21"/>
          <w:lang w:val="fr-FR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1127125</wp:posOffset>
            </wp:positionH>
            <wp:positionV relativeFrom="paragraph">
              <wp:posOffset>183213</wp:posOffset>
            </wp:positionV>
            <wp:extent cx="5295266" cy="1857375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66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9"/>
        <w:rPr>
          <w:sz w:val="29"/>
          <w:lang w:val="fr-FR"/>
        </w:rPr>
      </w:pPr>
    </w:p>
    <w:p w:rsidR="008D1A9F" w:rsidRDefault="005C0F5D">
      <w:pPr>
        <w:pStyle w:val="Titre5"/>
        <w:ind w:left="386" w:right="2586" w:firstLine="0"/>
        <w:jc w:val="center"/>
      </w:pPr>
      <w:r>
        <w:t>(c)</w:t>
      </w:r>
    </w:p>
    <w:p w:rsidR="008D1A9F" w:rsidRDefault="008D1A9F">
      <w:pPr>
        <w:jc w:val="center"/>
        <w:sectPr w:rsidR="008D1A9F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spacing w:before="1"/>
        <w:rPr>
          <w:b/>
          <w:sz w:val="16"/>
        </w:rPr>
      </w:pPr>
    </w:p>
    <w:p w:rsidR="008D1A9F" w:rsidRDefault="005C0F5D">
      <w:pPr>
        <w:pStyle w:val="Corpsdetexte"/>
        <w:ind w:left="8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60" style="width:402.75pt;height:247.2pt;mso-position-horizontal-relative:char;mso-position-vertical-relative:line" coordsize="8055,4944">
            <v:shape id="_x0000_s1667" type="#_x0000_t75" style="position:absolute;left:1282;top:3395;width:6234;height:1549">
              <v:imagedata r:id="rId21" o:title=""/>
            </v:shape>
            <v:shape id="_x0000_s1666" type="#_x0000_t75" style="position:absolute;left:676;width:4853;height:3404">
              <v:imagedata r:id="rId22" o:title=""/>
            </v:shape>
            <v:shape id="_x0000_s1665" style="position:absolute;top:1980;width:8055;height:2037" coordorigin=",1980" coordsize="8055,2037" o:spt="100" adj="0,,0" path="m2115,1980l,1980r,540l2115,2520r,-540xm2197,2610r-2115,l82,3150r2115,l2197,2610xm8055,3672r-1125,l6930,4017r1125,l8055,3672xe" stroked="f">
              <v:stroke joinstyle="round"/>
              <v:formulas/>
              <v:path arrowok="t" o:connecttype="segments"/>
            </v:shape>
            <v:shape id="_x0000_s1664" type="#_x0000_t202" style="position:absolute;left:1072;top:1332;width:1144;height:221" filled="f" stroked="f">
              <v:textbox inset="0,0,0,0">
                <w:txbxContent>
                  <w:p w:rsidR="005C0F5D" w:rsidRDefault="005C0F5D">
                    <w:pPr>
                      <w:tabs>
                        <w:tab w:val="left" w:pos="1123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-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>Poteau</w:t>
                    </w:r>
                    <w:r>
                      <w:rPr>
                        <w:sz w:val="20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663" type="#_x0000_t202" style="position:absolute;left:446;top:2059;width:1512;height:221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Elément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d’ancrage</w:t>
                    </w:r>
                  </w:p>
                </w:txbxContent>
              </v:textbox>
            </v:shape>
            <v:shape id="_x0000_s1662" type="#_x0000_t202" style="position:absolute;left:225;top:2690;width:1819;height:221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Câble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précontrainte</w:t>
                    </w:r>
                  </w:p>
                </w:txbxContent>
              </v:textbox>
            </v:shape>
            <v:shape id="_x0000_s1661" type="#_x0000_t202" style="position:absolute;left:7076;top:3747;width:409;height:221" filled="f" stroked="f">
              <v:textbox inset="0,0,0,0">
                <w:txbxContent>
                  <w:p w:rsidR="005C0F5D" w:rsidRDefault="005C0F5D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Base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D1A9F" w:rsidRDefault="008D1A9F">
      <w:pPr>
        <w:pStyle w:val="Paragraphedeliste"/>
        <w:numPr>
          <w:ilvl w:val="0"/>
          <w:numId w:val="23"/>
        </w:numPr>
        <w:tabs>
          <w:tab w:val="left" w:pos="4654"/>
        </w:tabs>
        <w:spacing w:line="250" w:lineRule="exact"/>
        <w:ind w:left="4653" w:right="852" w:hanging="4654"/>
        <w:jc w:val="left"/>
        <w:rPr>
          <w:sz w:val="24"/>
        </w:rPr>
      </w:pPr>
    </w:p>
    <w:p w:rsidR="008D1A9F" w:rsidRPr="005C0F5D" w:rsidRDefault="005C0F5D">
      <w:pPr>
        <w:pStyle w:val="Corpsdetexte"/>
        <w:spacing w:before="36" w:line="278" w:lineRule="auto"/>
        <w:ind w:left="386" w:right="626"/>
        <w:jc w:val="center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3"/>
          <w:lang w:val="fr-FR"/>
        </w:rPr>
        <w:t xml:space="preserve"> </w:t>
      </w:r>
      <w:r w:rsidRPr="005C0F5D">
        <w:rPr>
          <w:b/>
          <w:lang w:val="fr-FR"/>
        </w:rPr>
        <w:t>1-7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poteau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carré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état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dominant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disques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concentration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contraintes.</w:t>
      </w:r>
    </w:p>
    <w:p w:rsidR="008D1A9F" w:rsidRPr="005C0F5D" w:rsidRDefault="008D1A9F">
      <w:pPr>
        <w:pStyle w:val="Corpsdetexte"/>
        <w:spacing w:before="6"/>
        <w:rPr>
          <w:sz w:val="27"/>
          <w:lang w:val="fr-FR"/>
        </w:rPr>
      </w:pPr>
    </w:p>
    <w:p w:rsidR="008D1A9F" w:rsidRDefault="005C0F5D">
      <w:pPr>
        <w:pStyle w:val="Titre5"/>
        <w:numPr>
          <w:ilvl w:val="2"/>
          <w:numId w:val="25"/>
        </w:numPr>
        <w:tabs>
          <w:tab w:val="left" w:pos="879"/>
        </w:tabs>
        <w:spacing w:before="1"/>
        <w:ind w:hanging="601"/>
      </w:pPr>
      <w:r>
        <w:t>Renforcement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aéronautique</w:t>
      </w:r>
    </w:p>
    <w:p w:rsidR="008D1A9F" w:rsidRPr="005C0F5D" w:rsidRDefault="005C0F5D">
      <w:pPr>
        <w:pStyle w:val="Corpsdetexte"/>
        <w:spacing w:before="36" w:line="276" w:lineRule="auto"/>
        <w:ind w:left="278" w:right="884" w:firstLine="362"/>
        <w:jc w:val="both"/>
        <w:rPr>
          <w:lang w:val="fr-FR"/>
        </w:rPr>
      </w:pPr>
      <w:r w:rsidRPr="005C0F5D">
        <w:rPr>
          <w:lang w:val="fr-FR"/>
        </w:rPr>
        <w:t>Les matériaux composites sont présents dans de nombreux domaines d’activités. Mais,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l’aéronautique a été un secteur précurseur pour ces matériaux , Des patchs en 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classiquement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l'aéronautique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réparation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 métalliques présentant des dommages de Type fissures, criques ou impacts. Une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alternative à la réparation de ces structures consiste à les renforcer préventivement, avant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 les défauts n'apparaissent. Le Contexte de ce travail est celui de la maintenance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préventive de structures métalliques aéronautiques par renforts composites, dans le but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retarder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l'apparition ou la propagation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fissures.</w:t>
      </w:r>
    </w:p>
    <w:p w:rsidR="008D1A9F" w:rsidRPr="005C0F5D" w:rsidRDefault="005C0F5D">
      <w:pPr>
        <w:pStyle w:val="Corpsdetexte"/>
        <w:spacing w:line="276" w:lineRule="auto"/>
        <w:ind w:left="278" w:right="880" w:firstLine="360"/>
        <w:jc w:val="both"/>
        <w:rPr>
          <w:lang w:val="fr-FR"/>
        </w:rPr>
      </w:pPr>
      <w:r w:rsidRPr="005C0F5D">
        <w:rPr>
          <w:lang w:val="fr-FR"/>
        </w:rPr>
        <w:t>Sont le plus souvent utilisés en réparation et commencent à voir des applications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domaine du renforcement. Ils sont généralement collés dans les zones soumises à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fortes concentrations de contrainte. Ils permettent alors soit de ponter les fissures 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apparaissent sur les plaques ou les coques métalliques peu épaisses telles que le fuselage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avions dans le cas de la réparation, soit de retarder l’apparition des fissures dans le cas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du renforcement préventif. Les patchs composites sont largement utilisés pour réparer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 métalliques endommagées par fatigue. Ces patchs permettent de retarder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propagation des fissures et par conséquent d’augmenter la durée de vie des structures ainsi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réparées. Les deux types de renforts généralement utilisés dans l'aéronautique sont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 de type carbone/époxyde [09] ou bore/époxyde [08-10]. La RAAF (</w:t>
      </w:r>
      <w:r w:rsidRPr="005C0F5D">
        <w:rPr>
          <w:color w:val="1A1A1A"/>
          <w:lang w:val="fr-FR"/>
        </w:rPr>
        <w:t>Royal</w:t>
      </w:r>
      <w:r w:rsidRPr="005C0F5D">
        <w:rPr>
          <w:color w:val="1A1A1A"/>
          <w:spacing w:val="1"/>
          <w:lang w:val="fr-FR"/>
        </w:rPr>
        <w:t xml:space="preserve"> </w:t>
      </w:r>
      <w:r w:rsidRPr="005C0F5D">
        <w:rPr>
          <w:color w:val="1A1A1A"/>
          <w:lang w:val="fr-FR"/>
        </w:rPr>
        <w:t xml:space="preserve">Australian Air Force). </w:t>
      </w:r>
      <w:r w:rsidRPr="005C0F5D">
        <w:rPr>
          <w:lang w:val="fr-FR"/>
        </w:rPr>
        <w:t>a utilisé ce dernier type de renfort dans les années 80 [09].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avantages de ces deux types de renforts pour les patchs en comparaison avec les alliages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 incluent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[11] :</w:t>
      </w:r>
    </w:p>
    <w:p w:rsidR="008D1A9F" w:rsidRPr="005C0F5D" w:rsidRDefault="005C0F5D">
      <w:pPr>
        <w:pStyle w:val="Paragraphedeliste"/>
        <w:numPr>
          <w:ilvl w:val="0"/>
          <w:numId w:val="22"/>
        </w:numPr>
        <w:tabs>
          <w:tab w:val="left" w:pos="548"/>
        </w:tabs>
        <w:ind w:left="547" w:hanging="15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Rigidité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élevée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permettant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l'utilisation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patch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faible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épaisseur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(important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</w:p>
    <w:p w:rsidR="008D1A9F" w:rsidRPr="005C0F5D" w:rsidRDefault="008D1A9F">
      <w:pPr>
        <w:jc w:val="both"/>
        <w:rPr>
          <w:sz w:val="24"/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/>
        <w:ind w:left="278"/>
        <w:rPr>
          <w:lang w:val="fr-FR"/>
        </w:rPr>
      </w:pPr>
      <w:r w:rsidRPr="005C0F5D">
        <w:rPr>
          <w:lang w:val="fr-FR"/>
        </w:rPr>
        <w:t>réparations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externes)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permettant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d’appliquer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renfort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directions désirées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;</w:t>
      </w:r>
    </w:p>
    <w:p w:rsidR="008D1A9F" w:rsidRDefault="005C0F5D">
      <w:pPr>
        <w:pStyle w:val="Paragraphedeliste"/>
        <w:numPr>
          <w:ilvl w:val="0"/>
          <w:numId w:val="22"/>
        </w:numPr>
        <w:tabs>
          <w:tab w:val="left" w:pos="690"/>
        </w:tabs>
        <w:spacing w:before="41" w:line="276" w:lineRule="auto"/>
        <w:ind w:right="892" w:firstLine="180"/>
        <w:rPr>
          <w:sz w:val="24"/>
        </w:rPr>
      </w:pPr>
      <w:r w:rsidRPr="005C0F5D">
        <w:rPr>
          <w:sz w:val="24"/>
          <w:lang w:val="fr-FR"/>
        </w:rPr>
        <w:t>Déformation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élevée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rupture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durabilité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sous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chargements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cycliques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permettant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 réduire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 risque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décollement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 xml:space="preserve">patch. </w:t>
      </w:r>
      <w:r>
        <w:rPr>
          <w:sz w:val="24"/>
        </w:rPr>
        <w:t>Faibles densités.</w:t>
      </w:r>
    </w:p>
    <w:p w:rsidR="008D1A9F" w:rsidRPr="005C0F5D" w:rsidRDefault="005C0F5D">
      <w:pPr>
        <w:pStyle w:val="Paragraphedeliste"/>
        <w:numPr>
          <w:ilvl w:val="0"/>
          <w:numId w:val="22"/>
        </w:numPr>
        <w:tabs>
          <w:tab w:val="left" w:pos="587"/>
        </w:tabs>
        <w:spacing w:before="1" w:line="276" w:lineRule="auto"/>
        <w:ind w:right="891" w:firstLine="120"/>
        <w:rPr>
          <w:sz w:val="24"/>
          <w:lang w:val="fr-FR"/>
        </w:rPr>
      </w:pPr>
      <w:r w:rsidRPr="005C0F5D">
        <w:rPr>
          <w:sz w:val="24"/>
          <w:lang w:val="fr-FR"/>
        </w:rPr>
        <w:t>Excellente</w:t>
      </w:r>
      <w:r w:rsidRPr="005C0F5D">
        <w:rPr>
          <w:spacing w:val="4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malléabilité</w:t>
      </w:r>
      <w:r w:rsidRPr="005C0F5D">
        <w:rPr>
          <w:spacing w:val="4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(formabilité)</w:t>
      </w:r>
      <w:r w:rsidRPr="005C0F5D">
        <w:rPr>
          <w:spacing w:val="4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permettant</w:t>
      </w:r>
      <w:r w:rsidRPr="005C0F5D">
        <w:rPr>
          <w:spacing w:val="4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4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fabrication</w:t>
      </w:r>
      <w:r w:rsidRPr="005C0F5D">
        <w:rPr>
          <w:spacing w:val="4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moins</w:t>
      </w:r>
      <w:r w:rsidRPr="005C0F5D">
        <w:rPr>
          <w:spacing w:val="4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coûteuse</w:t>
      </w:r>
      <w:r w:rsidRPr="005C0F5D">
        <w:rPr>
          <w:spacing w:val="4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patchs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formes complexes.</w:t>
      </w:r>
    </w:p>
    <w:p w:rsidR="008D1A9F" w:rsidRPr="005C0F5D" w:rsidRDefault="005C0F5D">
      <w:pPr>
        <w:pStyle w:val="Paragraphedeliste"/>
        <w:numPr>
          <w:ilvl w:val="0"/>
          <w:numId w:val="22"/>
        </w:numPr>
        <w:tabs>
          <w:tab w:val="left" w:pos="599"/>
        </w:tabs>
        <w:spacing w:line="275" w:lineRule="exact"/>
        <w:ind w:left="598" w:hanging="141"/>
        <w:rPr>
          <w:sz w:val="24"/>
          <w:lang w:val="fr-FR"/>
        </w:rPr>
      </w:pPr>
      <w:r w:rsidRPr="005C0F5D">
        <w:rPr>
          <w:sz w:val="24"/>
          <w:lang w:val="fr-FR"/>
        </w:rPr>
        <w:t>Absence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traitement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patchs à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base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composites.</w:t>
      </w:r>
    </w:p>
    <w:p w:rsidR="008D1A9F" w:rsidRPr="005C0F5D" w:rsidRDefault="008D1A9F">
      <w:pPr>
        <w:pStyle w:val="Corpsdetexte"/>
        <w:spacing w:before="8"/>
        <w:rPr>
          <w:sz w:val="31"/>
          <w:lang w:val="fr-FR"/>
        </w:rPr>
      </w:pPr>
    </w:p>
    <w:p w:rsidR="008D1A9F" w:rsidRPr="005C0F5D" w:rsidRDefault="005C0F5D">
      <w:pPr>
        <w:pStyle w:val="Titre5"/>
        <w:numPr>
          <w:ilvl w:val="3"/>
          <w:numId w:val="21"/>
        </w:numPr>
        <w:tabs>
          <w:tab w:val="left" w:pos="1059"/>
        </w:tabs>
        <w:ind w:hanging="781"/>
        <w:jc w:val="both"/>
        <w:rPr>
          <w:lang w:val="fr-FR"/>
        </w:rPr>
      </w:pPr>
      <w:r>
        <w:pict>
          <v:rect id="_x0000_s1659" style="position:absolute;left:0;text-align:left;margin-left:106.95pt;margin-top:12.5pt;width:3pt;height:1.2pt;z-index:15733248;mso-position-horizontal-relative:page" fillcolor="black" stroked="f">
            <w10:wrap anchorx="page"/>
          </v:rect>
        </w:pict>
      </w:r>
      <w:bookmarkStart w:id="16" w:name="_TOC_250071"/>
      <w:r w:rsidRPr="005C0F5D">
        <w:rPr>
          <w:lang w:val="fr-FR"/>
        </w:rPr>
        <w:t>Le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bookmarkEnd w:id="16"/>
      <w:r w:rsidRPr="005C0F5D">
        <w:rPr>
          <w:lang w:val="fr-FR"/>
        </w:rPr>
        <w:t>patch</w:t>
      </w:r>
    </w:p>
    <w:p w:rsidR="008D1A9F" w:rsidRPr="005C0F5D" w:rsidRDefault="005C0F5D">
      <w:pPr>
        <w:pStyle w:val="Corpsdetexte"/>
        <w:spacing w:before="36" w:line="276" w:lineRule="auto"/>
        <w:ind w:left="278" w:right="887" w:firstLine="360"/>
        <w:jc w:val="both"/>
        <w:rPr>
          <w:lang w:val="fr-FR"/>
        </w:rPr>
      </w:pPr>
      <w:r w:rsidRPr="005C0F5D">
        <w:rPr>
          <w:lang w:val="fr-FR"/>
        </w:rPr>
        <w:t>Dans le cas du renforcement de structures métalliques, la fissure n’est pas encore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apparue dans le substrat métallique et l’objectif est de coller un patch composite de façon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préventive afin d’éliminer ou tout au moins de retarder l’amorçage de la fissure. Le patch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 peut être collé plus ou moins loin de la zone où la fissure doit apparaître.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 cas, le flux initial de contrainte est dévié par le patch composite et la zone critique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soulagée. Une telle approche est obligatoire quand le patch composite ne peut pas 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collé sur la zone fissurée, comme, par exemple, dans le cas où la fissure apparaît dans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très épaisse</w:t>
      </w:r>
    </w:p>
    <w:p w:rsidR="008D1A9F" w:rsidRPr="005C0F5D" w:rsidRDefault="005C0F5D">
      <w:pPr>
        <w:pStyle w:val="Corpsdetexte"/>
        <w:spacing w:before="1" w:line="276" w:lineRule="auto"/>
        <w:ind w:left="278" w:right="882" w:firstLine="362"/>
        <w:jc w:val="both"/>
        <w:rPr>
          <w:lang w:val="fr-FR"/>
        </w:rPr>
      </w:pPr>
      <w:r w:rsidRPr="005C0F5D">
        <w:rPr>
          <w:lang w:val="fr-FR"/>
        </w:rPr>
        <w:t>La technique consistant à renforcer les structures loin de la zone fortement sollicitée 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récemment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été étudiée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plusieurs documents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sa viabilité a été mise en évidence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[12]. Il est clair que l’efficacité du renforcement par patchs composites dépend fortement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réponse mécanique du collage entre le substrat métallique et le patch composite,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particulièrement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chargement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fatigue.</w:t>
      </w:r>
    </w:p>
    <w:p w:rsidR="008D1A9F" w:rsidRPr="005C0F5D" w:rsidRDefault="005C0F5D">
      <w:pPr>
        <w:pStyle w:val="Corpsdetexte"/>
        <w:spacing w:line="276" w:lineRule="auto"/>
        <w:ind w:left="278" w:right="887"/>
        <w:jc w:val="both"/>
        <w:rPr>
          <w:lang w:val="fr-FR"/>
        </w:rPr>
      </w:pPr>
      <w:r w:rsidRPr="005C0F5D">
        <w:rPr>
          <w:lang w:val="fr-FR"/>
        </w:rPr>
        <w:t>La résistance à la fatigue du composite lui-même ou celle de la colle sous chargement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fatigue. Pour un type de colle déterminé, la réponse mécanique dépend de nombreux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paramètres tels que la préparation de la surface, les défauts ou la forme du bourrelet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 le long des bords libres du patch [13] ou encore la présence ou non d’un dégradé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d’épaisseur vers le bord libre des patchs composites. Il est bien connu qu’un pic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transverse,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prend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naissance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près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bords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libres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patch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composite [13]. Cet état de contrainte local 3D dans la colle doit influencer la réponse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globale en fatigue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 structure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5C0F5D">
      <w:pPr>
        <w:pStyle w:val="Corpsdetexte"/>
        <w:spacing w:line="276" w:lineRule="auto"/>
        <w:ind w:left="278" w:right="886" w:firstLine="362"/>
        <w:jc w:val="both"/>
        <w:rPr>
          <w:lang w:val="fr-FR"/>
        </w:rPr>
      </w:pPr>
      <w:r w:rsidRPr="005C0F5D">
        <w:rPr>
          <w:lang w:val="fr-FR"/>
        </w:rPr>
        <w:t>La mise en place d’un bourrelet de colle à profil bien contrôlé et/ou d’un escalier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long du bord libre des patchs composites réduit les contraintes de cisaillement [14], mais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telles solutions techniques demandent des manipulations supplémentaires et semblent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difficiles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utiliser pour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patchs exhibant des bords non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rectilignes [12].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9"/>
        <w:rPr>
          <w:sz w:val="25"/>
          <w:lang w:val="fr-FR"/>
        </w:rPr>
      </w:pPr>
    </w:p>
    <w:p w:rsidR="008D1A9F" w:rsidRDefault="005C0F5D">
      <w:pPr>
        <w:pStyle w:val="Titre5"/>
        <w:numPr>
          <w:ilvl w:val="3"/>
          <w:numId w:val="21"/>
        </w:numPr>
        <w:tabs>
          <w:tab w:val="left" w:pos="1573"/>
        </w:tabs>
        <w:spacing w:before="90"/>
        <w:ind w:left="1572" w:hanging="781"/>
        <w:jc w:val="left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286115</wp:posOffset>
            </wp:positionV>
            <wp:extent cx="5316174" cy="5175504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174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TOC_250070"/>
      <w:r>
        <w:t>Diverses</w:t>
      </w:r>
      <w:r>
        <w:rPr>
          <w:spacing w:val="-4"/>
        </w:rPr>
        <w:t xml:space="preserve"> </w:t>
      </w:r>
      <w:r>
        <w:t>formes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patchs</w:t>
      </w:r>
      <w:r>
        <w:rPr>
          <w:spacing w:val="-3"/>
        </w:rPr>
        <w:t xml:space="preserve"> </w:t>
      </w:r>
      <w:bookmarkEnd w:id="17"/>
      <w:r>
        <w:t>composites</w:t>
      </w:r>
    </w:p>
    <w:p w:rsidR="008D1A9F" w:rsidRPr="005C0F5D" w:rsidRDefault="005C0F5D">
      <w:pPr>
        <w:spacing w:before="108"/>
        <w:ind w:left="1692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1-8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Diverses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formes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patchs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composites</w:t>
      </w:r>
    </w:p>
    <w:p w:rsidR="008D1A9F" w:rsidRPr="005C0F5D" w:rsidRDefault="008D1A9F">
      <w:pPr>
        <w:pStyle w:val="Corpsdetexte"/>
        <w:spacing w:before="5"/>
        <w:rPr>
          <w:sz w:val="31"/>
          <w:lang w:val="fr-FR"/>
        </w:rPr>
      </w:pPr>
    </w:p>
    <w:p w:rsidR="008D1A9F" w:rsidRPr="005C0F5D" w:rsidRDefault="005C0F5D">
      <w:pPr>
        <w:pStyle w:val="Titre2"/>
        <w:ind w:left="1058" w:firstLine="0"/>
        <w:jc w:val="left"/>
        <w:rPr>
          <w:lang w:val="fr-FR"/>
        </w:rPr>
      </w:pPr>
      <w:r w:rsidRPr="005C0F5D">
        <w:rPr>
          <w:lang w:val="fr-FR"/>
        </w:rPr>
        <w:t>Conclusion</w:t>
      </w:r>
    </w:p>
    <w:p w:rsidR="008D1A9F" w:rsidRPr="005C0F5D" w:rsidRDefault="005C0F5D">
      <w:pPr>
        <w:pStyle w:val="Corpsdetexte"/>
        <w:spacing w:before="44" w:line="276" w:lineRule="auto"/>
        <w:ind w:left="792" w:right="516" w:firstLine="722"/>
        <w:jc w:val="both"/>
        <w:rPr>
          <w:lang w:val="fr-FR"/>
        </w:rPr>
      </w:pPr>
      <w:r w:rsidRPr="005C0F5D">
        <w:rPr>
          <w:lang w:val="fr-FR"/>
        </w:rPr>
        <w:t>Le développement des matériaux composites dans les industries de pointe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cours de ces dernières décennies touche désormais de nombreux domaines comme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l’aéronautique,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spatial,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l’automobile,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ferroviaire,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civile,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l’électronique, le médical, le sport et loisirs, etc… La grande diversité des types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renforts, de résines et de procédés de transformations associées montre que les matériaux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composites, qu’ils soient structuraux ou fonctionnels, sont en pleine expansion. Leur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succès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dû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nombreux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avantages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qu’ils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offrent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traditionnels : la légèreté, la bonne tenue à la fatigue, la bonne résistance à la corrosion,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possibilité d’obtenir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formes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complexes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d’intégrer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fonctions.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9"/>
        <w:rPr>
          <w:sz w:val="25"/>
          <w:lang w:val="fr-FR"/>
        </w:rPr>
      </w:pPr>
    </w:p>
    <w:p w:rsidR="008D1A9F" w:rsidRPr="00332F5B" w:rsidRDefault="005C0F5D">
      <w:pPr>
        <w:pStyle w:val="Titre2"/>
        <w:spacing w:before="89"/>
        <w:ind w:left="278" w:firstLine="0"/>
        <w:jc w:val="left"/>
        <w:rPr>
          <w:lang w:val="fr-FR"/>
        </w:rPr>
      </w:pPr>
      <w:bookmarkStart w:id="18" w:name="_TOC_250069"/>
      <w:r w:rsidRPr="00332F5B">
        <w:rPr>
          <w:lang w:val="fr-FR"/>
        </w:rPr>
        <w:t>Chapitre</w:t>
      </w:r>
      <w:r w:rsidRPr="00332F5B">
        <w:rPr>
          <w:spacing w:val="-2"/>
          <w:lang w:val="fr-FR"/>
        </w:rPr>
        <w:t xml:space="preserve"> </w:t>
      </w:r>
      <w:r w:rsidRPr="00332F5B">
        <w:rPr>
          <w:lang w:val="fr-FR"/>
        </w:rPr>
        <w:t>02</w:t>
      </w:r>
      <w:r w:rsidRPr="00332F5B">
        <w:rPr>
          <w:spacing w:val="-2"/>
          <w:lang w:val="fr-FR"/>
        </w:rPr>
        <w:t xml:space="preserve"> </w:t>
      </w:r>
      <w:r w:rsidRPr="00332F5B">
        <w:rPr>
          <w:lang w:val="fr-FR"/>
        </w:rPr>
        <w:t>:</w:t>
      </w:r>
      <w:r w:rsidRPr="00332F5B">
        <w:rPr>
          <w:spacing w:val="-2"/>
          <w:lang w:val="fr-FR"/>
        </w:rPr>
        <w:t xml:space="preserve"> </w:t>
      </w:r>
      <w:r w:rsidRPr="00332F5B">
        <w:rPr>
          <w:lang w:val="fr-FR"/>
        </w:rPr>
        <w:t>Traitement</w:t>
      </w:r>
      <w:r w:rsidRPr="00332F5B">
        <w:rPr>
          <w:spacing w:val="-2"/>
          <w:lang w:val="fr-FR"/>
        </w:rPr>
        <w:t xml:space="preserve"> </w:t>
      </w:r>
      <w:r w:rsidRPr="00332F5B">
        <w:rPr>
          <w:lang w:val="fr-FR"/>
        </w:rPr>
        <w:t>des</w:t>
      </w:r>
      <w:r w:rsidRPr="00332F5B">
        <w:rPr>
          <w:spacing w:val="-2"/>
          <w:lang w:val="fr-FR"/>
        </w:rPr>
        <w:t xml:space="preserve"> </w:t>
      </w:r>
      <w:r w:rsidRPr="00332F5B">
        <w:rPr>
          <w:lang w:val="fr-FR"/>
        </w:rPr>
        <w:t>surfaces</w:t>
      </w:r>
      <w:r w:rsidRPr="00332F5B">
        <w:rPr>
          <w:spacing w:val="-1"/>
          <w:lang w:val="fr-FR"/>
        </w:rPr>
        <w:t xml:space="preserve"> </w:t>
      </w:r>
      <w:bookmarkEnd w:id="18"/>
      <w:r w:rsidRPr="00332F5B">
        <w:rPr>
          <w:lang w:val="fr-FR"/>
        </w:rPr>
        <w:t>collées</w:t>
      </w:r>
    </w:p>
    <w:p w:rsidR="008D1A9F" w:rsidRPr="00332F5B" w:rsidRDefault="008D1A9F">
      <w:pPr>
        <w:pStyle w:val="Corpsdetexte"/>
        <w:spacing w:before="8"/>
        <w:rPr>
          <w:b/>
          <w:sz w:val="31"/>
          <w:lang w:val="fr-FR"/>
        </w:rPr>
      </w:pPr>
    </w:p>
    <w:p w:rsidR="008D1A9F" w:rsidRDefault="005C0F5D">
      <w:pPr>
        <w:pStyle w:val="Paragraphedeliste"/>
        <w:numPr>
          <w:ilvl w:val="1"/>
          <w:numId w:val="20"/>
        </w:numPr>
        <w:tabs>
          <w:tab w:val="left" w:pos="772"/>
        </w:tabs>
        <w:ind w:hanging="494"/>
        <w:jc w:val="both"/>
        <w:rPr>
          <w:b/>
          <w:sz w:val="28"/>
        </w:rPr>
      </w:pPr>
      <w:bookmarkStart w:id="19" w:name="_TOC_250068"/>
      <w:bookmarkEnd w:id="19"/>
      <w:r>
        <w:rPr>
          <w:b/>
          <w:sz w:val="28"/>
        </w:rPr>
        <w:t>Introduction</w:t>
      </w:r>
    </w:p>
    <w:p w:rsidR="008D1A9F" w:rsidRPr="005C0F5D" w:rsidRDefault="005C0F5D">
      <w:pPr>
        <w:pStyle w:val="Corpsdetexte"/>
        <w:spacing w:before="47" w:line="276" w:lineRule="auto"/>
        <w:ind w:left="278" w:right="514" w:firstLine="362"/>
        <w:jc w:val="both"/>
        <w:rPr>
          <w:lang w:val="fr-FR"/>
        </w:rPr>
      </w:pPr>
      <w:r w:rsidRPr="005C0F5D">
        <w:rPr>
          <w:lang w:val="fr-FR"/>
        </w:rPr>
        <w:t>Le collage est la méthode de jonction idéale, étant donné qu’il permet d’assembler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 différents. Les autres méthodes d’assemblage, telles que la soudure et le brasage,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atteignent leurs limites dans ce type d’applications. Un prétraitement des composants 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s’avérer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lorsque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raccords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doivent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fiables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extrêmement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résistants à l’humidité, à la chaleur et aux substances agressives. Il est également nécessaire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 les composants en matériaux difficiles à coller, afin de garantir la fiabilité et la solidité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long terme du raccord collé. Différentes méthodes peuvent être envisagées en fonction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composants, de l’adhésif et des matériaux. À titre d’exemple, les contaminations de 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simples peuvent être éliminées par un nettoyage à l’aide de solvants. Il existe de nombreuses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techniques mécaniques, physiques, chimiques et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combinées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pour améliorer la solidité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résistance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long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terme du raccord collé.</w:t>
      </w:r>
    </w:p>
    <w:p w:rsidR="008D1A9F" w:rsidRPr="005C0F5D" w:rsidRDefault="005C0F5D">
      <w:pPr>
        <w:pStyle w:val="Corpsdetexte"/>
        <w:spacing w:line="276" w:lineRule="auto"/>
        <w:ind w:left="278" w:right="515" w:firstLine="360"/>
        <w:jc w:val="both"/>
        <w:rPr>
          <w:lang w:val="fr-FR"/>
        </w:rPr>
      </w:pPr>
      <w:r w:rsidRPr="005C0F5D">
        <w:rPr>
          <w:lang w:val="fr-FR"/>
        </w:rPr>
        <w:t>De plus en plus d’éléments sont fabriqués à partir d’alliages d’aluminium dont la surface,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résistant mal au vieillissement, est difficile à lier mais doit néanmoins être collée. C’est le 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la construction automobile, par exemple. La solidité des composants non traités diminue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fortement lorsqu’ils sont exposés à l'humidité ou au sel. Cela s’explique par le fait que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l’aluminium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natif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instable,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donné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qu’elle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constituée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d’oxyde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d’aluminium,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liaisons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hydroxydes,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contaminants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organiques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certains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alliages,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d’agglomérats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magnésium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localisés.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derniers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particulièrement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susceptibles de subir une réaction électrochimique avec l’aluminium environnant en cas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contact avec de l’humidité ou du sel. Il en résulte alors une corrosion au cœur de la couche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adhésive [15].</w:t>
      </w:r>
    </w:p>
    <w:p w:rsidR="008D1A9F" w:rsidRPr="005C0F5D" w:rsidRDefault="008D1A9F">
      <w:pPr>
        <w:pStyle w:val="Corpsdetexte"/>
        <w:spacing w:before="11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2"/>
        </w:tabs>
        <w:ind w:hanging="494"/>
        <w:jc w:val="both"/>
      </w:pPr>
      <w:bookmarkStart w:id="20" w:name="_TOC_250067"/>
      <w:r>
        <w:t>Historique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bookmarkEnd w:id="20"/>
      <w:r>
        <w:t>collage</w:t>
      </w:r>
    </w:p>
    <w:p w:rsidR="008D1A9F" w:rsidRPr="005C0F5D" w:rsidRDefault="005C0F5D">
      <w:pPr>
        <w:pStyle w:val="Corpsdetexte"/>
        <w:spacing w:before="44" w:line="276" w:lineRule="auto"/>
        <w:ind w:left="278" w:right="513" w:firstLine="362"/>
        <w:jc w:val="both"/>
        <w:rPr>
          <w:lang w:val="fr-FR"/>
        </w:rPr>
      </w:pPr>
      <w:r w:rsidRPr="005C0F5D">
        <w:rPr>
          <w:lang w:val="fr-FR"/>
        </w:rPr>
        <w:t>Le collage est l’une des premières techniques d’assemblage d’une structure utilisée 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l’homme. Ce dernier s’est en effet servi très tôt des produits d’origine végétale, animale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minérale tels que la gomme arabique, le latex, les farines de céréales, le goudron etc.…,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concevoir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colle.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haute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antiquité, la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cire d’abeille fut par exemple utilisée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 les sceaux. Cette technique permettait de fermer un pli et de graver, par moulage,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signature attestant l’identité de l’expéditeur [16]. L’emploi des adhésifs était connu dès 4500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av. JC. Ces adhésifs étaient composés de matières premières animales et végétales, comme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 d’os, (graisse animale) et de caséine, ainsi que de goudron, de poix, de cires, etc. C’est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seulement à la fin du 19iéme siècle (en 1876 environ) que l’on produit les premières solutions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caoutchouc et de résines avec du benzène qui servent à un collage relativement fiable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bois, du papier, du carton, des tissus et du cuir. Au début du XXe siècle, d’autres techniques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d’application de colles naturelles se développent comme l’empaquetage et l’étiquetage. Cette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situation change brutalement avec la fabrication des résines synthétiques et le développement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chimie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macromolécules.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notion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colle structurale apparait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années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1940.</w:t>
      </w:r>
      <w:r w:rsidRPr="005C0F5D">
        <w:rPr>
          <w:spacing w:val="38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études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entreprises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collages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caoutchouc-métal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bois-métal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mise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point des polyuréthanes et des colles phénoliques impulsent le développement des techniques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métal-métal.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colles,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permettent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grande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résistance,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commencent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à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headerReference w:type="default" r:id="rId24"/>
          <w:footerReference w:type="default" r:id="rId25"/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3"/>
        <w:jc w:val="both"/>
        <w:rPr>
          <w:lang w:val="fr-FR"/>
        </w:rPr>
      </w:pPr>
      <w:r w:rsidRPr="005C0F5D">
        <w:rPr>
          <w:lang w:val="fr-FR"/>
        </w:rPr>
        <w:t>être utilisées dans la construction des avions. Les résines époxy (permettant d’effectuer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collages sous faible pression) et les polymères silicones (utilisés soit pour coller, soit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jouer un simple rôle de joints d’étanchéité et/ou de dilatation thermique) sont découverts à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même époque [16].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C’est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après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Deuxième Guerre mondiale que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 empirique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devient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véritablement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science.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laboratoires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recherche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développement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commencent à étudier les lois du collage, le vieillissement et la durée de vie des assemblages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Diverses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théories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modèles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proposés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comprendre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mécanismes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collage,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déterminer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principaux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paramètres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actifs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ainsi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importances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respectives selon les conditions de réalisation de l’assemblage souhaité [17]. Les domaines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d’application sont dès lors de plus en plus vastes, ils ne sont plus cantonnés à l’aérospatial et à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l’industrie. Les médecins et dentistes sont en effet intéressés par ces techniques de collages.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colles biocompatibles ont été mises au point pour résoudre des problèmes de fixation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chirurgie et en odontologie. Par exemple, en orthopédie dento-faciale, les verrous sont collés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 la face externes des dents pour modifier la denture en cas de malocclusion et d’esthétisme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ingrat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[18]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2"/>
        </w:tabs>
        <w:ind w:hanging="494"/>
        <w:jc w:val="both"/>
      </w:pPr>
      <w:bookmarkStart w:id="21" w:name="_TOC_250066"/>
      <w:r>
        <w:t>Collage</w:t>
      </w:r>
      <w:r>
        <w:rPr>
          <w:spacing w:val="-5"/>
        </w:rPr>
        <w:t xml:space="preserve"> </w:t>
      </w:r>
      <w:bookmarkEnd w:id="21"/>
      <w:r>
        <w:t>structural</w:t>
      </w:r>
    </w:p>
    <w:p w:rsidR="008D1A9F" w:rsidRPr="005C0F5D" w:rsidRDefault="005C0F5D">
      <w:pPr>
        <w:pStyle w:val="Corpsdetexte"/>
        <w:spacing w:before="44" w:line="276" w:lineRule="auto"/>
        <w:ind w:left="278" w:right="518" w:firstLine="362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structural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d’assemblage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demandée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aujourd’hui dans beaucoup de domaines comme l’automobile, l’aéronautique, l’aérospatial,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l’industrie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navale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ferroviaire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2-1).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d’assembler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semblables ou différents à l’aide d’un adhésif. C’est au cours de la seconde guerre mondiale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 le collage a pris un essor considérable avec la découverte des adhésifs époxydes et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résines synthétiques. Les constructeurs d’avions civils et militaires comme Boeing et Dassault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ont commencé à utiliser le collage pour des pièces métalliques comme les raidisseurs,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volets, les renforts de carlingues et les pales d’hélicoptères et ce depuis les années soixante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[19,20]. Dès lors, le collage n’a pas arrêté de se développer et avec l’arrivée des 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composites, le collage a connu encore une forte utilisation avec l’apparition de nouveaux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adhésifs thermostables, résistants à la température et qui répondent aux exigences très sévères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l’industrie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aéronautique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aérospatiale.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lang w:val="fr-FR"/>
        </w:rPr>
      </w:pPr>
    </w:p>
    <w:p w:rsidR="008D1A9F" w:rsidRDefault="005C0F5D">
      <w:pPr>
        <w:pStyle w:val="Corpsdetexte"/>
        <w:ind w:left="18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18091" cy="3084576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91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11"/>
        <w:rPr>
          <w:sz w:val="19"/>
        </w:rPr>
      </w:pPr>
    </w:p>
    <w:p w:rsidR="008D1A9F" w:rsidRPr="005C0F5D" w:rsidRDefault="005C0F5D">
      <w:pPr>
        <w:pStyle w:val="Corpsdetexte"/>
        <w:spacing w:before="90"/>
        <w:ind w:left="2198"/>
        <w:jc w:val="both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3"/>
          <w:lang w:val="fr-FR"/>
        </w:rPr>
        <w:t xml:space="preserve"> </w:t>
      </w:r>
      <w:r w:rsidRPr="005C0F5D">
        <w:rPr>
          <w:b/>
          <w:lang w:val="fr-FR"/>
        </w:rPr>
        <w:t>2-1</w:t>
      </w:r>
      <w:r w:rsidRPr="005C0F5D">
        <w:rPr>
          <w:b/>
          <w:spacing w:val="-2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Domaines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d’application du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structural.</w:t>
      </w:r>
    </w:p>
    <w:p w:rsidR="008D1A9F" w:rsidRPr="005C0F5D" w:rsidRDefault="005C0F5D">
      <w:pPr>
        <w:pStyle w:val="Corpsdetexte"/>
        <w:spacing w:before="41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L’assemblage des structures via les méthodes classiques comme le rivetage et le vissage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nécessite soit des perçages pour insérer des rivets, soit des échauffements locaux sous forme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zones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affectées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thermiquement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provoquant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ainsi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changement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microstructure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matériaux. Ces derniers sont à l’origine des concentrations de contraintes ce qui engendre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l’apparition des microfissures qui s’étendent sous l’application des chargements répétitifs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causer 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ruine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totale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toute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[21].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2"/>
        </w:tabs>
        <w:ind w:hanging="494"/>
        <w:jc w:val="both"/>
      </w:pPr>
      <w:bookmarkStart w:id="22" w:name="_TOC_250065"/>
      <w:r>
        <w:t>Avantages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collage</w:t>
      </w:r>
      <w:r>
        <w:rPr>
          <w:spacing w:val="-4"/>
        </w:rPr>
        <w:t xml:space="preserve"> </w:t>
      </w:r>
      <w:bookmarkEnd w:id="22"/>
      <w:r>
        <w:t>structural</w:t>
      </w:r>
    </w:p>
    <w:p w:rsidR="008D1A9F" w:rsidRPr="005C0F5D" w:rsidRDefault="005C0F5D">
      <w:pPr>
        <w:pStyle w:val="Corpsdetexte"/>
        <w:spacing w:before="44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L’assemblage par collage présente de nombreux avantages par rapport aux techniques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traditionnelles employées en aéronautique comme le rivetage ou le soudage. Elle est tout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d’abord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rapide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œuvre,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d’autant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application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souvent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automatisée.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s’adapte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lorsqu’il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assembler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fragiles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minces. L’assemblage entre les matériaux est continu ce qui permet de répartir uniformément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 efforts et d’éviter les concentrations de contraintes. Il en résulte une résistance mécanique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supérieure à celle produite par le rivetage par exemple. Elle ne nécessite pas d’échauffement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local important, comme pour le soudage, et ainsi ne modifie pas les propriétés des matériaux à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assembler. Le gain de poids est important, les adhésifs absorbent une partie des vibrations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apportent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une isolation aussi bien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thermique, phonique qu’électrique.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2"/>
        </w:tabs>
        <w:ind w:hanging="494"/>
        <w:jc w:val="both"/>
      </w:pPr>
      <w:bookmarkStart w:id="23" w:name="_TOC_250064"/>
      <w:r>
        <w:t>Défauts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collage</w:t>
      </w:r>
      <w:r>
        <w:rPr>
          <w:spacing w:val="-4"/>
        </w:rPr>
        <w:t xml:space="preserve"> </w:t>
      </w:r>
      <w:r>
        <w:t>/Défaut</w:t>
      </w:r>
      <w:r>
        <w:rPr>
          <w:spacing w:val="-5"/>
        </w:rPr>
        <w:t xml:space="preserve"> </w:t>
      </w:r>
      <w:bookmarkEnd w:id="23"/>
      <w:r>
        <w:t>d’adhésion</w:t>
      </w:r>
    </w:p>
    <w:p w:rsidR="008D1A9F" w:rsidRPr="005C0F5D" w:rsidRDefault="005C0F5D">
      <w:pPr>
        <w:pStyle w:val="Corpsdetexte"/>
        <w:spacing w:before="45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Le collage des structures métalliques ou non métalliques exige le respect d’un processus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industriel bien défini afin de limiter le plus possible l’introduction des défauts de collage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 joints de colle. Le traitement de surface et le collage sont les étapes les plus importantes 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ce processus vu leur complexité. Produire une interface collée de façon reproductible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possédant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performances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mécaniques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optimisées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opération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délicate.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effet,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nombreux phénomènes chimiques et physiques interviennent lors d’une opération de 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créer une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interaction forte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un adhésif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et les surfaces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substrats [22].</w:t>
      </w:r>
    </w:p>
    <w:p w:rsidR="008D1A9F" w:rsidRPr="005C0F5D" w:rsidRDefault="005C0F5D">
      <w:pPr>
        <w:pStyle w:val="Corpsdetexte"/>
        <w:spacing w:line="276" w:lineRule="auto"/>
        <w:ind w:left="278" w:right="519" w:firstLine="362"/>
        <w:jc w:val="both"/>
        <w:rPr>
          <w:lang w:val="fr-FR"/>
        </w:rPr>
      </w:pPr>
      <w:r w:rsidRPr="005C0F5D">
        <w:rPr>
          <w:lang w:val="fr-FR"/>
        </w:rPr>
        <w:t>Le vrai défi des industriels c’est de pouvoir maitriser cette interaction pour créer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interface forte et homogène, qui soit fiable et efficace en service. L’interface collée doit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transmission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environnements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parfois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sévères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d’où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nécessité de maîtriser la chimie de l’adhésif pour une cohésion élevée, mais également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chimie et la physique des interfaces afin de s’assurer du développement d’interactions fortes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entre les deux milieux. Naturellement, la surface d’un substrat métallique présente une couche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d’oxyde qui se crée en contact avec l’air. Cette couche d’oxyde est de faible adhésion et 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d’avoir 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liaisons fortes entre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l’adhésif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substrat.</w:t>
      </w:r>
    </w:p>
    <w:p w:rsidR="008D1A9F" w:rsidRDefault="005C0F5D">
      <w:pPr>
        <w:pStyle w:val="Corpsdetexte"/>
        <w:spacing w:line="276" w:lineRule="auto"/>
        <w:ind w:left="278" w:right="520" w:firstLine="360"/>
        <w:jc w:val="both"/>
      </w:pPr>
      <w:r w:rsidRPr="005C0F5D">
        <w:rPr>
          <w:lang w:val="fr-FR"/>
        </w:rPr>
        <w:t>Afin de construire une liaison forte entre un adhésif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substrat, il est nécessaire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d’appliquer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adéquat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choisi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selon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substrats,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conditions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service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durée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vie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l’assemblage.</w:t>
      </w:r>
      <w:r w:rsidRPr="005C0F5D">
        <w:rPr>
          <w:spacing w:val="22"/>
          <w:lang w:val="fr-FR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principales</w:t>
      </w:r>
      <w:r>
        <w:rPr>
          <w:spacing w:val="22"/>
        </w:rPr>
        <w:t xml:space="preserve"> </w:t>
      </w:r>
      <w:r>
        <w:t>raisons</w:t>
      </w:r>
      <w:r>
        <w:rPr>
          <w:spacing w:val="18"/>
        </w:rPr>
        <w:t xml:space="preserve"> </w:t>
      </w:r>
      <w:r>
        <w:t>d’appliquer</w:t>
      </w:r>
      <w:r>
        <w:rPr>
          <w:spacing w:val="-58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traitement de</w:t>
      </w:r>
      <w:r>
        <w:rPr>
          <w:spacing w:val="-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sont :</w:t>
      </w:r>
    </w:p>
    <w:p w:rsidR="008D1A9F" w:rsidRPr="005C0F5D" w:rsidRDefault="005C0F5D">
      <w:pPr>
        <w:pStyle w:val="Paragraphedeliste"/>
        <w:numPr>
          <w:ilvl w:val="0"/>
          <w:numId w:val="19"/>
        </w:numPr>
        <w:tabs>
          <w:tab w:val="left" w:pos="1018"/>
        </w:tabs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Augmenter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interactions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moléculaires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entre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l’adhésif et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substrats.</w:t>
      </w:r>
    </w:p>
    <w:p w:rsidR="008D1A9F" w:rsidRPr="005C0F5D" w:rsidRDefault="005C0F5D">
      <w:pPr>
        <w:pStyle w:val="Paragraphedeliste"/>
        <w:numPr>
          <w:ilvl w:val="0"/>
          <w:numId w:val="19"/>
        </w:numPr>
        <w:tabs>
          <w:tab w:val="left" w:pos="1018"/>
        </w:tabs>
        <w:spacing w:before="41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Créer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morphologie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adaptée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 collage.</w:t>
      </w:r>
    </w:p>
    <w:p w:rsidR="008D1A9F" w:rsidRPr="005C0F5D" w:rsidRDefault="008D1A9F">
      <w:pPr>
        <w:pStyle w:val="Corpsdetexte"/>
        <w:spacing w:before="6"/>
        <w:rPr>
          <w:sz w:val="31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1"/>
        </w:tabs>
        <w:spacing w:before="1"/>
        <w:ind w:left="770"/>
        <w:jc w:val="both"/>
      </w:pPr>
      <w:bookmarkStart w:id="24" w:name="_TOC_250063"/>
      <w:r>
        <w:t>Fissurations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assemblages</w:t>
      </w:r>
      <w:r>
        <w:rPr>
          <w:spacing w:val="-2"/>
        </w:rPr>
        <w:t xml:space="preserve"> </w:t>
      </w:r>
      <w:bookmarkEnd w:id="24"/>
      <w:r>
        <w:t>collés</w:t>
      </w:r>
    </w:p>
    <w:p w:rsidR="008D1A9F" w:rsidRPr="005C0F5D" w:rsidRDefault="005C0F5D">
      <w:pPr>
        <w:pStyle w:val="Corpsdetexte"/>
        <w:spacing w:before="44" w:line="276" w:lineRule="auto"/>
        <w:ind w:left="278" w:right="512" w:firstLine="362"/>
        <w:jc w:val="both"/>
        <w:rPr>
          <w:lang w:val="fr-FR"/>
        </w:rPr>
      </w:pPr>
      <w:r w:rsidRPr="005C0F5D">
        <w:rPr>
          <w:lang w:val="fr-FR"/>
        </w:rPr>
        <w:t>Il existe trois modes de fissuration (Figure 2-2). Le premier est le mode d’ouverture «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clivage » appelé mode I. Le clivage est un mode de traction normal au plan de fissure.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second appelé mode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II,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est le mode de glissement qui correspond à un cisaillement parallèle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 plan de fissure et perpendiculaire au front de fissure. Le dernier est un mode de glissement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vis, appelé mode III et il correspond à un mode de cisaillement parallèle au plan de fissure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parallèle au front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fissure.</w:t>
      </w:r>
    </w:p>
    <w:p w:rsidR="008D1A9F" w:rsidRPr="005C0F5D" w:rsidRDefault="005C0F5D">
      <w:pPr>
        <w:pStyle w:val="Corpsdetexte"/>
        <w:spacing w:before="9"/>
        <w:rPr>
          <w:sz w:val="21"/>
          <w:lang w:val="fr-FR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1761489</wp:posOffset>
            </wp:positionH>
            <wp:positionV relativeFrom="paragraph">
              <wp:posOffset>184358</wp:posOffset>
            </wp:positionV>
            <wp:extent cx="3813057" cy="1354454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57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6"/>
          <w:lang w:val="fr-FR"/>
        </w:rPr>
      </w:pPr>
    </w:p>
    <w:p w:rsidR="008D1A9F" w:rsidRDefault="005C0F5D">
      <w:pPr>
        <w:spacing w:before="1"/>
        <w:ind w:left="291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2-2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Modes</w:t>
      </w:r>
      <w:r>
        <w:rPr>
          <w:spacing w:val="-1"/>
          <w:sz w:val="24"/>
        </w:rPr>
        <w:t xml:space="preserve"> </w:t>
      </w:r>
      <w:r>
        <w:rPr>
          <w:sz w:val="24"/>
        </w:rPr>
        <w:t>de rupture.</w:t>
      </w:r>
    </w:p>
    <w:p w:rsidR="008D1A9F" w:rsidRDefault="008D1A9F">
      <w:pPr>
        <w:pStyle w:val="Corpsdetexte"/>
        <w:spacing w:before="7"/>
        <w:rPr>
          <w:sz w:val="31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841"/>
        </w:tabs>
        <w:ind w:left="840" w:hanging="563"/>
        <w:jc w:val="left"/>
      </w:pPr>
      <w:bookmarkStart w:id="25" w:name="_TOC_250062"/>
      <w:r>
        <w:t>Différents</w:t>
      </w:r>
      <w:r>
        <w:rPr>
          <w:spacing w:val="-4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d’assemblages</w:t>
      </w:r>
      <w:r>
        <w:rPr>
          <w:spacing w:val="-4"/>
        </w:rPr>
        <w:t xml:space="preserve"> </w:t>
      </w:r>
      <w:bookmarkEnd w:id="25"/>
      <w:r>
        <w:t>collés</w:t>
      </w:r>
    </w:p>
    <w:p w:rsidR="008D1A9F" w:rsidRDefault="005C0F5D">
      <w:pPr>
        <w:pStyle w:val="Corpsdetexte"/>
        <w:spacing w:before="44" w:line="276" w:lineRule="auto"/>
        <w:ind w:left="278" w:right="514" w:firstLine="362"/>
      </w:pPr>
      <w:r w:rsidRPr="005C0F5D">
        <w:rPr>
          <w:lang w:val="fr-FR"/>
        </w:rPr>
        <w:t>Les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divers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assemblages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collés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employés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secteur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aéronautique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classés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 xml:space="preserve">trois catégories. </w:t>
      </w:r>
      <w:r>
        <w:t>On retrouve</w:t>
      </w:r>
      <w:r>
        <w:rPr>
          <w:spacing w:val="-2"/>
        </w:rPr>
        <w:t xml:space="preserve"> </w:t>
      </w:r>
      <w:r>
        <w:t>principalement :</w:t>
      </w:r>
    </w:p>
    <w:p w:rsidR="008D1A9F" w:rsidRPr="005C0F5D" w:rsidRDefault="005C0F5D">
      <w:pPr>
        <w:pStyle w:val="Paragraphedeliste"/>
        <w:numPr>
          <w:ilvl w:val="0"/>
          <w:numId w:val="18"/>
        </w:numPr>
        <w:tabs>
          <w:tab w:val="left" w:pos="423"/>
        </w:tabs>
        <w:spacing w:line="275" w:lineRule="exact"/>
        <w:ind w:hanging="145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joints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simple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double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recouvrement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(ʺsingle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and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double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lap jointsʺ)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(Figure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2-3),</w:t>
      </w:r>
    </w:p>
    <w:p w:rsidR="008D1A9F" w:rsidRPr="005C0F5D" w:rsidRDefault="005C0F5D">
      <w:pPr>
        <w:pStyle w:val="Paragraphedeliste"/>
        <w:numPr>
          <w:ilvl w:val="0"/>
          <w:numId w:val="18"/>
        </w:numPr>
        <w:tabs>
          <w:tab w:val="left" w:pos="423"/>
        </w:tabs>
        <w:spacing w:before="44"/>
        <w:ind w:hanging="145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joints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massiques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annulaires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torsion (ʺtorsion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butt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joint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and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napkin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ring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ʺ)</w:t>
      </w:r>
    </w:p>
    <w:p w:rsidR="008D1A9F" w:rsidRPr="005C0F5D" w:rsidRDefault="005C0F5D">
      <w:pPr>
        <w:pStyle w:val="Paragraphedeliste"/>
        <w:numPr>
          <w:ilvl w:val="0"/>
          <w:numId w:val="18"/>
        </w:numPr>
        <w:tabs>
          <w:tab w:val="left" w:pos="423"/>
        </w:tabs>
        <w:spacing w:before="41"/>
        <w:ind w:hanging="145"/>
        <w:rPr>
          <w:sz w:val="24"/>
          <w:lang w:val="fr-FR"/>
        </w:rPr>
      </w:pPr>
      <w:r w:rsidRPr="005C0F5D">
        <w:rPr>
          <w:sz w:val="24"/>
          <w:lang w:val="fr-FR"/>
        </w:rPr>
        <w:t>et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joints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massiques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sollicités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traction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(ʺbutt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jointsʺ).</w:t>
      </w:r>
    </w:p>
    <w:p w:rsidR="008D1A9F" w:rsidRPr="005C0F5D" w:rsidRDefault="008D1A9F">
      <w:pPr>
        <w:rPr>
          <w:sz w:val="24"/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3"/>
          <w:lang w:val="fr-FR"/>
        </w:rPr>
      </w:pPr>
    </w:p>
    <w:p w:rsidR="008D1A9F" w:rsidRDefault="005C0F5D">
      <w:pPr>
        <w:pStyle w:val="Corpsdetexte"/>
        <w:ind w:left="24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18740" cy="1685925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8"/>
        <w:rPr>
          <w:sz w:val="19"/>
        </w:rPr>
      </w:pPr>
    </w:p>
    <w:p w:rsidR="008D1A9F" w:rsidRPr="005C0F5D" w:rsidRDefault="005C0F5D">
      <w:pPr>
        <w:pStyle w:val="Corpsdetexte"/>
        <w:spacing w:before="90"/>
        <w:ind w:left="278"/>
        <w:jc w:val="both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3"/>
          <w:lang w:val="fr-FR"/>
        </w:rPr>
        <w:t xml:space="preserve"> </w:t>
      </w:r>
      <w:r w:rsidRPr="005C0F5D">
        <w:rPr>
          <w:b/>
          <w:lang w:val="fr-FR"/>
        </w:rPr>
        <w:t>2-3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Représentation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schématique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joint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simple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double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recouvrement.</w:t>
      </w:r>
    </w:p>
    <w:p w:rsidR="008D1A9F" w:rsidRPr="005C0F5D" w:rsidRDefault="008D1A9F">
      <w:pPr>
        <w:pStyle w:val="Corpsdetexte"/>
        <w:spacing w:before="5"/>
        <w:rPr>
          <w:sz w:val="31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841"/>
        </w:tabs>
        <w:ind w:left="840" w:hanging="563"/>
        <w:jc w:val="left"/>
      </w:pPr>
      <w:bookmarkStart w:id="26" w:name="_TOC_250061"/>
      <w:r>
        <w:t>Colle</w:t>
      </w:r>
      <w:r>
        <w:rPr>
          <w:spacing w:val="-4"/>
        </w:rPr>
        <w:t xml:space="preserve"> </w:t>
      </w:r>
      <w:bookmarkEnd w:id="26"/>
      <w:r>
        <w:t>ARALDIT</w:t>
      </w:r>
    </w:p>
    <w:p w:rsidR="008D1A9F" w:rsidRPr="005C0F5D" w:rsidRDefault="005C0F5D">
      <w:pPr>
        <w:pStyle w:val="Corpsdetexte"/>
        <w:spacing w:before="47" w:line="276" w:lineRule="auto"/>
        <w:ind w:left="278" w:right="518" w:firstLine="362"/>
        <w:jc w:val="both"/>
        <w:rPr>
          <w:lang w:val="fr-FR"/>
        </w:rPr>
      </w:pPr>
      <w:r w:rsidRPr="005C0F5D">
        <w:rPr>
          <w:lang w:val="fr-FR"/>
        </w:rPr>
        <w:t>Les colles Araldite sont des colles époxy bi-composants constituées d’une résine époxyde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 part et d’un agent polymérisant de l’autre, qui, mélangés ensemble forment une colle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prête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 être appliquée.</w:t>
      </w:r>
    </w:p>
    <w:p w:rsidR="008D1A9F" w:rsidRPr="005C0F5D" w:rsidRDefault="005C0F5D">
      <w:pPr>
        <w:pStyle w:val="Corpsdetexte"/>
        <w:spacing w:line="276" w:lineRule="auto"/>
        <w:ind w:left="278" w:right="520"/>
        <w:jc w:val="both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Araldite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apparaissent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première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1946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Suisse,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vont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vite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conquérir le monde. En effet, les colles Araldite ont été utilisées pour la construction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l’Opéra de Sydney et de la Tour Agbar à Barcelone mais aussi lors du déplacement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temples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d’Abou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Simbel en Egypte 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années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1960 [23]</w:t>
      </w:r>
    </w:p>
    <w:p w:rsidR="008D1A9F" w:rsidRPr="005C0F5D" w:rsidRDefault="008D1A9F">
      <w:pPr>
        <w:pStyle w:val="Corpsdetexte"/>
        <w:spacing w:before="11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772"/>
        </w:tabs>
        <w:ind w:hanging="494"/>
        <w:jc w:val="left"/>
      </w:pPr>
      <w:bookmarkStart w:id="27" w:name="_TOC_250060"/>
      <w:r>
        <w:t>La</w:t>
      </w:r>
      <w:r>
        <w:rPr>
          <w:spacing w:val="-3"/>
        </w:rPr>
        <w:t xml:space="preserve"> </w:t>
      </w:r>
      <w:r>
        <w:t>gamme</w:t>
      </w:r>
      <w:r>
        <w:rPr>
          <w:spacing w:val="-3"/>
        </w:rPr>
        <w:t xml:space="preserve"> </w:t>
      </w:r>
      <w:bookmarkEnd w:id="27"/>
      <w:r>
        <w:t>ARALDIT</w:t>
      </w:r>
    </w:p>
    <w:p w:rsidR="008D1A9F" w:rsidRPr="005C0F5D" w:rsidRDefault="005C0F5D">
      <w:pPr>
        <w:spacing w:before="44"/>
        <w:ind w:left="278"/>
        <w:rPr>
          <w:sz w:val="24"/>
          <w:lang w:val="fr-FR"/>
        </w:rPr>
      </w:pPr>
      <w:r w:rsidRPr="005C0F5D">
        <w:rPr>
          <w:b/>
          <w:sz w:val="24"/>
          <w:lang w:val="fr-FR"/>
        </w:rPr>
        <w:t>2.8.1.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standard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(POUR 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BRICOLAGE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LOISIRS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CRÉATIFS)</w:t>
      </w:r>
    </w:p>
    <w:p w:rsidR="008D1A9F" w:rsidRPr="005C0F5D" w:rsidRDefault="005C0F5D">
      <w:pPr>
        <w:pStyle w:val="Corpsdetexte"/>
        <w:spacing w:before="41" w:line="276" w:lineRule="auto"/>
        <w:ind w:left="278" w:right="513"/>
        <w:jc w:val="both"/>
        <w:rPr>
          <w:lang w:val="fr-FR"/>
        </w:rPr>
      </w:pPr>
      <w:r w:rsidRPr="005C0F5D">
        <w:rPr>
          <w:lang w:val="fr-FR"/>
        </w:rPr>
        <w:t xml:space="preserve">La colle </w:t>
      </w:r>
      <w:hyperlink r:id="rId29">
        <w:r w:rsidRPr="005C0F5D">
          <w:rPr>
            <w:lang w:val="fr-FR"/>
          </w:rPr>
          <w:t xml:space="preserve">Araldite Standard </w:t>
        </w:r>
      </w:hyperlink>
      <w:r w:rsidRPr="005C0F5D">
        <w:rPr>
          <w:lang w:val="fr-FR"/>
        </w:rPr>
        <w:t>est à prise progressive et offre un collage très puissant et qui dure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le temps. Elle est idéale pour adhérer sur la porcelaine, la céramique, la pierre, le marbre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bois, le cuir, les métaux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et les plastiques (sauf polyéthylène, polypropylène et téflon).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faut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compter environ 14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heures pour 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 solidité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soit définitive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[23]</w:t>
      </w:r>
    </w:p>
    <w:p w:rsidR="008D1A9F" w:rsidRPr="005C0F5D" w:rsidRDefault="008D1A9F">
      <w:pPr>
        <w:pStyle w:val="Corpsdetexte"/>
        <w:spacing w:before="6"/>
        <w:rPr>
          <w:sz w:val="27"/>
          <w:lang w:val="fr-FR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879"/>
        </w:tabs>
        <w:spacing w:before="1"/>
        <w:ind w:hanging="601"/>
        <w:rPr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rapid 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(COLLE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POLYVALENTE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PRISE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RAPIDE)</w:t>
      </w:r>
    </w:p>
    <w:p w:rsidR="008D1A9F" w:rsidRPr="005C0F5D" w:rsidRDefault="005C0F5D">
      <w:pPr>
        <w:pStyle w:val="Corpsdetexte"/>
        <w:spacing w:before="43" w:line="276" w:lineRule="auto"/>
        <w:ind w:left="278" w:right="519"/>
        <w:jc w:val="both"/>
        <w:rPr>
          <w:lang w:val="fr-FR"/>
        </w:rPr>
      </w:pPr>
      <w:r w:rsidRPr="005C0F5D">
        <w:rPr>
          <w:lang w:val="fr-FR"/>
        </w:rPr>
        <w:t>L’</w:t>
      </w:r>
      <w:hyperlink r:id="rId30">
        <w:r w:rsidRPr="005C0F5D">
          <w:rPr>
            <w:lang w:val="fr-FR"/>
          </w:rPr>
          <w:t>Araldite Rapid,</w:t>
        </w:r>
      </w:hyperlink>
      <w:r w:rsidRPr="005C0F5D">
        <w:rPr>
          <w:lang w:val="fr-FR"/>
        </w:rPr>
        <w:t xml:space="preserve"> comme son nom le laisse deviner, propose une prise rapide sur un grand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nombre de matériaux. Parmi eux, on trouve la porcelaine, la céramique, le bois, le cuir,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faïence, la pierre, le marbre et les plastiques (sauf polyéthylène, polypropylène et téflon).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pleine solidité se fait en 2 heures (les éléments peuvent être repositionnées pendant 4 minutes)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[23].</w:t>
      </w:r>
    </w:p>
    <w:p w:rsidR="008D1A9F" w:rsidRPr="005C0F5D" w:rsidRDefault="008D1A9F">
      <w:pPr>
        <w:pStyle w:val="Corpsdetexte"/>
        <w:spacing w:before="5"/>
        <w:rPr>
          <w:sz w:val="27"/>
          <w:lang w:val="fr-FR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879"/>
        </w:tabs>
        <w:spacing w:before="1"/>
        <w:ind w:hanging="601"/>
        <w:rPr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instant 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(COLLE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ULTRA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RAPIDE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LONGUE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DURÉE)</w:t>
      </w:r>
    </w:p>
    <w:p w:rsidR="008D1A9F" w:rsidRPr="005C0F5D" w:rsidRDefault="005C0F5D">
      <w:pPr>
        <w:pStyle w:val="Corpsdetexte"/>
        <w:spacing w:before="40" w:line="276" w:lineRule="auto"/>
        <w:ind w:left="278" w:right="516"/>
        <w:jc w:val="both"/>
        <w:rPr>
          <w:lang w:val="fr-FR"/>
        </w:rPr>
      </w:pPr>
      <w:r>
        <w:pict>
          <v:rect id="_x0000_s1658" style="position:absolute;left:0;text-align:left;margin-left:192.75pt;margin-top:14.55pt;width:3.4pt;height:.6pt;z-index:-17502208;mso-position-horizontal-relative:page" fillcolor="#0462c1" stroked="f">
            <w10:wrap anchorx="page"/>
          </v:rect>
        </w:pic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colle </w:t>
      </w:r>
      <w:hyperlink r:id="rId31">
        <w:r w:rsidRPr="005C0F5D">
          <w:rPr>
            <w:lang w:val="fr-FR"/>
          </w:rPr>
          <w:t>Araldite</w:t>
        </w:r>
        <w:r w:rsidRPr="005C0F5D">
          <w:rPr>
            <w:spacing w:val="60"/>
            <w:lang w:val="fr-FR"/>
          </w:rPr>
          <w:t xml:space="preserve"> </w:t>
        </w:r>
        <w:r w:rsidRPr="005C0F5D">
          <w:rPr>
            <w:lang w:val="fr-FR"/>
          </w:rPr>
          <w:t>Instan</w:t>
        </w:r>
        <w:r w:rsidRPr="005C0F5D">
          <w:rPr>
            <w:color w:val="0462C1"/>
            <w:lang w:val="fr-FR"/>
          </w:rPr>
          <w:t xml:space="preserve">t </w:t>
        </w:r>
      </w:hyperlink>
      <w:r w:rsidRPr="005C0F5D">
        <w:rPr>
          <w:lang w:val="fr-FR"/>
        </w:rPr>
        <w:t>est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colle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prise très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rapide et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elle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idéale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toutes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vos réparations du quotidien. Elle permet une fixation sur la porcelaine, le bois, la pierre,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cuir, la céramique, les métaux, le marbre, la faïence et les plastiques (sauf polyéthylène,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polypropylène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téflon).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pleine solidité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 éléments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assemblés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fait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2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heures [23].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973"/>
        </w:tabs>
        <w:spacing w:before="90" w:line="276" w:lineRule="auto"/>
        <w:ind w:left="278" w:right="515" w:firstLine="0"/>
        <w:rPr>
          <w:b/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34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métal :</w:t>
      </w:r>
      <w:r w:rsidRPr="005C0F5D">
        <w:rPr>
          <w:b/>
          <w:spacing w:val="30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(</w:t>
      </w:r>
      <w:r w:rsidRPr="005C0F5D">
        <w:rPr>
          <w:sz w:val="24"/>
          <w:lang w:val="fr-FR"/>
        </w:rPr>
        <w:t>LA</w:t>
      </w:r>
      <w:r w:rsidRPr="005C0F5D">
        <w:rPr>
          <w:spacing w:val="3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SPÉCIALISTE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CAS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DIFFICILES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–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SPÉCIAL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MÉTAL</w:t>
      </w:r>
      <w:r w:rsidRPr="005C0F5D">
        <w:rPr>
          <w:b/>
          <w:sz w:val="24"/>
          <w:lang w:val="fr-FR"/>
        </w:rPr>
        <w:t>)</w:t>
      </w:r>
    </w:p>
    <w:p w:rsidR="008D1A9F" w:rsidRDefault="005C0F5D">
      <w:pPr>
        <w:pStyle w:val="Corpsdetexte"/>
        <w:spacing w:line="276" w:lineRule="auto"/>
        <w:ind w:left="278" w:right="516"/>
        <w:jc w:val="both"/>
      </w:pP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colle </w:t>
      </w:r>
      <w:hyperlink r:id="rId32">
        <w:r w:rsidRPr="005C0F5D">
          <w:rPr>
            <w:lang w:val="fr-FR"/>
          </w:rPr>
          <w:t>Araldite</w:t>
        </w:r>
        <w:r w:rsidRPr="005C0F5D">
          <w:rPr>
            <w:spacing w:val="1"/>
            <w:lang w:val="fr-FR"/>
          </w:rPr>
          <w:t xml:space="preserve"> </w:t>
        </w:r>
        <w:r w:rsidRPr="005C0F5D">
          <w:rPr>
            <w:lang w:val="fr-FR"/>
          </w:rPr>
          <w:t xml:space="preserve">Métal </w:t>
        </w:r>
      </w:hyperlink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adaptée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d’objets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métalliques.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C’est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rapide efficace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plupart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métaux (fer,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aluminium,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cuivre, acier,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inox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…).</w:t>
      </w:r>
      <w:r w:rsidRPr="005C0F5D">
        <w:rPr>
          <w:spacing w:val="-2"/>
          <w:lang w:val="fr-FR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faut 2</w:t>
      </w:r>
      <w:r>
        <w:rPr>
          <w:spacing w:val="-1"/>
        </w:rPr>
        <w:t xml:space="preserve"> </w:t>
      </w:r>
      <w:r>
        <w:t>heures</w:t>
      </w:r>
      <w:r>
        <w:rPr>
          <w:spacing w:val="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solidité</w:t>
      </w:r>
      <w:r>
        <w:rPr>
          <w:spacing w:val="-1"/>
        </w:rPr>
        <w:t xml:space="preserve"> </w:t>
      </w:r>
      <w:r>
        <w:t>définitive</w:t>
      </w:r>
      <w:r>
        <w:rPr>
          <w:spacing w:val="-1"/>
        </w:rPr>
        <w:t xml:space="preserve"> </w:t>
      </w:r>
      <w:r>
        <w:t>[23].</w:t>
      </w:r>
    </w:p>
    <w:p w:rsidR="008D1A9F" w:rsidRDefault="008D1A9F">
      <w:pPr>
        <w:pStyle w:val="Corpsdetexte"/>
        <w:spacing w:before="6"/>
        <w:rPr>
          <w:sz w:val="27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879"/>
        </w:tabs>
        <w:ind w:hanging="601"/>
        <w:rPr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fusion :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(COLLE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EXPRESS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RÉPARATIONS URGENTE)</w:t>
      </w:r>
    </w:p>
    <w:p w:rsidR="008D1A9F" w:rsidRDefault="005C0F5D">
      <w:pPr>
        <w:pStyle w:val="Corpsdetexte"/>
        <w:spacing w:before="43" w:line="276" w:lineRule="auto"/>
        <w:ind w:left="278" w:right="515"/>
        <w:jc w:val="both"/>
      </w:pPr>
      <w:r w:rsidRPr="005C0F5D">
        <w:rPr>
          <w:lang w:val="fr-FR"/>
        </w:rPr>
        <w:t xml:space="preserve">La colle </w:t>
      </w:r>
      <w:hyperlink r:id="rId33">
        <w:r w:rsidRPr="005C0F5D">
          <w:rPr>
            <w:lang w:val="fr-FR"/>
          </w:rPr>
          <w:t xml:space="preserve">Araldite Fusion </w:t>
        </w:r>
      </w:hyperlink>
      <w:r w:rsidRPr="005C0F5D">
        <w:rPr>
          <w:lang w:val="fr-FR"/>
        </w:rPr>
        <w:t>offre une colle à prise très rapide. De plus, pas besoin de mélange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manuel car celui-ci s’effectue directement dans la tête mélangeuse de la seringue. Elle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parfaite pour les petites réparations du quotidien. Elle adhère parfaitement sur la porcelaine, 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pierre, la céramique, le marbre, le bois, le cuir, les métaux et les plastiques (sauf polyéthylène,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polypropylène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 téflon).</w:t>
      </w:r>
      <w:r w:rsidRPr="005C0F5D">
        <w:rPr>
          <w:spacing w:val="2"/>
          <w:lang w:val="fr-FR"/>
        </w:rPr>
        <w:t xml:space="preserve"> </w:t>
      </w:r>
      <w:r>
        <w:t>Attendre</w:t>
      </w:r>
      <w:r>
        <w:rPr>
          <w:spacing w:val="-2"/>
        </w:rPr>
        <w:t xml:space="preserve"> </w:t>
      </w:r>
      <w:r>
        <w:t>2 heures pour une</w:t>
      </w:r>
      <w:r>
        <w:rPr>
          <w:spacing w:val="-2"/>
        </w:rPr>
        <w:t xml:space="preserve"> </w:t>
      </w:r>
      <w:r>
        <w:t>solidité définitive</w:t>
      </w:r>
      <w:r>
        <w:rPr>
          <w:spacing w:val="-1"/>
        </w:rPr>
        <w:t xml:space="preserve"> </w:t>
      </w:r>
      <w:r>
        <w:t>[23].</w:t>
      </w:r>
    </w:p>
    <w:p w:rsidR="008D1A9F" w:rsidRDefault="008D1A9F">
      <w:pPr>
        <w:pStyle w:val="Corpsdetexte"/>
        <w:spacing w:before="6"/>
        <w:rPr>
          <w:sz w:val="27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879"/>
        </w:tabs>
        <w:spacing w:before="1"/>
        <w:ind w:hanging="601"/>
        <w:rPr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cristal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(LA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COLLE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INVISIBLE)</w:t>
      </w:r>
    </w:p>
    <w:p w:rsidR="008D1A9F" w:rsidRDefault="005C0F5D">
      <w:pPr>
        <w:pStyle w:val="Corpsdetexte"/>
        <w:spacing w:before="40" w:line="276" w:lineRule="auto"/>
        <w:ind w:left="278" w:right="514"/>
        <w:jc w:val="both"/>
      </w:pPr>
      <w:r w:rsidRPr="005C0F5D">
        <w:rPr>
          <w:lang w:val="fr-FR"/>
        </w:rPr>
        <w:t xml:space="preserve">Cette colle </w:t>
      </w:r>
      <w:hyperlink r:id="rId34">
        <w:r w:rsidRPr="005C0F5D">
          <w:rPr>
            <w:lang w:val="fr-FR"/>
          </w:rPr>
          <w:t xml:space="preserve">Araldite Cristal </w:t>
        </w:r>
      </w:hyperlink>
      <w:r w:rsidRPr="005C0F5D">
        <w:rPr>
          <w:lang w:val="fr-FR"/>
        </w:rPr>
        <w:t>est conçue spécialement pour les collages invisibles ou de haute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transparence. Elle est idéale pour vos réparations sur le verre, sur de la bijouterie ou encore 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 porcelaine. Elle adhère aussi sur la céramique, la faïence, le plexiglas ainsi que sur d’autres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matériaux comme le bois ou les métaux). </w:t>
      </w:r>
      <w:r>
        <w:t>Il faut 3 heures pour atteindre la solidité définitive</w:t>
      </w:r>
      <w:r>
        <w:rPr>
          <w:spacing w:val="1"/>
        </w:rPr>
        <w:t xml:space="preserve"> </w:t>
      </w:r>
      <w:r>
        <w:t>[23].</w:t>
      </w:r>
    </w:p>
    <w:p w:rsidR="008D1A9F" w:rsidRDefault="008D1A9F">
      <w:pPr>
        <w:pStyle w:val="Corpsdetexte"/>
        <w:spacing w:before="8"/>
        <w:rPr>
          <w:sz w:val="27"/>
        </w:rPr>
      </w:pPr>
    </w:p>
    <w:p w:rsidR="008D1A9F" w:rsidRPr="005C0F5D" w:rsidRDefault="005C0F5D">
      <w:pPr>
        <w:pStyle w:val="Paragraphedeliste"/>
        <w:numPr>
          <w:ilvl w:val="2"/>
          <w:numId w:val="17"/>
        </w:numPr>
        <w:tabs>
          <w:tab w:val="left" w:pos="879"/>
        </w:tabs>
        <w:spacing w:before="1"/>
        <w:ind w:hanging="601"/>
        <w:rPr>
          <w:sz w:val="24"/>
          <w:lang w:val="fr-FR"/>
        </w:rPr>
      </w:pPr>
      <w:r w:rsidRPr="005C0F5D">
        <w:rPr>
          <w:b/>
          <w:sz w:val="24"/>
          <w:lang w:val="fr-FR"/>
        </w:rPr>
        <w:t>ARALDITE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réparation</w:t>
      </w:r>
      <w:r w:rsidRPr="005C0F5D">
        <w:rPr>
          <w:b/>
          <w:spacing w:val="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(MASTIC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UNIVERSEL</w:t>
      </w:r>
      <w:r w:rsidRPr="005C0F5D">
        <w:rPr>
          <w:spacing w:val="-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RÉPARATION)</w:t>
      </w:r>
    </w:p>
    <w:p w:rsidR="008D1A9F" w:rsidRPr="005C0F5D" w:rsidRDefault="005C0F5D">
      <w:pPr>
        <w:pStyle w:val="Corpsdetexte"/>
        <w:spacing w:before="40"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L’</w:t>
      </w:r>
      <w:hyperlink r:id="rId35">
        <w:r w:rsidRPr="005C0F5D">
          <w:rPr>
            <w:lang w:val="fr-FR"/>
          </w:rPr>
          <w:t xml:space="preserve">Araldite Réparation </w:t>
        </w:r>
      </w:hyperlink>
      <w:r w:rsidRPr="005C0F5D">
        <w:rPr>
          <w:lang w:val="fr-FR"/>
        </w:rPr>
        <w:t>se présente sous la forme d’une pâte époxy qui permet de colmater,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fixer, souder ou encore réparer à la fois des fissures, du carrelage, de la plomberie ou encore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meubles. Elle est efficace sur les métaux (acier, aluminium, zinc …), la pierre, le bois,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verre, le béton, les briques, le plâtre ou encore les plastiques rigides (sauf polyéthylène,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polypropylène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 téflon)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[23].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980"/>
        </w:tabs>
        <w:ind w:left="979" w:hanging="632"/>
        <w:jc w:val="both"/>
      </w:pPr>
      <w:bookmarkStart w:id="28" w:name="_TOC_250059"/>
      <w:r>
        <w:t>Collage</w:t>
      </w:r>
      <w:r>
        <w:rPr>
          <w:spacing w:val="-8"/>
        </w:rPr>
        <w:t xml:space="preserve"> </w:t>
      </w:r>
      <w:r>
        <w:t>l’aluminium</w:t>
      </w:r>
      <w:r>
        <w:rPr>
          <w:spacing w:val="-8"/>
        </w:rPr>
        <w:t xml:space="preserve"> </w:t>
      </w:r>
      <w:r>
        <w:t>sur</w:t>
      </w:r>
      <w:r>
        <w:rPr>
          <w:spacing w:val="-5"/>
        </w:rPr>
        <w:t xml:space="preserve"> </w:t>
      </w:r>
      <w:bookmarkEnd w:id="28"/>
      <w:r>
        <w:t>l’aluminium</w:t>
      </w:r>
    </w:p>
    <w:p w:rsidR="008D1A9F" w:rsidRPr="005C0F5D" w:rsidRDefault="005C0F5D">
      <w:pPr>
        <w:pStyle w:val="Corpsdetexte"/>
        <w:spacing w:before="47" w:line="276" w:lineRule="auto"/>
        <w:ind w:left="278" w:right="514" w:firstLine="360"/>
        <w:jc w:val="both"/>
        <w:rPr>
          <w:lang w:val="fr-FR"/>
        </w:rPr>
      </w:pPr>
      <w:r w:rsidRPr="005C0F5D">
        <w:rPr>
          <w:lang w:val="fr-FR"/>
        </w:rPr>
        <w:t>On peut penser au collage dès que nous voulons lier l’aluminium à un matériau différent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(aluminium sur le bois, l’acier, le plastique, le béton ou le verre) ou lorsque nous voulons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assembler deux composantes en aluminium. Parmi les principaux avantages de la colle, 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avons l’esthétique (les surfaces ne sont pas altérées par la fusion du soudage ou par les rivets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 boulons), la facilité et la précision dimensionnelle de l’assemblage, en particulier pour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métal en feuille (pas de trous à percer, pas de distorsions thermiques ou mécaniques). La colle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peut également assurer l’étanchéité des assemblages et amortir les vibrations. Ce qui limite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l’utilisation des colles est la méconnaissance de la durabilité de l’assemblage collé qui 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affecté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milieu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(humidité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température),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charges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cycliques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l’application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d’une force permanente. Malheureusement, l’échec dû à la méconnaissance des conditions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réussite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du 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 freine l’utilisation [24]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line="275" w:lineRule="exact"/>
        <w:ind w:left="418" w:hanging="141"/>
        <w:rPr>
          <w:sz w:val="24"/>
        </w:rPr>
      </w:pPr>
      <w:r>
        <w:rPr>
          <w:sz w:val="24"/>
        </w:rPr>
        <w:t>bonne</w:t>
      </w:r>
      <w:r>
        <w:rPr>
          <w:spacing w:val="-2"/>
          <w:sz w:val="24"/>
        </w:rPr>
        <w:t xml:space="preserve"> </w:t>
      </w:r>
      <w:r>
        <w:rPr>
          <w:sz w:val="24"/>
        </w:rPr>
        <w:t>préparation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surface;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bon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choix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d’adhésif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l’utilisation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(milieu);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3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bonne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conception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l’assemblage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collé;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validation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 essais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adéquats;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0"/>
        <w:ind w:left="418" w:hanging="141"/>
        <w:rPr>
          <w:sz w:val="24"/>
        </w:rPr>
      </w:pPr>
      <w:r>
        <w:rPr>
          <w:sz w:val="24"/>
        </w:rPr>
        <w:t>fabrication</w:t>
      </w:r>
      <w:r>
        <w:rPr>
          <w:spacing w:val="-2"/>
          <w:sz w:val="24"/>
        </w:rPr>
        <w:t xml:space="preserve"> </w:t>
      </w:r>
      <w:r>
        <w:rPr>
          <w:sz w:val="24"/>
        </w:rPr>
        <w:t>bien</w:t>
      </w:r>
      <w:r>
        <w:rPr>
          <w:spacing w:val="-2"/>
          <w:sz w:val="24"/>
        </w:rPr>
        <w:t xml:space="preserve"> </w:t>
      </w:r>
      <w:r>
        <w:rPr>
          <w:sz w:val="24"/>
        </w:rPr>
        <w:t>contrôlée.</w:t>
      </w:r>
    </w:p>
    <w:p w:rsidR="008D1A9F" w:rsidRDefault="008D1A9F">
      <w:pPr>
        <w:rPr>
          <w:sz w:val="24"/>
        </w:rPr>
        <w:sectPr w:rsidR="008D1A9F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9"/>
        <w:rPr>
          <w:sz w:val="20"/>
        </w:rPr>
      </w:pPr>
    </w:p>
    <w:p w:rsidR="008D1A9F" w:rsidRDefault="005C0F5D">
      <w:pPr>
        <w:pStyle w:val="Corpsdetexte"/>
        <w:spacing w:line="276" w:lineRule="auto"/>
        <w:ind w:left="278" w:right="520" w:firstLine="362"/>
        <w:jc w:val="both"/>
      </w:pPr>
      <w:r w:rsidRPr="005C0F5D">
        <w:rPr>
          <w:lang w:val="fr-FR"/>
        </w:rPr>
        <w:t>Le collage de l’aluminium a pris une importance croissante ces dernières années.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adhésifs actuels permettent à l’industrie et aux petits utilisateurs de réaliser facilement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joints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durables entre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pièces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aluminium.</w:t>
      </w:r>
      <w:r w:rsidRPr="005C0F5D">
        <w:rPr>
          <w:spacing w:val="-1"/>
          <w:lang w:val="fr-FR"/>
        </w:rPr>
        <w:t xml:space="preserve"> </w:t>
      </w:r>
      <w:r>
        <w:t>Cela</w:t>
      </w:r>
      <w:r>
        <w:rPr>
          <w:spacing w:val="-1"/>
        </w:rPr>
        <w:t xml:space="preserve"> </w:t>
      </w:r>
      <w:r>
        <w:t>présente</w:t>
      </w:r>
      <w:r>
        <w:rPr>
          <w:spacing w:val="-2"/>
        </w:rPr>
        <w:t xml:space="preserve"> </w:t>
      </w:r>
      <w:r>
        <w:t>plusieurs avantages:</w:t>
      </w:r>
    </w:p>
    <w:p w:rsidR="008D1A9F" w:rsidRPr="005C0F5D" w:rsidRDefault="005C0F5D">
      <w:pPr>
        <w:pStyle w:val="Paragraphedeliste"/>
        <w:numPr>
          <w:ilvl w:val="1"/>
          <w:numId w:val="16"/>
        </w:numPr>
        <w:tabs>
          <w:tab w:val="left" w:pos="998"/>
          <w:tab w:val="left" w:pos="999"/>
        </w:tabs>
        <w:spacing w:before="1"/>
        <w:ind w:left="998" w:hanging="361"/>
        <w:rPr>
          <w:rFonts w:ascii="Symbol" w:hAnsi="Symbol"/>
          <w:sz w:val="20"/>
          <w:lang w:val="fr-FR"/>
        </w:rPr>
      </w:pPr>
      <w:r w:rsidRPr="005C0F5D">
        <w:rPr>
          <w:sz w:val="24"/>
          <w:lang w:val="fr-FR"/>
        </w:rPr>
        <w:t>Une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application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simple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rapide.</w:t>
      </w:r>
    </w:p>
    <w:p w:rsidR="008D1A9F" w:rsidRDefault="005C0F5D">
      <w:pPr>
        <w:pStyle w:val="Paragraphedeliste"/>
        <w:numPr>
          <w:ilvl w:val="1"/>
          <w:numId w:val="16"/>
        </w:numPr>
        <w:tabs>
          <w:tab w:val="left" w:pos="998"/>
          <w:tab w:val="left" w:pos="999"/>
        </w:tabs>
        <w:spacing w:before="41"/>
        <w:ind w:left="998" w:hanging="361"/>
        <w:rPr>
          <w:rFonts w:ascii="Symbol" w:hAnsi="Symbol"/>
          <w:sz w:val="20"/>
        </w:rPr>
      </w:pP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poids.</w:t>
      </w:r>
    </w:p>
    <w:p w:rsidR="008D1A9F" w:rsidRPr="005C0F5D" w:rsidRDefault="005C0F5D">
      <w:pPr>
        <w:pStyle w:val="Paragraphedeliste"/>
        <w:numPr>
          <w:ilvl w:val="1"/>
          <w:numId w:val="16"/>
        </w:numPr>
        <w:tabs>
          <w:tab w:val="left" w:pos="998"/>
          <w:tab w:val="left" w:pos="999"/>
        </w:tabs>
        <w:spacing w:before="41"/>
        <w:ind w:left="998" w:hanging="361"/>
        <w:rPr>
          <w:rFonts w:ascii="Symbol" w:hAnsi="Symbol"/>
          <w:sz w:val="20"/>
          <w:lang w:val="fr-FR"/>
        </w:rPr>
      </w:pPr>
      <w:r w:rsidRPr="005C0F5D">
        <w:rPr>
          <w:sz w:val="24"/>
          <w:lang w:val="fr-FR"/>
        </w:rPr>
        <w:t>Pas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travail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préparation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suivi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qui prend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 temps.</w:t>
      </w:r>
    </w:p>
    <w:p w:rsidR="008D1A9F" w:rsidRPr="005C0F5D" w:rsidRDefault="005C0F5D">
      <w:pPr>
        <w:pStyle w:val="Paragraphedeliste"/>
        <w:numPr>
          <w:ilvl w:val="1"/>
          <w:numId w:val="16"/>
        </w:numPr>
        <w:tabs>
          <w:tab w:val="left" w:pos="998"/>
          <w:tab w:val="left" w:pos="999"/>
        </w:tabs>
        <w:spacing w:before="43" w:line="276" w:lineRule="auto"/>
        <w:ind w:left="998" w:right="520" w:hanging="360"/>
        <w:rPr>
          <w:rFonts w:ascii="Symbol" w:hAnsi="Symbol"/>
          <w:sz w:val="20"/>
          <w:lang w:val="fr-FR"/>
        </w:rPr>
      </w:pPr>
      <w:r w:rsidRPr="005C0F5D">
        <w:rPr>
          <w:sz w:val="24"/>
          <w:lang w:val="fr-FR"/>
        </w:rPr>
        <w:t>Atteinte</w:t>
      </w:r>
      <w:r w:rsidRPr="005C0F5D">
        <w:rPr>
          <w:spacing w:val="1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points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forts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élevés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parfois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même</w:t>
      </w:r>
      <w:r w:rsidRPr="005C0F5D">
        <w:rPr>
          <w:spacing w:val="1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plus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élevés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que,</w:t>
      </w:r>
      <w:r w:rsidRPr="005C0F5D">
        <w:rPr>
          <w:spacing w:val="1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1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exemple,</w:t>
      </w:r>
      <w:r w:rsidRPr="005C0F5D">
        <w:rPr>
          <w:spacing w:val="1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dans</w:t>
      </w:r>
      <w:r w:rsidRPr="005C0F5D">
        <w:rPr>
          <w:spacing w:val="1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domaine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 soudage.</w:t>
      </w:r>
    </w:p>
    <w:p w:rsidR="008D1A9F" w:rsidRPr="005C0F5D" w:rsidRDefault="008D1A9F">
      <w:pPr>
        <w:pStyle w:val="Corpsdetexte"/>
        <w:spacing w:before="5"/>
        <w:rPr>
          <w:sz w:val="27"/>
          <w:lang w:val="fr-FR"/>
        </w:rPr>
      </w:pPr>
    </w:p>
    <w:p w:rsidR="008D1A9F" w:rsidRPr="005C0F5D" w:rsidRDefault="005C0F5D">
      <w:pPr>
        <w:pStyle w:val="Corpsdetexte"/>
        <w:spacing w:line="276" w:lineRule="auto"/>
        <w:ind w:left="278" w:right="514"/>
        <w:rPr>
          <w:lang w:val="fr-FR"/>
        </w:rPr>
      </w:pPr>
      <w:r w:rsidRPr="005C0F5D">
        <w:rPr>
          <w:lang w:val="fr-FR"/>
        </w:rPr>
        <w:t>En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règle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générale,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nous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besoin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adhésif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composants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base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d’acrylate,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polyuréthane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époxy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910"/>
        </w:tabs>
        <w:ind w:left="909" w:hanging="632"/>
        <w:jc w:val="both"/>
      </w:pPr>
      <w:bookmarkStart w:id="29" w:name="_TOC_250058"/>
      <w:r>
        <w:t>Traitement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bookmarkEnd w:id="29"/>
      <w:r>
        <w:t>surfaces</w:t>
      </w:r>
    </w:p>
    <w:p w:rsidR="008D1A9F" w:rsidRPr="005C0F5D" w:rsidRDefault="005C0F5D">
      <w:pPr>
        <w:pStyle w:val="Corpsdetexte"/>
        <w:spacing w:before="44" w:line="276" w:lineRule="auto"/>
        <w:ind w:left="278" w:right="513" w:firstLine="362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remonte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naissance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l'utilisation de l'or dans un but décoratif, avant 4 000 avant J.C. La dorure et l'argenture (y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compris leur dépôt à partir d'amalgames) étaient connues au 13ème siècle après J.C., et l'on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procédait déjà au dépôt d'étain sur du fer en Bohème en 1200 après J. C. Au milieu du 19ème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siècle, l’électrodéposition des métaux fut découverte ceci ouvrant la voie à de nouvelles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possibilités,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 sont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toujours en cours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développement [25]</w:t>
      </w:r>
    </w:p>
    <w:p w:rsidR="008D1A9F" w:rsidRPr="005C0F5D" w:rsidRDefault="005C0F5D">
      <w:pPr>
        <w:pStyle w:val="Corpsdetexte"/>
        <w:spacing w:before="2" w:line="276" w:lineRule="auto"/>
        <w:ind w:left="278" w:right="518" w:firstLine="362"/>
        <w:jc w:val="both"/>
        <w:rPr>
          <w:lang w:val="fr-FR"/>
        </w:rPr>
      </w:pPr>
      <w:r w:rsidRPr="005C0F5D">
        <w:rPr>
          <w:lang w:val="fr-FR"/>
        </w:rPr>
        <w:t>Les traitements et de surface constituent actuellement un des moyens essentiels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améliorer les propriétés fonctionnelles des métaux, notamment la résistance à l’oxydation et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corrosion,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fatigue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(fatigue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mécanique,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fatigue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thermique, fatigue de surface), l’isolation thermique, la conductivité électrique, la résistance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 frottement et à l’usure, sans oublier la couleur et l’aspect, la biocompatibilité ou l’adhésion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autre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classe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matériaux</w:t>
      </w:r>
    </w:p>
    <w:p w:rsidR="008D1A9F" w:rsidRDefault="005C0F5D">
      <w:pPr>
        <w:pStyle w:val="Corpsdetexte"/>
        <w:spacing w:line="276" w:lineRule="auto"/>
        <w:ind w:left="278" w:right="519" w:firstLine="362"/>
        <w:jc w:val="both"/>
      </w:pPr>
      <w:r w:rsidRPr="005C0F5D">
        <w:rPr>
          <w:lang w:val="fr-FR"/>
        </w:rPr>
        <w:t>Les traitements de surface ont des applications dans de très nombreux domaines, tels 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l'automobile,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l'aéronautique,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l'ingénierie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industrielle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électrique,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sport,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l'électronique,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l'armement, etc., permettant l'amélioration de la qualité et des performances des pièces.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du marché</w:t>
      </w:r>
      <w:r>
        <w:rPr>
          <w:spacing w:val="1"/>
        </w:rPr>
        <w:t xml:space="preserve"> </w:t>
      </w:r>
      <w:r>
        <w:t>est approximativement décrite</w:t>
      </w:r>
      <w:r>
        <w:rPr>
          <w:spacing w:val="-1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>2-4).</w:t>
      </w:r>
    </w:p>
    <w:p w:rsidR="008D1A9F" w:rsidRDefault="008D1A9F">
      <w:pPr>
        <w:spacing w:line="276" w:lineRule="auto"/>
        <w:jc w:val="both"/>
        <w:sectPr w:rsidR="008D1A9F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6"/>
        </w:rPr>
      </w:pPr>
    </w:p>
    <w:p w:rsidR="008D1A9F" w:rsidRDefault="005C0F5D">
      <w:pPr>
        <w:pStyle w:val="Corpsdetexte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20308" cy="2620327"/>
            <wp:effectExtent l="0" t="0" r="0" b="0"/>
            <wp:docPr id="17" name="image17.jpeg" descr="C:\Users\D E L L I5  6eme\Desktop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308" cy="26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1"/>
        <w:rPr>
          <w:sz w:val="19"/>
        </w:rPr>
      </w:pPr>
    </w:p>
    <w:p w:rsidR="008D1A9F" w:rsidRPr="005C0F5D" w:rsidRDefault="005C0F5D">
      <w:pPr>
        <w:pStyle w:val="Corpsdetexte"/>
        <w:spacing w:before="90"/>
        <w:ind w:left="1598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3"/>
          <w:lang w:val="fr-FR"/>
        </w:rPr>
        <w:t xml:space="preserve"> </w:t>
      </w:r>
      <w:r w:rsidRPr="005C0F5D">
        <w:rPr>
          <w:b/>
          <w:lang w:val="fr-FR"/>
        </w:rPr>
        <w:t>2-4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du marché 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traitements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</w:t>
      </w:r>
    </w:p>
    <w:p w:rsidR="008D1A9F" w:rsidRPr="005C0F5D" w:rsidRDefault="008D1A9F">
      <w:pPr>
        <w:pStyle w:val="Corpsdetexte"/>
        <w:spacing w:before="4"/>
        <w:rPr>
          <w:sz w:val="31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910"/>
        </w:tabs>
        <w:spacing w:before="1"/>
        <w:ind w:left="909" w:hanging="632"/>
        <w:jc w:val="left"/>
      </w:pPr>
      <w:bookmarkStart w:id="30" w:name="_TOC_250057"/>
      <w:r>
        <w:t>But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Traitement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bookmarkEnd w:id="30"/>
      <w:r>
        <w:t>surfaces</w:t>
      </w:r>
    </w:p>
    <w:p w:rsidR="008D1A9F" w:rsidRPr="005C0F5D" w:rsidRDefault="005C0F5D">
      <w:pPr>
        <w:pStyle w:val="Corpsdetexte"/>
        <w:spacing w:before="44"/>
        <w:ind w:left="278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propriétés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 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métaux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généralement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modifiées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Paragraphedeliste"/>
        <w:numPr>
          <w:ilvl w:val="2"/>
          <w:numId w:val="20"/>
        </w:numPr>
        <w:tabs>
          <w:tab w:val="left" w:pos="986"/>
          <w:tab w:val="left" w:pos="987"/>
        </w:tabs>
        <w:spacing w:before="43"/>
        <w:ind w:hanging="349"/>
        <w:rPr>
          <w:sz w:val="24"/>
          <w:lang w:val="fr-FR"/>
        </w:rPr>
      </w:pPr>
      <w:r w:rsidRPr="005C0F5D">
        <w:rPr>
          <w:sz w:val="24"/>
          <w:lang w:val="fr-FR"/>
        </w:rPr>
        <w:t>Augmenter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durée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vie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fiabilité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1"/>
        </w:tabs>
        <w:spacing w:before="40"/>
        <w:ind w:left="420" w:hanging="143"/>
        <w:rPr>
          <w:sz w:val="24"/>
          <w:lang w:val="fr-FR"/>
        </w:rPr>
      </w:pPr>
      <w:r w:rsidRPr="005C0F5D">
        <w:rPr>
          <w:sz w:val="24"/>
          <w:lang w:val="fr-FR"/>
        </w:rPr>
        <w:t>Lutte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contre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corrosion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l'usure,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0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Amélioration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tenue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fatigue.</w:t>
      </w:r>
    </w:p>
    <w:p w:rsidR="008D1A9F" w:rsidRPr="005C0F5D" w:rsidRDefault="008D1A9F">
      <w:pPr>
        <w:pStyle w:val="Corpsdetexte"/>
        <w:spacing w:before="3"/>
        <w:rPr>
          <w:sz w:val="31"/>
          <w:lang w:val="fr-FR"/>
        </w:rPr>
      </w:pPr>
    </w:p>
    <w:p w:rsidR="008D1A9F" w:rsidRDefault="005C0F5D">
      <w:pPr>
        <w:pStyle w:val="Paragraphedeliste"/>
        <w:numPr>
          <w:ilvl w:val="1"/>
          <w:numId w:val="16"/>
        </w:numPr>
        <w:tabs>
          <w:tab w:val="left" w:pos="986"/>
          <w:tab w:val="left" w:pos="987"/>
        </w:tabs>
        <w:spacing w:before="1"/>
        <w:ind w:hanging="349"/>
        <w:rPr>
          <w:rFonts w:ascii="Symbol" w:hAnsi="Symbol"/>
          <w:sz w:val="24"/>
        </w:rPr>
      </w:pPr>
      <w:r>
        <w:rPr>
          <w:sz w:val="24"/>
        </w:rPr>
        <w:t>Maîtriser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performances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0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à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résistance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corrosion,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3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Conductibilité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(ou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isolation)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électrique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thermique,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</w:rPr>
      </w:pPr>
      <w:r>
        <w:rPr>
          <w:sz w:val="24"/>
        </w:rPr>
        <w:t>soudabilité,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</w:rPr>
      </w:pPr>
      <w:r>
        <w:rPr>
          <w:sz w:val="24"/>
        </w:rPr>
        <w:t>isolation</w:t>
      </w:r>
      <w:r>
        <w:rPr>
          <w:spacing w:val="-3"/>
          <w:sz w:val="24"/>
        </w:rPr>
        <w:t xml:space="preserve"> </w:t>
      </w:r>
      <w:r>
        <w:rPr>
          <w:sz w:val="24"/>
        </w:rPr>
        <w:t>aux rayonnements,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Caractéristiques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optiques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pièce, ...</w:t>
      </w:r>
    </w:p>
    <w:p w:rsidR="008D1A9F" w:rsidRPr="005C0F5D" w:rsidRDefault="008D1A9F">
      <w:pPr>
        <w:pStyle w:val="Corpsdetexte"/>
        <w:spacing w:before="3"/>
        <w:rPr>
          <w:sz w:val="31"/>
          <w:lang w:val="fr-FR"/>
        </w:rPr>
      </w:pPr>
    </w:p>
    <w:p w:rsidR="008D1A9F" w:rsidRDefault="005C0F5D">
      <w:pPr>
        <w:pStyle w:val="Paragraphedeliste"/>
        <w:numPr>
          <w:ilvl w:val="1"/>
          <w:numId w:val="16"/>
        </w:numPr>
        <w:tabs>
          <w:tab w:val="left" w:pos="987"/>
        </w:tabs>
        <w:ind w:hanging="289"/>
        <w:rPr>
          <w:rFonts w:ascii="Symbol" w:hAnsi="Symbol"/>
          <w:sz w:val="24"/>
        </w:rPr>
      </w:pPr>
      <w:r>
        <w:rPr>
          <w:sz w:val="24"/>
        </w:rPr>
        <w:t>Améliorer</w:t>
      </w:r>
      <w:r>
        <w:rPr>
          <w:spacing w:val="-2"/>
          <w:sz w:val="24"/>
        </w:rPr>
        <w:t xml:space="preserve"> </w:t>
      </w:r>
      <w:r>
        <w:rPr>
          <w:sz w:val="24"/>
        </w:rPr>
        <w:t>l’aspect</w:t>
      </w:r>
      <w:r>
        <w:rPr>
          <w:spacing w:val="-2"/>
          <w:sz w:val="24"/>
        </w:rPr>
        <w:t xml:space="preserve"> </w:t>
      </w:r>
      <w:r>
        <w:rPr>
          <w:sz w:val="24"/>
        </w:rPr>
        <w:t>externe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79"/>
        </w:tabs>
        <w:spacing w:before="40"/>
        <w:ind w:left="478" w:hanging="201"/>
        <w:rPr>
          <w:sz w:val="24"/>
        </w:rPr>
      </w:pPr>
      <w:r>
        <w:rPr>
          <w:sz w:val="24"/>
        </w:rPr>
        <w:t>Rugosité.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Couleur,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brillance, réflectivité,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anti-reflets.</w:t>
      </w:r>
    </w:p>
    <w:p w:rsidR="008D1A9F" w:rsidRPr="005C0F5D" w:rsidRDefault="008D1A9F">
      <w:pPr>
        <w:pStyle w:val="Corpsdetexte"/>
        <w:spacing w:before="3"/>
        <w:rPr>
          <w:sz w:val="31"/>
          <w:lang w:val="fr-FR"/>
        </w:rPr>
      </w:pPr>
    </w:p>
    <w:p w:rsidR="008D1A9F" w:rsidRPr="005C0F5D" w:rsidRDefault="005C0F5D">
      <w:pPr>
        <w:pStyle w:val="Corpsdetexte"/>
        <w:spacing w:line="276" w:lineRule="auto"/>
        <w:ind w:left="278" w:right="521" w:firstLine="360"/>
        <w:jc w:val="both"/>
        <w:rPr>
          <w:lang w:val="fr-FR"/>
        </w:rPr>
      </w:pPr>
      <w:r w:rsidRPr="005C0F5D">
        <w:rPr>
          <w:lang w:val="fr-FR"/>
        </w:rPr>
        <w:t>Une pièce correctement préparée est une pièce propre, dégraissée et avec un état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surfaces correctement texturé. En effet, une surface bien préparée assurera des liaisons solides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et durables en particulier lorsque des environnements d'utilisation difficiles sont présents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(vibrations,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chocs,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variations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températures,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efforts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exercés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joint de colle…)</w:t>
      </w:r>
    </w:p>
    <w:p w:rsidR="008D1A9F" w:rsidRPr="005C0F5D" w:rsidRDefault="008D1A9F">
      <w:pPr>
        <w:pStyle w:val="Corpsdetexte"/>
        <w:spacing w:before="11"/>
        <w:rPr>
          <w:sz w:val="27"/>
          <w:lang w:val="fr-FR"/>
        </w:rPr>
      </w:pPr>
    </w:p>
    <w:p w:rsidR="008D1A9F" w:rsidRPr="005C0F5D" w:rsidRDefault="005C0F5D">
      <w:pPr>
        <w:pStyle w:val="Titre2"/>
        <w:numPr>
          <w:ilvl w:val="1"/>
          <w:numId w:val="20"/>
        </w:numPr>
        <w:tabs>
          <w:tab w:val="left" w:pos="910"/>
        </w:tabs>
        <w:ind w:left="909" w:hanging="632"/>
        <w:jc w:val="left"/>
        <w:rPr>
          <w:lang w:val="fr-FR"/>
        </w:rPr>
      </w:pPr>
      <w:bookmarkStart w:id="31" w:name="_TOC_250056"/>
      <w:r w:rsidRPr="005C0F5D">
        <w:rPr>
          <w:lang w:val="fr-FR"/>
        </w:rPr>
        <w:t>Types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-1"/>
          <w:lang w:val="fr-FR"/>
        </w:rPr>
        <w:t xml:space="preserve"> </w:t>
      </w:r>
      <w:bookmarkEnd w:id="31"/>
      <w:r w:rsidRPr="005C0F5D">
        <w:rPr>
          <w:lang w:val="fr-FR"/>
        </w:rPr>
        <w:t>collées</w:t>
      </w:r>
    </w:p>
    <w:p w:rsidR="008D1A9F" w:rsidRPr="005C0F5D" w:rsidRDefault="005C0F5D">
      <w:pPr>
        <w:pStyle w:val="Corpsdetexte"/>
        <w:spacing w:before="44"/>
        <w:ind w:left="278"/>
        <w:rPr>
          <w:lang w:val="fr-FR"/>
        </w:rPr>
      </w:pPr>
      <w:r w:rsidRPr="005C0F5D">
        <w:rPr>
          <w:lang w:val="fr-FR"/>
        </w:rPr>
        <w:t>Il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existe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grands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types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traitement 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préparer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coller [26]:</w:t>
      </w:r>
    </w:p>
    <w:p w:rsidR="008D1A9F" w:rsidRPr="005C0F5D" w:rsidRDefault="005C0F5D">
      <w:pPr>
        <w:pStyle w:val="Corpsdetexte"/>
        <w:spacing w:before="43"/>
        <w:ind w:left="638"/>
        <w:rPr>
          <w:lang w:val="fr-FR"/>
        </w:rPr>
      </w:pPr>
      <w:r w:rsidRPr="005C0F5D">
        <w:rPr>
          <w:lang w:val="fr-FR"/>
        </w:rPr>
        <w:t>-le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chimique.</w:t>
      </w:r>
    </w:p>
    <w:p w:rsidR="008D1A9F" w:rsidRPr="005C0F5D" w:rsidRDefault="005C0F5D">
      <w:pPr>
        <w:pStyle w:val="Corpsdetexte"/>
        <w:spacing w:before="41"/>
        <w:ind w:left="638"/>
        <w:rPr>
          <w:lang w:val="fr-FR"/>
        </w:rPr>
      </w:pPr>
      <w:r w:rsidRPr="005C0F5D">
        <w:rPr>
          <w:lang w:val="fr-FR"/>
        </w:rPr>
        <w:t>-le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mécanique.</w:t>
      </w:r>
    </w:p>
    <w:p w:rsidR="008D1A9F" w:rsidRPr="005C0F5D" w:rsidRDefault="008D1A9F">
      <w:pPr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/>
        <w:ind w:left="638"/>
        <w:jc w:val="both"/>
        <w:rPr>
          <w:lang w:val="fr-FR"/>
        </w:rPr>
      </w:pPr>
      <w:r w:rsidRPr="005C0F5D">
        <w:rPr>
          <w:lang w:val="fr-FR"/>
        </w:rPr>
        <w:t>-le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non-mécanique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(sans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contact).</w:t>
      </w:r>
    </w:p>
    <w:p w:rsidR="008D1A9F" w:rsidRPr="005C0F5D" w:rsidRDefault="005C0F5D">
      <w:pPr>
        <w:pStyle w:val="Titre5"/>
        <w:numPr>
          <w:ilvl w:val="2"/>
          <w:numId w:val="15"/>
        </w:numPr>
        <w:tabs>
          <w:tab w:val="left" w:pos="939"/>
        </w:tabs>
        <w:spacing w:before="46"/>
        <w:ind w:hanging="661"/>
        <w:rPr>
          <w:lang w:val="fr-FR"/>
        </w:rPr>
      </w:pPr>
      <w:bookmarkStart w:id="32" w:name="_TOC_250055"/>
      <w:r w:rsidRPr="005C0F5D">
        <w:rPr>
          <w:lang w:val="fr-FR"/>
        </w:rPr>
        <w:t>préparation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l’aide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produits</w:t>
      </w:r>
      <w:r w:rsidRPr="005C0F5D">
        <w:rPr>
          <w:spacing w:val="-2"/>
          <w:lang w:val="fr-FR"/>
        </w:rPr>
        <w:t xml:space="preserve"> </w:t>
      </w:r>
      <w:bookmarkEnd w:id="32"/>
      <w:r w:rsidRPr="005C0F5D">
        <w:rPr>
          <w:lang w:val="fr-FR"/>
        </w:rPr>
        <w:t>chimiques</w:t>
      </w:r>
    </w:p>
    <w:p w:rsidR="008D1A9F" w:rsidRDefault="005C0F5D">
      <w:pPr>
        <w:pStyle w:val="Titre5"/>
        <w:numPr>
          <w:ilvl w:val="3"/>
          <w:numId w:val="15"/>
        </w:numPr>
        <w:tabs>
          <w:tab w:val="left" w:pos="1179"/>
        </w:tabs>
        <w:spacing w:before="40"/>
        <w:ind w:hanging="901"/>
      </w:pPr>
      <w:bookmarkStart w:id="33" w:name="_TOC_250054"/>
      <w:r>
        <w:t>Le</w:t>
      </w:r>
      <w:r>
        <w:rPr>
          <w:spacing w:val="-2"/>
        </w:rPr>
        <w:t xml:space="preserve"> </w:t>
      </w:r>
      <w:bookmarkEnd w:id="33"/>
      <w:r>
        <w:t>dégraissage</w:t>
      </w:r>
    </w:p>
    <w:p w:rsidR="008D1A9F" w:rsidRPr="005C0F5D" w:rsidRDefault="005C0F5D">
      <w:pPr>
        <w:pStyle w:val="Corpsdetexte"/>
        <w:spacing w:before="39" w:line="276" w:lineRule="auto"/>
        <w:ind w:left="278" w:right="519" w:firstLine="360"/>
        <w:jc w:val="both"/>
        <w:rPr>
          <w:lang w:val="fr-FR"/>
        </w:rPr>
      </w:pPr>
      <w:r w:rsidRPr="005C0F5D">
        <w:rPr>
          <w:lang w:val="fr-FR"/>
        </w:rPr>
        <w:t>Pour préparer une surface, il peut suffire dans un premier temps de simplement nettoyer et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dégraisser les surfaces à coller avec des produits dégraissants adaptés. Si cela est possible, 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faut en effet retirer le voile d'huile ou de graisse à la surface de la pièce avec un nettoyant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base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aqueuse.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nettoyants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base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aqueuse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inefficaces,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l'alcool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isopropylique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être recommandé. Si l'alcool isopropylique est inefficace, des solvants tels que l'acétone ou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méthyléthylcétone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peuvent être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utilisés.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Default="005C0F5D">
      <w:pPr>
        <w:pStyle w:val="Titre5"/>
        <w:numPr>
          <w:ilvl w:val="3"/>
          <w:numId w:val="15"/>
        </w:numPr>
        <w:tabs>
          <w:tab w:val="left" w:pos="1179"/>
        </w:tabs>
        <w:ind w:hanging="901"/>
      </w:pPr>
      <w:bookmarkStart w:id="34" w:name="_TOC_250053"/>
      <w:r>
        <w:t>Le</w:t>
      </w:r>
      <w:r>
        <w:rPr>
          <w:spacing w:val="-3"/>
        </w:rPr>
        <w:t xml:space="preserve"> </w:t>
      </w:r>
      <w:r>
        <w:t>primaire</w:t>
      </w:r>
      <w:r>
        <w:rPr>
          <w:spacing w:val="-2"/>
        </w:rPr>
        <w:t xml:space="preserve"> </w:t>
      </w:r>
      <w:bookmarkEnd w:id="34"/>
      <w:r>
        <w:t>d’accrochage</w:t>
      </w:r>
    </w:p>
    <w:p w:rsidR="008D1A9F" w:rsidRPr="005C0F5D" w:rsidRDefault="005C0F5D">
      <w:pPr>
        <w:pStyle w:val="Corpsdetexte"/>
        <w:spacing w:before="36" w:line="276" w:lineRule="auto"/>
        <w:ind w:left="278" w:right="519" w:firstLine="360"/>
        <w:jc w:val="both"/>
        <w:rPr>
          <w:lang w:val="fr-FR"/>
        </w:rPr>
      </w:pPr>
      <w:r w:rsidRPr="005C0F5D">
        <w:rPr>
          <w:lang w:val="fr-FR"/>
        </w:rPr>
        <w:t>Autre manière de préparer une surface en vue d’un collage : l’application d’un primaire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d’accrochage. Le primaire d’accrochage ou activateur améliore l’adhérence de la colle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créant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fine couche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ultra-adhérente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support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 totalement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compatible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colle.</w:t>
      </w:r>
    </w:p>
    <w:p w:rsidR="008D1A9F" w:rsidRPr="005C0F5D" w:rsidRDefault="008D1A9F">
      <w:pPr>
        <w:pStyle w:val="Corpsdetexte"/>
        <w:spacing w:before="1"/>
        <w:rPr>
          <w:sz w:val="28"/>
          <w:lang w:val="fr-FR"/>
        </w:rPr>
      </w:pPr>
    </w:p>
    <w:p w:rsidR="008D1A9F" w:rsidRPr="005C0F5D" w:rsidRDefault="005C0F5D">
      <w:pPr>
        <w:pStyle w:val="Titre5"/>
        <w:numPr>
          <w:ilvl w:val="2"/>
          <w:numId w:val="15"/>
        </w:numPr>
        <w:tabs>
          <w:tab w:val="left" w:pos="939"/>
        </w:tabs>
        <w:ind w:hanging="661"/>
        <w:rPr>
          <w:lang w:val="fr-FR"/>
        </w:rPr>
      </w:pPr>
      <w:bookmarkStart w:id="35" w:name="_TOC_250052"/>
      <w:r w:rsidRPr="005C0F5D">
        <w:rPr>
          <w:lang w:val="fr-FR"/>
        </w:rPr>
        <w:t>préparation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action</w:t>
      </w:r>
      <w:r w:rsidRPr="005C0F5D">
        <w:rPr>
          <w:spacing w:val="1"/>
          <w:lang w:val="fr-FR"/>
        </w:rPr>
        <w:t xml:space="preserve"> </w:t>
      </w:r>
      <w:bookmarkEnd w:id="35"/>
      <w:r w:rsidRPr="005C0F5D">
        <w:rPr>
          <w:lang w:val="fr-FR"/>
        </w:rPr>
        <w:t>mécanique</w:t>
      </w:r>
    </w:p>
    <w:p w:rsidR="008D1A9F" w:rsidRDefault="005C0F5D">
      <w:pPr>
        <w:pStyle w:val="Titre5"/>
        <w:numPr>
          <w:ilvl w:val="3"/>
          <w:numId w:val="15"/>
        </w:numPr>
        <w:tabs>
          <w:tab w:val="left" w:pos="1179"/>
        </w:tabs>
        <w:spacing w:before="43"/>
        <w:ind w:hanging="901"/>
      </w:pPr>
      <w:bookmarkStart w:id="36" w:name="_TOC_250051"/>
      <w:r>
        <w:t>Le</w:t>
      </w:r>
      <w:r>
        <w:rPr>
          <w:spacing w:val="-2"/>
        </w:rPr>
        <w:t xml:space="preserve"> </w:t>
      </w:r>
      <w:bookmarkEnd w:id="36"/>
      <w:r>
        <w:t>ponçage</w:t>
      </w:r>
    </w:p>
    <w:p w:rsidR="008D1A9F" w:rsidRPr="005C0F5D" w:rsidRDefault="005C0F5D">
      <w:pPr>
        <w:pStyle w:val="Corpsdetexte"/>
        <w:spacing w:before="36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ponçage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efficace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simple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favoriser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l’adhérence de la colle en créant des micro-aspérités à la surface du support. En fonction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grain du papier à poncer utilisé il est possible d’obtenir une surface plus ou moins rugueuse.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ponçage peut être fait à la main ou à l’aide de machines. Le tout est de trouver le bon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compromis entre des aspérités suffisantes pour créer de l’adhérence et pas trop profondes pour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éviter d’emprisonner des petits contaminants ou des bulles d'air qui pourraient dégrader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performance de la liaison. La préparation de surface par ponçage peut être faite sur des petites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 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grandes.</w:t>
      </w:r>
    </w:p>
    <w:p w:rsidR="008D1A9F" w:rsidRDefault="005C0F5D">
      <w:pPr>
        <w:pStyle w:val="Titre5"/>
        <w:numPr>
          <w:ilvl w:val="3"/>
          <w:numId w:val="15"/>
        </w:numPr>
        <w:tabs>
          <w:tab w:val="left" w:pos="1179"/>
        </w:tabs>
        <w:spacing w:before="6"/>
        <w:ind w:hanging="901"/>
      </w:pPr>
      <w:bookmarkStart w:id="37" w:name="_TOC_250050"/>
      <w:r>
        <w:t>Le</w:t>
      </w:r>
      <w:r>
        <w:rPr>
          <w:spacing w:val="-2"/>
        </w:rPr>
        <w:t xml:space="preserve"> </w:t>
      </w:r>
      <w:bookmarkEnd w:id="37"/>
      <w:r>
        <w:t>sablage</w:t>
      </w:r>
    </w:p>
    <w:p w:rsidR="008D1A9F" w:rsidRPr="005C0F5D" w:rsidRDefault="005C0F5D">
      <w:pPr>
        <w:pStyle w:val="Corpsdetexte"/>
        <w:spacing w:before="36" w:line="276" w:lineRule="auto"/>
        <w:ind w:left="278" w:right="514" w:firstLine="362"/>
        <w:jc w:val="both"/>
        <w:rPr>
          <w:lang w:val="fr-FR"/>
        </w:rPr>
      </w:pPr>
      <w:r w:rsidRPr="005C0F5D">
        <w:rPr>
          <w:lang w:val="fr-FR"/>
        </w:rPr>
        <w:t>Le sablage est une autre façon de créer un aspect de surface rugueux sur un support.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sablage consiste à projeter à l’aide d’une machine spéciale des grains de silice (sable) plus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moins gros et à une vitesse plus ou moins importante sur la surface à préparer. Les micro-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impacts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créent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ainsi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matériau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zones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favorables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l’accroche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colle.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Pr="005C0F5D" w:rsidRDefault="005C0F5D">
      <w:pPr>
        <w:pStyle w:val="Titre5"/>
        <w:numPr>
          <w:ilvl w:val="2"/>
          <w:numId w:val="15"/>
        </w:numPr>
        <w:tabs>
          <w:tab w:val="left" w:pos="939"/>
        </w:tabs>
        <w:ind w:hanging="661"/>
        <w:rPr>
          <w:lang w:val="fr-FR"/>
        </w:rPr>
      </w:pPr>
      <w:bookmarkStart w:id="38" w:name="_TOC_250049"/>
      <w:r w:rsidRPr="005C0F5D">
        <w:rPr>
          <w:lang w:val="fr-FR"/>
        </w:rPr>
        <w:t>préparation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action</w:t>
      </w:r>
      <w:r w:rsidRPr="005C0F5D">
        <w:rPr>
          <w:spacing w:val="-1"/>
          <w:lang w:val="fr-FR"/>
        </w:rPr>
        <w:t xml:space="preserve"> </w:t>
      </w:r>
      <w:bookmarkEnd w:id="38"/>
      <w:r w:rsidRPr="005C0F5D">
        <w:rPr>
          <w:lang w:val="fr-FR"/>
        </w:rPr>
        <w:t>non-mécanique</w:t>
      </w:r>
    </w:p>
    <w:p w:rsidR="008D1A9F" w:rsidRPr="005C0F5D" w:rsidRDefault="005C0F5D">
      <w:pPr>
        <w:pStyle w:val="Titre5"/>
        <w:spacing w:before="43"/>
        <w:ind w:left="278" w:firstLine="0"/>
        <w:rPr>
          <w:lang w:val="fr-FR"/>
        </w:rPr>
      </w:pPr>
      <w:bookmarkStart w:id="39" w:name="_TOC_250048"/>
      <w:r w:rsidRPr="005C0F5D">
        <w:rPr>
          <w:lang w:val="fr-FR"/>
        </w:rPr>
        <w:t>2.13.3.1</w:t>
      </w:r>
      <w:r w:rsidRPr="005C0F5D">
        <w:rPr>
          <w:spacing w:val="-3"/>
          <w:lang w:val="fr-FR"/>
        </w:rPr>
        <w:t xml:space="preserve"> </w:t>
      </w:r>
      <w:bookmarkEnd w:id="39"/>
      <w:r w:rsidRPr="005C0F5D">
        <w:rPr>
          <w:lang w:val="fr-FR"/>
        </w:rPr>
        <w:t>Plasma</w:t>
      </w:r>
    </w:p>
    <w:p w:rsidR="008D1A9F" w:rsidRPr="005C0F5D" w:rsidRDefault="005C0F5D">
      <w:pPr>
        <w:pStyle w:val="Corpsdetexte"/>
        <w:spacing w:before="37" w:line="276" w:lineRule="auto"/>
        <w:ind w:left="278" w:right="523" w:firstLine="362"/>
        <w:jc w:val="both"/>
        <w:rPr>
          <w:lang w:val="fr-FR"/>
        </w:rPr>
      </w:pPr>
      <w:r w:rsidRPr="005C0F5D">
        <w:rPr>
          <w:lang w:val="fr-FR"/>
        </w:rPr>
        <w:t>Le traitement plasma des surfaces permet le nettoyage et la préparation des matériaux tels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 le plastique, le verre, le métal ou encore les textiles. Avec le traitement Plasma, toutes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impuretés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éliminées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l’activation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alors optimale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collage.</w:t>
      </w:r>
    </w:p>
    <w:p w:rsidR="008D1A9F" w:rsidRPr="005C0F5D" w:rsidRDefault="005C0F5D">
      <w:pPr>
        <w:pStyle w:val="Corpsdetexte"/>
        <w:spacing w:before="1" w:line="276" w:lineRule="auto"/>
        <w:ind w:left="278" w:right="520" w:firstLine="362"/>
        <w:jc w:val="both"/>
        <w:rPr>
          <w:lang w:val="fr-FR"/>
        </w:rPr>
      </w:pPr>
      <w:r w:rsidRPr="005C0F5D">
        <w:rPr>
          <w:lang w:val="fr-FR"/>
        </w:rPr>
        <w:t>Le Plasma est un gaz (Air, Oxygène ou Argon) soumis à une très forte tension électrique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permettant de casser la neutralité électrique des atomes qui le constitue. Ce fluide constitué 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particules à l’état gazeux et chargées (ions) est alors propulsé à haute vitesse sur les pièces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préparer à l’aide de torches plasma (pour les petites pièces ou les petites zones à traiter) ou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l’intérieur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chambre à plasma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grandes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pièces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grandes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préparer).</w:t>
      </w:r>
    </w:p>
    <w:p w:rsidR="008D1A9F" w:rsidRPr="005C0F5D" w:rsidRDefault="005C0F5D">
      <w:pPr>
        <w:pStyle w:val="Corpsdetexte"/>
        <w:spacing w:line="276" w:lineRule="auto"/>
        <w:ind w:left="278" w:right="520" w:firstLine="360"/>
        <w:jc w:val="both"/>
        <w:rPr>
          <w:lang w:val="fr-FR"/>
        </w:rPr>
      </w:pPr>
      <w:r w:rsidRPr="005C0F5D">
        <w:rPr>
          <w:lang w:val="fr-FR"/>
        </w:rPr>
        <w:t>En percutant la surface de la pièce en plastique, en métal ou en verre les particules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plasma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cassent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liaisons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internes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atomes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permettent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rendre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plus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spacing w:before="5"/>
        <w:rPr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0"/>
        <w:jc w:val="both"/>
        <w:rPr>
          <w:lang w:val="fr-FR"/>
        </w:rPr>
      </w:pPr>
      <w:r w:rsidRPr="005C0F5D">
        <w:rPr>
          <w:lang w:val="fr-FR"/>
        </w:rPr>
        <w:t>active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l’oxydation.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Ainsi,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traitement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plasma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d'améliorer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caractéristiques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chimiques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meilleure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adhésion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au collage.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Pr="005C0F5D" w:rsidRDefault="005C0F5D">
      <w:pPr>
        <w:pStyle w:val="Titre5"/>
        <w:ind w:left="278" w:firstLine="0"/>
        <w:rPr>
          <w:lang w:val="fr-FR"/>
        </w:rPr>
      </w:pPr>
      <w:bookmarkStart w:id="40" w:name="_TOC_250047"/>
      <w:r w:rsidRPr="005C0F5D">
        <w:rPr>
          <w:lang w:val="fr-FR"/>
        </w:rPr>
        <w:t>2.13.3.2.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2"/>
          <w:lang w:val="fr-FR"/>
        </w:rPr>
        <w:t xml:space="preserve"> </w:t>
      </w:r>
      <w:bookmarkEnd w:id="40"/>
      <w:r w:rsidRPr="005C0F5D">
        <w:rPr>
          <w:lang w:val="fr-FR"/>
        </w:rPr>
        <w:t>Corona</w:t>
      </w:r>
    </w:p>
    <w:p w:rsidR="008D1A9F" w:rsidRPr="005C0F5D" w:rsidRDefault="005C0F5D">
      <w:pPr>
        <w:pStyle w:val="Corpsdetexte"/>
        <w:spacing w:before="36" w:line="276" w:lineRule="auto"/>
        <w:ind w:left="278" w:right="518" w:firstLine="362"/>
        <w:jc w:val="both"/>
        <w:rPr>
          <w:lang w:val="fr-FR"/>
        </w:rPr>
      </w:pPr>
      <w:r w:rsidRPr="005C0F5D">
        <w:rPr>
          <w:lang w:val="fr-FR"/>
        </w:rPr>
        <w:t>Le traitement corona, également appelé effet couronne, consiste à créer une décharge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électrique ayant la forme d’une couronne électrique pour créer une ionisation de l’air près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pièce à traiter. En activant électriquement les surfaces traitées, leur adhérence est améliorée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impuretés sont éliminées.</w:t>
      </w:r>
    </w:p>
    <w:p w:rsidR="008D1A9F" w:rsidRPr="005C0F5D" w:rsidRDefault="005C0F5D">
      <w:pPr>
        <w:pStyle w:val="Corpsdetexte"/>
        <w:spacing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Note : Il n’y a pas d’effet visible sur les surfaces ni d’altération de la qualité du matériau 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soit avec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 traitement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Plasma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ou 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traitement Corona.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2"/>
        <w:numPr>
          <w:ilvl w:val="1"/>
          <w:numId w:val="20"/>
        </w:numPr>
        <w:tabs>
          <w:tab w:val="left" w:pos="910"/>
        </w:tabs>
        <w:ind w:left="909" w:hanging="632"/>
        <w:jc w:val="both"/>
      </w:pPr>
      <w:bookmarkStart w:id="41" w:name="_TOC_250046"/>
      <w:r>
        <w:t>Préparation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surfaces</w:t>
      </w:r>
      <w:r>
        <w:rPr>
          <w:spacing w:val="-5"/>
        </w:rPr>
        <w:t xml:space="preserve"> </w:t>
      </w:r>
      <w:bookmarkEnd w:id="41"/>
      <w:r>
        <w:t>d’aluminium</w:t>
      </w:r>
    </w:p>
    <w:p w:rsidR="008D1A9F" w:rsidRDefault="005C0F5D">
      <w:pPr>
        <w:pStyle w:val="Corpsdetexte"/>
        <w:spacing w:before="45" w:line="276" w:lineRule="auto"/>
        <w:ind w:left="278" w:right="511" w:firstLine="360"/>
        <w:jc w:val="both"/>
      </w:pPr>
      <w:r w:rsidRPr="005C0F5D">
        <w:rPr>
          <w:lang w:val="fr-FR"/>
        </w:rPr>
        <w:t>C’est une étape critique, car l’adhésion à la surface métallique est une caractéristique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essentielle de la réussite du collage. Cette adhésion est affectée par les contaminants,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couche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très minces 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même invisibles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surface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 xml:space="preserve">métal. </w:t>
      </w:r>
      <w:r>
        <w:t>Ces contaminants</w:t>
      </w:r>
      <w:r>
        <w:rPr>
          <w:spacing w:val="-1"/>
        </w:rPr>
        <w:t xml:space="preserve"> </w:t>
      </w:r>
      <w:r>
        <w:t>sont :</w:t>
      </w:r>
    </w:p>
    <w:p w:rsidR="008D1A9F" w:rsidRPr="005C0F5D" w:rsidRDefault="005C0F5D">
      <w:pPr>
        <w:pStyle w:val="Paragraphedeliste"/>
        <w:numPr>
          <w:ilvl w:val="0"/>
          <w:numId w:val="14"/>
        </w:numPr>
        <w:tabs>
          <w:tab w:val="left" w:pos="986"/>
          <w:tab w:val="left" w:pos="987"/>
        </w:tabs>
        <w:ind w:left="986" w:hanging="349"/>
        <w:rPr>
          <w:sz w:val="24"/>
          <w:lang w:val="fr-FR"/>
        </w:rPr>
      </w:pPr>
      <w:r w:rsidRPr="005C0F5D">
        <w:rPr>
          <w:sz w:val="24"/>
          <w:lang w:val="fr-FR"/>
        </w:rPr>
        <w:t>L’air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emprisonné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(rugosité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excessive);</w:t>
      </w:r>
    </w:p>
    <w:p w:rsidR="008D1A9F" w:rsidRPr="005C0F5D" w:rsidRDefault="005C0F5D">
      <w:pPr>
        <w:pStyle w:val="Paragraphedeliste"/>
        <w:numPr>
          <w:ilvl w:val="0"/>
          <w:numId w:val="14"/>
        </w:numPr>
        <w:tabs>
          <w:tab w:val="left" w:pos="986"/>
          <w:tab w:val="left" w:pos="987"/>
        </w:tabs>
        <w:spacing w:before="41" w:line="276" w:lineRule="auto"/>
        <w:ind w:right="519" w:hanging="360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polluants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(huile,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eau,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poussières)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déposés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contact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direct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condensation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vapeurs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présentes dans l’air ambiant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Pr="005C0F5D" w:rsidRDefault="005C0F5D">
      <w:pPr>
        <w:pStyle w:val="Paragraphedeliste"/>
        <w:numPr>
          <w:ilvl w:val="0"/>
          <w:numId w:val="14"/>
        </w:numPr>
        <w:tabs>
          <w:tab w:val="left" w:pos="986"/>
          <w:tab w:val="left" w:pos="987"/>
        </w:tabs>
        <w:spacing w:line="275" w:lineRule="exact"/>
        <w:ind w:left="986" w:hanging="349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sous-produits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réactions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chimiques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avec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l’air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ambiant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79"/>
        </w:tabs>
        <w:spacing w:before="43"/>
        <w:ind w:left="478" w:hanging="141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polluants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éliminés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grâce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dégraissage;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507"/>
        </w:tabs>
        <w:spacing w:before="41" w:line="276" w:lineRule="auto"/>
        <w:ind w:right="519" w:firstLine="6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le décapage mécanique ou chimique permet de mieux contrôler l’état de surface (couche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d’oxyde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rugosité);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507"/>
        </w:tabs>
        <w:spacing w:line="276" w:lineRule="auto"/>
        <w:ind w:right="515" w:firstLine="6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les traitements de surface (chromisation, anodisation, application d’un primaire) ont pour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but de produire une meilleure stabilité chimique de la surface ce qui augmente le temps entre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préparation de surface et le collage, assurant ainsi une longévité adéquate de l’assemblage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collé.</w:t>
      </w:r>
    </w:p>
    <w:p w:rsidR="008D1A9F" w:rsidRPr="005C0F5D" w:rsidRDefault="005C0F5D">
      <w:pPr>
        <w:pStyle w:val="Corpsdetexte"/>
        <w:spacing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Il va de soi que l’adhésif doit être compatible (adhère) avec tout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autre matériau (dont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surface a été préalablement préparée) sur lequel l’aluminium doit être collé. Avec certains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matériaux, il y a danger de migration de substances agressives pour l’aluminium à travers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film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colle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destruction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l’adhérence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[24]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1020" w:right="900" w:bottom="960" w:left="1140" w:header="719" w:footer="763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8"/>
        <w:rPr>
          <w:sz w:val="19"/>
          <w:lang w:val="fr-FR"/>
        </w:rPr>
      </w:pPr>
    </w:p>
    <w:p w:rsidR="008D1A9F" w:rsidRPr="005C0F5D" w:rsidRDefault="005C0F5D">
      <w:pPr>
        <w:pStyle w:val="Titre1"/>
        <w:jc w:val="left"/>
        <w:rPr>
          <w:lang w:val="fr-FR"/>
        </w:rPr>
      </w:pPr>
      <w:bookmarkStart w:id="42" w:name="_TOC_250045"/>
      <w:r w:rsidRPr="005C0F5D">
        <w:rPr>
          <w:lang w:val="fr-FR"/>
        </w:rPr>
        <w:t>Chapitre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03 :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Analyse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élément</w:t>
      </w:r>
      <w:r w:rsidRPr="005C0F5D">
        <w:rPr>
          <w:spacing w:val="-2"/>
          <w:lang w:val="fr-FR"/>
        </w:rPr>
        <w:t xml:space="preserve"> </w:t>
      </w:r>
      <w:bookmarkEnd w:id="42"/>
      <w:r w:rsidRPr="005C0F5D">
        <w:rPr>
          <w:lang w:val="fr-FR"/>
        </w:rPr>
        <w:t>finis</w:t>
      </w:r>
    </w:p>
    <w:p w:rsidR="008D1A9F" w:rsidRPr="005C0F5D" w:rsidRDefault="008D1A9F">
      <w:pPr>
        <w:pStyle w:val="Corpsdetexte"/>
        <w:spacing w:before="6"/>
        <w:rPr>
          <w:b/>
          <w:lang w:val="fr-FR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both"/>
        <w:rPr>
          <w:color w:val="1F2021"/>
        </w:rPr>
      </w:pPr>
      <w:bookmarkStart w:id="43" w:name="_TOC_250044"/>
      <w:bookmarkEnd w:id="43"/>
      <w:r>
        <w:t>Définition</w:t>
      </w:r>
    </w:p>
    <w:p w:rsidR="008D1A9F" w:rsidRPr="005C0F5D" w:rsidRDefault="005C0F5D">
      <w:pPr>
        <w:pStyle w:val="Corpsdetexte"/>
        <w:spacing w:before="46" w:line="276" w:lineRule="auto"/>
        <w:ind w:left="278" w:right="512" w:firstLine="362"/>
        <w:jc w:val="right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finis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vérifier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l'adéquation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produits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numériquement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avant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même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;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elle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également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œuvre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changements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nécessaires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manière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rapide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peu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coûteuse.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ingénieurs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souhaitent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déterminer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l'avance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comment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bâtiments,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véhicules,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machines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produits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comporteront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certains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scénarios</w:t>
      </w:r>
      <w:r w:rsidRPr="005C0F5D">
        <w:rPr>
          <w:spacing w:val="5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charge.</w:t>
      </w:r>
      <w:r w:rsidRPr="005C0F5D">
        <w:rPr>
          <w:spacing w:val="53"/>
          <w:lang w:val="fr-FR"/>
        </w:rPr>
        <w:t xml:space="preserve"> </w:t>
      </w:r>
      <w:r w:rsidRPr="005C0F5D">
        <w:rPr>
          <w:lang w:val="fr-FR"/>
        </w:rPr>
        <w:t>Lors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pont,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exemple,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important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savoir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sera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capable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supporter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son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propre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poids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imposée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elle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pourra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résister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rafales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vent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tremblements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terre.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Ils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souhaitent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qu'un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fer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repasser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nouvellement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développé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chauffe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manière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uniforme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rapidement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possible.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aimants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levage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doivent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générer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champs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magnétiques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suffisamment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puissants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produire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forces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souhaitées.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concerne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micro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pompes,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84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8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82"/>
          <w:lang w:val="fr-FR"/>
        </w:rPr>
        <w:t xml:space="preserve"> </w:t>
      </w:r>
      <w:r w:rsidRPr="005C0F5D">
        <w:rPr>
          <w:lang w:val="fr-FR"/>
        </w:rPr>
        <w:t>conditions</w:t>
      </w:r>
      <w:r w:rsidRPr="005C0F5D">
        <w:rPr>
          <w:spacing w:val="84"/>
          <w:lang w:val="fr-FR"/>
        </w:rPr>
        <w:t xml:space="preserve"> </w:t>
      </w:r>
      <w:r w:rsidRPr="005C0F5D">
        <w:rPr>
          <w:lang w:val="fr-FR"/>
        </w:rPr>
        <w:t>d'écoulement</w:t>
      </w:r>
      <w:r w:rsidRPr="005C0F5D">
        <w:rPr>
          <w:spacing w:val="83"/>
          <w:lang w:val="fr-FR"/>
        </w:rPr>
        <w:t xml:space="preserve"> </w:t>
      </w:r>
      <w:r w:rsidRPr="005C0F5D">
        <w:rPr>
          <w:lang w:val="fr-FR"/>
        </w:rPr>
        <w:t>interne</w:t>
      </w:r>
      <w:r w:rsidRPr="005C0F5D">
        <w:rPr>
          <w:spacing w:val="84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86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83"/>
          <w:lang w:val="fr-FR"/>
        </w:rPr>
        <w:t xml:space="preserve"> </w:t>
      </w:r>
      <w:r w:rsidRPr="005C0F5D">
        <w:rPr>
          <w:lang w:val="fr-FR"/>
        </w:rPr>
        <w:t>évalués</w:t>
      </w:r>
      <w:r w:rsidRPr="005C0F5D">
        <w:rPr>
          <w:spacing w:val="83"/>
          <w:lang w:val="fr-FR"/>
        </w:rPr>
        <w:t xml:space="preserve"> </w:t>
      </w:r>
      <w:r w:rsidRPr="005C0F5D">
        <w:rPr>
          <w:lang w:val="fr-FR"/>
        </w:rPr>
        <w:t>[27].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comportement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physique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décrit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mathématiquement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l'aide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d'équations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différentielles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développées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17ème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18ème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siècles.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exemple,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théorie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l'élasticité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von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Cauchy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fournit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l'équation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différentielle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poutres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flexion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-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donc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déformation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causées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charges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externes.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L'équation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Laplace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fournit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décrire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champs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température,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équations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Navier-Stokes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rendent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compte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l'écoulement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fluide.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équations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Maxwell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repésentent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champs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électromagnétiques,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l'équation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Helmholtz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traite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problèmes</w:t>
      </w:r>
    </w:p>
    <w:p w:rsidR="008D1A9F" w:rsidRPr="005C0F5D" w:rsidRDefault="005C0F5D">
      <w:pPr>
        <w:pStyle w:val="Corpsdetexte"/>
        <w:ind w:left="278"/>
        <w:jc w:val="both"/>
        <w:rPr>
          <w:lang w:val="fr-FR"/>
        </w:rPr>
      </w:pPr>
      <w:r w:rsidRPr="005C0F5D">
        <w:rPr>
          <w:lang w:val="fr-FR"/>
        </w:rPr>
        <w:t>d'acoustique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[27].</w:t>
      </w:r>
    </w:p>
    <w:p w:rsidR="008D1A9F" w:rsidRPr="005C0F5D" w:rsidRDefault="005C0F5D">
      <w:pPr>
        <w:pStyle w:val="Corpsdetexte"/>
        <w:spacing w:before="41" w:line="276" w:lineRule="auto"/>
        <w:ind w:left="278" w:right="519" w:firstLine="362"/>
        <w:jc w:val="both"/>
        <w:rPr>
          <w:lang w:val="fr-FR"/>
        </w:rPr>
      </w:pPr>
      <w:r w:rsidRPr="005C0F5D">
        <w:rPr>
          <w:lang w:val="fr-FR"/>
        </w:rPr>
        <w:t>La méthode des éléments finis (MÉF) est une manière numérique de résoudre certains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problèmes de physique. C'est une méthode qui permet de déterminer une solution approchée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 un domaine spatial, c'est-à-dire qui permet de calculer un champ (de scalaires, de vecteurs,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tenseurs)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correspond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certaines équations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certaines conditions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imposées.</w:t>
      </w:r>
    </w:p>
    <w:p w:rsidR="008D1A9F" w:rsidRPr="005C0F5D" w:rsidRDefault="005C0F5D">
      <w:pPr>
        <w:pStyle w:val="Corpsdetexte"/>
        <w:spacing w:before="1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La méthode consiste à découper le domaine spatial en petits éléments, également appelés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mailles, et à rechercher une formulation simplifiée du problème sur chaque élément, c'est-à-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dire à transformer le système d'équations quelconque en un système d'équations linéaires.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système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d'équations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linéaires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représenter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matrice.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systèmes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d'équations pour tous les éléments sont ensuite rassemblés, ce qui forme une grande matrice ;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résolution de ce système global donne la solution approchée au problème, La quantité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nécessite l'emploi d'un ordinateur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[28].</w:t>
      </w:r>
    </w:p>
    <w:p w:rsidR="008D1A9F" w:rsidRPr="005C0F5D" w:rsidRDefault="008D1A9F">
      <w:pPr>
        <w:pStyle w:val="Corpsdetexte"/>
        <w:spacing w:before="2"/>
        <w:rPr>
          <w:sz w:val="20"/>
          <w:lang w:val="fr-FR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left"/>
        <w:rPr>
          <w:color w:val="1F2021"/>
        </w:rPr>
      </w:pPr>
      <w:bookmarkStart w:id="44" w:name="_TOC_250043"/>
      <w:r>
        <w:t>Exemples</w:t>
      </w:r>
      <w:r>
        <w:rPr>
          <w:spacing w:val="-7"/>
        </w:rPr>
        <w:t xml:space="preserve"> </w:t>
      </w:r>
      <w:bookmarkEnd w:id="44"/>
      <w:r>
        <w:t>d'application</w:t>
      </w:r>
    </w:p>
    <w:p w:rsidR="008D1A9F" w:rsidRPr="005C0F5D" w:rsidRDefault="005C0F5D">
      <w:pPr>
        <w:pStyle w:val="Corpsdetexte"/>
        <w:spacing w:before="44"/>
        <w:ind w:left="278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quatre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principaux domaines 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lesquels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recours à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la MÉF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Paragraphedeliste"/>
        <w:numPr>
          <w:ilvl w:val="0"/>
          <w:numId w:val="12"/>
        </w:numPr>
        <w:tabs>
          <w:tab w:val="left" w:pos="998"/>
          <w:tab w:val="left" w:pos="999"/>
        </w:tabs>
        <w:ind w:left="998" w:hanging="697"/>
        <w:rPr>
          <w:rFonts w:ascii="Symbol" w:hAnsi="Symbol"/>
          <w:sz w:val="20"/>
        </w:rPr>
      </w:pPr>
      <w:r>
        <w:rPr>
          <w:sz w:val="24"/>
        </w:rPr>
        <w:t>La résistance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matériaux.</w:t>
      </w:r>
    </w:p>
    <w:p w:rsidR="008D1A9F" w:rsidRDefault="005C0F5D">
      <w:pPr>
        <w:pStyle w:val="Paragraphedeliste"/>
        <w:numPr>
          <w:ilvl w:val="0"/>
          <w:numId w:val="12"/>
        </w:numPr>
        <w:tabs>
          <w:tab w:val="left" w:pos="998"/>
          <w:tab w:val="left" w:pos="999"/>
        </w:tabs>
        <w:spacing w:before="41"/>
        <w:ind w:left="998" w:hanging="697"/>
        <w:rPr>
          <w:rFonts w:ascii="Symbol" w:hAnsi="Symbol"/>
          <w:sz w:val="20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transfert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chaleur.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998"/>
          <w:tab w:val="left" w:pos="999"/>
        </w:tabs>
        <w:spacing w:before="43"/>
        <w:ind w:left="998" w:hanging="697"/>
        <w:rPr>
          <w:rFonts w:ascii="Symbol" w:hAnsi="Symbol"/>
          <w:sz w:val="20"/>
          <w:lang w:val="fr-FR"/>
        </w:rPr>
      </w:pPr>
      <w:r w:rsidRPr="005C0F5D">
        <w:rPr>
          <w:sz w:val="24"/>
          <w:lang w:val="fr-FR"/>
        </w:rPr>
        <w:t>La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mécanique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fluides (CFD 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computational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fluid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dynamics).</w:t>
      </w:r>
    </w:p>
    <w:p w:rsidR="008D1A9F" w:rsidRDefault="005C0F5D">
      <w:pPr>
        <w:pStyle w:val="Paragraphedeliste"/>
        <w:numPr>
          <w:ilvl w:val="0"/>
          <w:numId w:val="12"/>
        </w:numPr>
        <w:tabs>
          <w:tab w:val="left" w:pos="998"/>
          <w:tab w:val="left" w:pos="999"/>
        </w:tabs>
        <w:spacing w:before="41"/>
        <w:ind w:left="998" w:hanging="697"/>
        <w:rPr>
          <w:rFonts w:ascii="Symbol" w:hAnsi="Symbol"/>
          <w:sz w:val="20"/>
        </w:rPr>
      </w:pPr>
      <w:r>
        <w:rPr>
          <w:sz w:val="24"/>
        </w:rPr>
        <w:t>L’électromagnétisme.</w:t>
      </w:r>
    </w:p>
    <w:p w:rsidR="008D1A9F" w:rsidRDefault="008D1A9F">
      <w:pPr>
        <w:rPr>
          <w:rFonts w:ascii="Symbol" w:hAnsi="Symbol"/>
          <w:sz w:val="20"/>
        </w:rPr>
        <w:sectPr w:rsidR="008D1A9F">
          <w:headerReference w:type="default" r:id="rId37"/>
          <w:footerReference w:type="default" r:id="rId38"/>
          <w:pgSz w:w="11910" w:h="16840"/>
          <w:pgMar w:top="860" w:right="900" w:bottom="92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9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841"/>
        </w:tabs>
        <w:spacing w:before="89"/>
        <w:ind w:left="840" w:hanging="563"/>
        <w:jc w:val="left"/>
        <w:rPr>
          <w:color w:val="1F2021"/>
        </w:rPr>
      </w:pPr>
      <w:bookmarkStart w:id="45" w:name="_TOC_250042"/>
      <w:r>
        <w:t>Démarche</w:t>
      </w:r>
      <w:r>
        <w:rPr>
          <w:spacing w:val="-2"/>
        </w:rPr>
        <w:t xml:space="preserve"> </w:t>
      </w:r>
      <w:r>
        <w:t>éléments</w:t>
      </w:r>
      <w:r>
        <w:rPr>
          <w:spacing w:val="-1"/>
        </w:rPr>
        <w:t xml:space="preserve"> </w:t>
      </w:r>
      <w:bookmarkEnd w:id="45"/>
      <w:r>
        <w:t>finis</w:t>
      </w:r>
    </w:p>
    <w:p w:rsidR="008D1A9F" w:rsidRPr="005C0F5D" w:rsidRDefault="005C0F5D">
      <w:pPr>
        <w:pStyle w:val="Corpsdetexte"/>
        <w:spacing w:before="45" w:line="276" w:lineRule="auto"/>
        <w:ind w:left="278" w:right="514" w:firstLine="362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principales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étapes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modèle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finis,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détaillées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 suite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[29]:</w:t>
      </w:r>
    </w:p>
    <w:p w:rsidR="008D1A9F" w:rsidRPr="005C0F5D" w:rsidRDefault="005C0F5D">
      <w:pPr>
        <w:pStyle w:val="Corpsdetexte"/>
        <w:spacing w:before="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discrétisation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milieu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continu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domaines.</w:t>
      </w:r>
    </w:p>
    <w:p w:rsidR="008D1A9F" w:rsidRPr="005C0F5D" w:rsidRDefault="005C0F5D">
      <w:pPr>
        <w:pStyle w:val="Corpsdetexte"/>
        <w:spacing w:before="4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l’approximation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nodale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domaine.</w:t>
      </w:r>
    </w:p>
    <w:p w:rsidR="008D1A9F" w:rsidRPr="005C0F5D" w:rsidRDefault="005C0F5D">
      <w:pPr>
        <w:pStyle w:val="Corpsdetexte"/>
        <w:spacing w:before="4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calcul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matrices élémentaires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correspondant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forme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intégrale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problème.</w:t>
      </w:r>
    </w:p>
    <w:p w:rsidR="008D1A9F" w:rsidRPr="005C0F5D" w:rsidRDefault="005C0F5D">
      <w:pPr>
        <w:pStyle w:val="Corpsdetexte"/>
        <w:spacing w:before="40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assemblage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matrices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élémentaires.</w:t>
      </w:r>
    </w:p>
    <w:p w:rsidR="008D1A9F" w:rsidRPr="005C0F5D" w:rsidRDefault="005C0F5D">
      <w:pPr>
        <w:pStyle w:val="Corpsdetexte"/>
        <w:spacing w:before="44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prise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compte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conditions aux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limites.</w:t>
      </w:r>
    </w:p>
    <w:p w:rsidR="008D1A9F" w:rsidRDefault="005C0F5D">
      <w:pPr>
        <w:pStyle w:val="Corpsdetexte"/>
        <w:spacing w:before="40"/>
        <w:ind w:left="278"/>
      </w:pPr>
      <w:r>
        <w:t>−</w:t>
      </w:r>
      <w:r>
        <w:rPr>
          <w:spacing w:val="-4"/>
        </w:rPr>
        <w:t xml:space="preserve"> </w:t>
      </w:r>
      <w:r>
        <w:t>résolution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d’équations.</w:t>
      </w:r>
    </w:p>
    <w:p w:rsidR="008D1A9F" w:rsidRDefault="008D1A9F">
      <w:pPr>
        <w:pStyle w:val="Corpsdetexte"/>
        <w:spacing w:before="8"/>
        <w:rPr>
          <w:sz w:val="23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both"/>
        <w:rPr>
          <w:color w:val="1F2021"/>
        </w:rPr>
      </w:pPr>
      <w:bookmarkStart w:id="46" w:name="_TOC_250041"/>
      <w:r>
        <w:t>Utilisation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logiciel</w:t>
      </w:r>
      <w:r>
        <w:rPr>
          <w:spacing w:val="-2"/>
        </w:rPr>
        <w:t xml:space="preserve"> </w:t>
      </w:r>
      <w:r>
        <w:t>éléments</w:t>
      </w:r>
      <w:r>
        <w:rPr>
          <w:spacing w:val="-3"/>
        </w:rPr>
        <w:t xml:space="preserve"> </w:t>
      </w:r>
      <w:bookmarkEnd w:id="46"/>
      <w:r>
        <w:t>finis</w:t>
      </w:r>
    </w:p>
    <w:p w:rsidR="008D1A9F" w:rsidRPr="005C0F5D" w:rsidRDefault="005C0F5D">
      <w:pPr>
        <w:pStyle w:val="Corpsdetexte"/>
        <w:spacing w:before="47" w:line="276" w:lineRule="auto"/>
        <w:ind w:left="278" w:right="514" w:firstLine="360"/>
        <w:jc w:val="both"/>
        <w:rPr>
          <w:lang w:val="fr-FR"/>
        </w:rPr>
      </w:pPr>
      <w:r w:rsidRPr="005C0F5D">
        <w:rPr>
          <w:lang w:val="fr-FR"/>
        </w:rPr>
        <w:t>Un programme général de type industriel doit être capable de résoudre des 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variés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grandes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tailles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quelques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centaines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milliers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variables).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programmes complexes nécessitent un travail d’approche non négligeable avant d’espérer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pouvoir traiter un problème réel de façon correcte. Citons à titre d’exemple quelques noms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logiciels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NASTRAN,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ANSYS,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ADINA,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ABAQUS,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CASTEM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2000,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CESAR,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SAMCEF,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etc.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[30]</w:t>
      </w:r>
    </w:p>
    <w:p w:rsidR="008D1A9F" w:rsidRPr="005C0F5D" w:rsidRDefault="005C0F5D">
      <w:pPr>
        <w:pStyle w:val="Corpsdetexte"/>
        <w:spacing w:before="41"/>
        <w:ind w:left="641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possibilités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offertes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tels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programmes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nombreuses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before="40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analyse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linéaire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système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physique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continu.</w:t>
      </w:r>
    </w:p>
    <w:p w:rsidR="008D1A9F" w:rsidRDefault="005C0F5D">
      <w:pPr>
        <w:pStyle w:val="Corpsdetexte"/>
        <w:spacing w:before="41"/>
        <w:ind w:left="278"/>
      </w:pPr>
      <w:r>
        <w:t>−</w:t>
      </w:r>
      <w:r>
        <w:rPr>
          <w:spacing w:val="-4"/>
        </w:rPr>
        <w:t xml:space="preserve"> </w:t>
      </w:r>
      <w:r>
        <w:t>analyse</w:t>
      </w:r>
      <w:r>
        <w:rPr>
          <w:spacing w:val="-3"/>
        </w:rPr>
        <w:t xml:space="preserve"> </w:t>
      </w:r>
      <w:r>
        <w:t>statique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dynamique.</w:t>
      </w:r>
    </w:p>
    <w:p w:rsidR="008D1A9F" w:rsidRDefault="008D1A9F">
      <w:pPr>
        <w:pStyle w:val="Corpsdetexte"/>
        <w:spacing w:before="10"/>
        <w:rPr>
          <w:sz w:val="23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both"/>
        <w:rPr>
          <w:color w:val="1F2021"/>
        </w:rPr>
      </w:pPr>
      <w:bookmarkStart w:id="47" w:name="_TOC_250040"/>
      <w:r>
        <w:t>Déroulement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bookmarkEnd w:id="47"/>
      <w:r>
        <w:t>étude</w:t>
      </w:r>
    </w:p>
    <w:p w:rsidR="008D1A9F" w:rsidRPr="005C0F5D" w:rsidRDefault="005C0F5D">
      <w:pPr>
        <w:pStyle w:val="Corpsdetexte"/>
        <w:spacing w:before="44" w:line="276" w:lineRule="auto"/>
        <w:ind w:left="278" w:right="517" w:firstLine="420"/>
        <w:jc w:val="both"/>
        <w:rPr>
          <w:lang w:val="fr-FR"/>
        </w:rPr>
      </w:pPr>
      <w:r w:rsidRPr="005C0F5D">
        <w:rPr>
          <w:lang w:val="fr-FR"/>
        </w:rPr>
        <w:t>Pour réaliser une étude par éléments finis, il faut que les objectifs de l’étude soient bien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définis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cadre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l’étude,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c’est-à-dire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temps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moyens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disponibles,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compatible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objectifs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précision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cherchée.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Supposons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conditions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remplies,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l’étude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proprement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dite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organisée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façon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logique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selon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étapes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suivantes</w:t>
      </w:r>
    </w:p>
    <w:p w:rsidR="008D1A9F" w:rsidRDefault="005C0F5D">
      <w:pPr>
        <w:pStyle w:val="Corpsdetexte"/>
        <w:spacing w:before="1"/>
        <w:ind w:left="278"/>
        <w:jc w:val="both"/>
      </w:pPr>
      <w:r>
        <w:t>[30]</w:t>
      </w:r>
      <w:r>
        <w:rPr>
          <w:spacing w:val="-1"/>
        </w:rPr>
        <w:t xml:space="preserve"> </w:t>
      </w:r>
      <w:r>
        <w:t>:</w:t>
      </w:r>
    </w:p>
    <w:p w:rsidR="008D1A9F" w:rsidRDefault="008D1A9F">
      <w:pPr>
        <w:pStyle w:val="Corpsdetexte"/>
        <w:spacing w:before="10"/>
        <w:rPr>
          <w:sz w:val="23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48" w:name="_TOC_250039"/>
      <w:r>
        <w:t>Analyse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bookmarkEnd w:id="48"/>
      <w:r>
        <w:t>problème</w:t>
      </w:r>
    </w:p>
    <w:p w:rsidR="008D1A9F" w:rsidRPr="005C0F5D" w:rsidRDefault="005C0F5D">
      <w:pPr>
        <w:pStyle w:val="Corpsdetexte"/>
        <w:spacing w:before="36" w:line="276" w:lineRule="auto"/>
        <w:ind w:left="278" w:right="518" w:firstLine="360"/>
        <w:jc w:val="both"/>
        <w:rPr>
          <w:lang w:val="fr-FR"/>
        </w:rPr>
      </w:pPr>
      <w:r w:rsidRPr="005C0F5D">
        <w:rPr>
          <w:lang w:val="fr-FR"/>
        </w:rPr>
        <w:t>Cette analyse doit fixer les paramètres du calcul et conduire à la réalisation d’un maillage.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 phase basée sur l’expérience personnelle acquise dépend de nombreuses considérations.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difficulté essentielle est de trouver un bon compromis entre les paramètres propres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 et ceux relatifs à l’environnement de travail. L’analyse du problème nous conduit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préciser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certain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nombre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d’hypothèses,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effectuer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choix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conditionnent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résultats [30].</w:t>
      </w:r>
    </w:p>
    <w:p w:rsidR="008D1A9F" w:rsidRPr="005C0F5D" w:rsidRDefault="008D1A9F">
      <w:pPr>
        <w:pStyle w:val="Corpsdetexte"/>
        <w:spacing w:before="4"/>
        <w:rPr>
          <w:sz w:val="20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49" w:name="_TOC_250038"/>
      <w:r>
        <w:t>Choix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bookmarkEnd w:id="49"/>
      <w:r>
        <w:t>modèle</w:t>
      </w:r>
    </w:p>
    <w:p w:rsidR="008D1A9F" w:rsidRDefault="005C0F5D">
      <w:pPr>
        <w:pStyle w:val="Corpsdetexte"/>
        <w:spacing w:before="36" w:line="276" w:lineRule="auto"/>
        <w:ind w:left="278" w:right="521" w:firstLine="360"/>
        <w:jc w:val="both"/>
      </w:pP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classiques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type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poutre,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élasticité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plane,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axisymétrique, coques mince ou épaisse, tridimensionnel. . . </w:t>
      </w:r>
      <w:r>
        <w:t>À ces modèles mathématiques</w:t>
      </w:r>
      <w:r>
        <w:rPr>
          <w:spacing w:val="1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des familles</w:t>
      </w:r>
      <w:r>
        <w:rPr>
          <w:spacing w:val="-1"/>
        </w:rPr>
        <w:t xml:space="preserve"> </w:t>
      </w:r>
      <w:r>
        <w:t>d’éléments finis.</w:t>
      </w:r>
    </w:p>
    <w:p w:rsidR="008D1A9F" w:rsidRDefault="008D1A9F">
      <w:pPr>
        <w:spacing w:line="276" w:lineRule="auto"/>
        <w:jc w:val="both"/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9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50" w:name="_TOC_250037"/>
      <w:r>
        <w:t>Choix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bookmarkEnd w:id="50"/>
      <w:r>
        <w:t>d’éléments</w:t>
      </w:r>
    </w:p>
    <w:p w:rsidR="008D1A9F" w:rsidRPr="005C0F5D" w:rsidRDefault="005C0F5D">
      <w:pPr>
        <w:pStyle w:val="Corpsdetexte"/>
        <w:spacing w:before="37" w:line="276" w:lineRule="auto"/>
        <w:ind w:left="278" w:right="514" w:firstLine="362"/>
        <w:rPr>
          <w:lang w:val="fr-FR"/>
        </w:rPr>
      </w:pPr>
      <w:r w:rsidRPr="005C0F5D">
        <w:rPr>
          <w:lang w:val="fr-FR"/>
        </w:rPr>
        <w:t>Il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précision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voulue,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nature</w:t>
      </w:r>
      <w:r w:rsidRPr="005C0F5D">
        <w:rPr>
          <w:spacing w:val="40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problème,</w:t>
      </w:r>
      <w:r w:rsidRPr="005C0F5D">
        <w:rPr>
          <w:spacing w:val="47"/>
          <w:lang w:val="fr-FR"/>
        </w:rPr>
        <w:t xml:space="preserve"> </w:t>
      </w:r>
      <w:r w:rsidRPr="005C0F5D">
        <w:rPr>
          <w:lang w:val="fr-FR"/>
        </w:rPr>
        <w:t>mais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41"/>
          <w:lang w:val="fr-FR"/>
        </w:rPr>
        <w:t xml:space="preserve"> </w:t>
      </w:r>
      <w:r w:rsidRPr="005C0F5D">
        <w:rPr>
          <w:lang w:val="fr-FR"/>
        </w:rPr>
        <w:t>temps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disponible,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choisira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éléments 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mieux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adaptés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 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familles disponibles.</w:t>
      </w:r>
    </w:p>
    <w:p w:rsidR="008D1A9F" w:rsidRPr="005C0F5D" w:rsidRDefault="008D1A9F">
      <w:pPr>
        <w:pStyle w:val="Corpsdetexte"/>
        <w:spacing w:before="3"/>
        <w:rPr>
          <w:sz w:val="20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51" w:name="_TOC_250036"/>
      <w:r>
        <w:t>Choix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bookmarkEnd w:id="51"/>
      <w:r>
        <w:t>maillage</w:t>
      </w:r>
    </w:p>
    <w:p w:rsidR="008D1A9F" w:rsidRPr="005C0F5D" w:rsidRDefault="005C0F5D">
      <w:pPr>
        <w:pStyle w:val="Corpsdetexte"/>
        <w:spacing w:before="36" w:line="276" w:lineRule="auto"/>
        <w:ind w:left="278" w:right="519" w:firstLine="362"/>
        <w:jc w:val="both"/>
        <w:rPr>
          <w:lang w:val="fr-FR"/>
        </w:rPr>
      </w:pPr>
      <w:r w:rsidRPr="005C0F5D">
        <w:rPr>
          <w:lang w:val="fr-FR"/>
        </w:rPr>
        <w:t>Il dépend essentiellement de la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géométrie, des sollicitations extérieures, des conditions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aux limites à imposer, mais aussi des informations recherchées : locales ou globales. Sans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oublier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bien entendu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type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d’outils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dont on dispose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réaliser 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maillage.</w:t>
      </w:r>
    </w:p>
    <w:p w:rsidR="008D1A9F" w:rsidRPr="005C0F5D" w:rsidRDefault="008D1A9F">
      <w:pPr>
        <w:pStyle w:val="Corpsdetexte"/>
        <w:spacing w:before="2"/>
        <w:rPr>
          <w:sz w:val="20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52" w:name="_TOC_250035"/>
      <w:r>
        <w:t>Hypothèses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52"/>
      <w:r>
        <w:t>comportement</w:t>
      </w:r>
    </w:p>
    <w:p w:rsidR="008D1A9F" w:rsidRPr="005C0F5D" w:rsidRDefault="005C0F5D">
      <w:pPr>
        <w:pStyle w:val="Corpsdetexte"/>
        <w:spacing w:before="36" w:line="276" w:lineRule="auto"/>
        <w:ind w:left="278" w:right="520" w:firstLine="362"/>
        <w:jc w:val="both"/>
        <w:rPr>
          <w:lang w:val="fr-FR"/>
        </w:rPr>
      </w:pPr>
      <w:r w:rsidRPr="005C0F5D">
        <w:rPr>
          <w:lang w:val="fr-FR"/>
        </w:rPr>
        <w:t>Lors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étude,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amené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finis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nouveaux.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indispensable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vérifier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comportement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élémentaires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possible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proches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l’étude</w:t>
      </w:r>
    </w:p>
    <w:p w:rsidR="008D1A9F" w:rsidRPr="005C0F5D" w:rsidRDefault="005C0F5D">
      <w:pPr>
        <w:pStyle w:val="Corpsdetexte"/>
        <w:spacing w:before="1" w:line="276" w:lineRule="auto"/>
        <w:ind w:left="278" w:right="517"/>
        <w:jc w:val="both"/>
        <w:rPr>
          <w:lang w:val="fr-FR"/>
        </w:rPr>
      </w:pPr>
      <w:r w:rsidRPr="005C0F5D">
        <w:rPr>
          <w:lang w:val="fr-FR"/>
        </w:rPr>
        <w:t>menée. L’ouvrage « Guide de validation des progiciels de calculs des structures, AFNOR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 1990 » contient des cas tests pouvant servir pour de nombreux problèmes. Ces 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tests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permettent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comparer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obtenue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d’autres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numériques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analytiques. Ce travail préliminaire est utile pour former sa propre expérience et permet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valider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l’utilisation du modèle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testé</w:t>
      </w:r>
    </w:p>
    <w:p w:rsidR="008D1A9F" w:rsidRPr="005C0F5D" w:rsidRDefault="008D1A9F">
      <w:pPr>
        <w:pStyle w:val="Corpsdetexte"/>
        <w:spacing w:before="2"/>
        <w:rPr>
          <w:sz w:val="20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53" w:name="_TOC_250034"/>
      <w:r>
        <w:t>Création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vérification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bookmarkEnd w:id="53"/>
      <w:r>
        <w:t>données</w:t>
      </w:r>
    </w:p>
    <w:p w:rsidR="008D1A9F" w:rsidRPr="005C0F5D" w:rsidRDefault="005C0F5D">
      <w:pPr>
        <w:pStyle w:val="Corpsdetexte"/>
        <w:spacing w:before="38" w:line="276" w:lineRule="auto"/>
        <w:ind w:left="278" w:right="519" w:firstLine="360"/>
        <w:jc w:val="both"/>
        <w:rPr>
          <w:lang w:val="fr-FR"/>
        </w:rPr>
      </w:pPr>
      <w:r w:rsidRPr="005C0F5D">
        <w:rPr>
          <w:lang w:val="fr-FR"/>
        </w:rPr>
        <w:t>Cette étape dépend du logiciel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utilisé. La syntaxe utilisée pour définir le jeu de données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 définie dans le mode d’emploi du bloc fonctionnel correspondant. En sortie, un fichier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créé,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contient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informations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nécessaires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l’exécution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vérifications relatives au jeu de données se font généralement graphiquement, grâce à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module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informatique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appelé pré-processeur.</w:t>
      </w:r>
    </w:p>
    <w:p w:rsidR="008D1A9F" w:rsidRPr="005C0F5D" w:rsidRDefault="005C0F5D">
      <w:pPr>
        <w:pStyle w:val="Corpsdetexte"/>
        <w:ind w:left="278"/>
        <w:rPr>
          <w:lang w:val="fr-FR"/>
        </w:rPr>
      </w:pPr>
      <w:r w:rsidRPr="005C0F5D">
        <w:rPr>
          <w:lang w:val="fr-FR"/>
        </w:rPr>
        <w:t>Différents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contrôles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peuvent être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utilisés 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valider le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jeu 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données :</w:t>
      </w:r>
    </w:p>
    <w:p w:rsidR="008D1A9F" w:rsidRPr="005C0F5D" w:rsidRDefault="005C0F5D">
      <w:pPr>
        <w:pStyle w:val="Corpsdetexte"/>
        <w:spacing w:before="4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vérification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géométrie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pièce 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 maillage.</w:t>
      </w:r>
    </w:p>
    <w:p w:rsidR="008D1A9F" w:rsidRPr="005C0F5D" w:rsidRDefault="005C0F5D">
      <w:pPr>
        <w:pStyle w:val="Corpsdetexte"/>
        <w:spacing w:before="41" w:line="278" w:lineRule="auto"/>
        <w:ind w:left="278" w:right="552"/>
        <w:rPr>
          <w:lang w:val="fr-FR"/>
        </w:rPr>
      </w:pPr>
      <w:r w:rsidRPr="005C0F5D">
        <w:rPr>
          <w:lang w:val="fr-FR"/>
        </w:rPr>
        <w:t>− vérification de la prise en compte des sollicitations et des conditions cinématiques (liaisons)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Imposées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 structure.</w:t>
      </w:r>
    </w:p>
    <w:p w:rsidR="008D1A9F" w:rsidRPr="005C0F5D" w:rsidRDefault="005C0F5D">
      <w:pPr>
        <w:pStyle w:val="Corpsdetexte"/>
        <w:spacing w:line="272" w:lineRule="exact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vérification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propriétés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mécaniques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utilisées.</w:t>
      </w:r>
    </w:p>
    <w:p w:rsidR="008D1A9F" w:rsidRPr="005C0F5D" w:rsidRDefault="005C0F5D">
      <w:pPr>
        <w:pStyle w:val="Corpsdetexte"/>
        <w:spacing w:before="40" w:line="276" w:lineRule="auto"/>
        <w:ind w:left="278" w:right="513" w:firstLine="360"/>
        <w:jc w:val="both"/>
        <w:rPr>
          <w:lang w:val="fr-FR"/>
        </w:rPr>
      </w:pPr>
      <w:r w:rsidRPr="005C0F5D">
        <w:rPr>
          <w:lang w:val="fr-FR"/>
        </w:rPr>
        <w:t>Pour des problèmes spécifiques, d’autres contrôles seront envisagés. L’objectif d’éviter 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tourner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inutilement.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Ceci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d’autant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recherche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acceptable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 problème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donné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rarement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résultat d’un seul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calcul.</w:t>
      </w:r>
    </w:p>
    <w:p w:rsidR="008D1A9F" w:rsidRPr="005C0F5D" w:rsidRDefault="008D1A9F">
      <w:pPr>
        <w:pStyle w:val="Corpsdetexte"/>
        <w:spacing w:before="3"/>
        <w:rPr>
          <w:sz w:val="20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r>
        <w:t>Éxécution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calcul</w:t>
      </w:r>
    </w:p>
    <w:p w:rsidR="008D1A9F" w:rsidRPr="005C0F5D" w:rsidRDefault="005C0F5D">
      <w:pPr>
        <w:pStyle w:val="Corpsdetexte"/>
        <w:spacing w:before="36" w:line="276" w:lineRule="auto"/>
        <w:ind w:left="278" w:right="1127" w:firstLine="360"/>
        <w:rPr>
          <w:lang w:val="fr-FR"/>
        </w:rPr>
      </w:pPr>
      <w:r w:rsidRPr="005C0F5D">
        <w:rPr>
          <w:lang w:val="fr-FR"/>
        </w:rPr>
        <w:t>Ce bloc, le plus coûteux en temps machine est souvent exécuté en tâche de fond. Un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fichier de résultats permet de vérifier que les différentes phases de calculs se 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correctement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déroulées :</w:t>
      </w:r>
    </w:p>
    <w:p w:rsidR="008D1A9F" w:rsidRPr="005C0F5D" w:rsidRDefault="005C0F5D">
      <w:pPr>
        <w:pStyle w:val="Corpsdetexte"/>
        <w:spacing w:before="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interprétation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données,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vérification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paramètres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manquants.</w:t>
      </w:r>
    </w:p>
    <w:p w:rsidR="008D1A9F" w:rsidRPr="005C0F5D" w:rsidRDefault="005C0F5D">
      <w:pPr>
        <w:pStyle w:val="Corpsdetexte"/>
        <w:spacing w:before="41"/>
        <w:ind w:left="278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construction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matrices,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espace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utile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gros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problèmes.</w:t>
      </w:r>
    </w:p>
    <w:p w:rsidR="008D1A9F" w:rsidRPr="005C0F5D" w:rsidRDefault="005C0F5D">
      <w:pPr>
        <w:pStyle w:val="Corpsdetexte"/>
        <w:spacing w:before="41" w:line="278" w:lineRule="auto"/>
        <w:ind w:left="278" w:right="514"/>
        <w:rPr>
          <w:lang w:val="fr-FR"/>
        </w:rPr>
      </w:pPr>
      <w:r w:rsidRPr="005C0F5D">
        <w:rPr>
          <w:lang w:val="fr-FR"/>
        </w:rPr>
        <w:t>−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singularité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matrice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raideur,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problème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conditions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limites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définition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éléments.</w:t>
      </w:r>
    </w:p>
    <w:p w:rsidR="008D1A9F" w:rsidRDefault="005C0F5D">
      <w:pPr>
        <w:pStyle w:val="Corpsdetexte"/>
        <w:spacing w:line="272" w:lineRule="exact"/>
        <w:ind w:left="278"/>
      </w:pPr>
      <w:r>
        <w:t>−</w:t>
      </w:r>
      <w:r>
        <w:rPr>
          <w:spacing w:val="-2"/>
        </w:rPr>
        <w:t xml:space="preserve"> </w:t>
      </w:r>
      <w:r>
        <w:t>convergence,</w:t>
      </w:r>
      <w:r>
        <w:rPr>
          <w:spacing w:val="-1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d’itérations, etc.</w:t>
      </w:r>
    </w:p>
    <w:p w:rsidR="008D1A9F" w:rsidRDefault="008D1A9F">
      <w:pPr>
        <w:spacing w:line="272" w:lineRule="exact"/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9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spacing w:before="90"/>
        <w:ind w:left="878" w:hanging="601"/>
        <w:rPr>
          <w:color w:val="1F2021"/>
        </w:rPr>
      </w:pPr>
      <w:bookmarkStart w:id="54" w:name="_TOC_250033"/>
      <w:r>
        <w:t>Exploitation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bookmarkEnd w:id="54"/>
      <w:r>
        <w:t>résultats</w:t>
      </w:r>
    </w:p>
    <w:p w:rsidR="008D1A9F" w:rsidRPr="005C0F5D" w:rsidRDefault="005C0F5D">
      <w:pPr>
        <w:pStyle w:val="Corpsdetexte"/>
        <w:spacing w:before="37" w:line="276" w:lineRule="auto"/>
        <w:ind w:left="278" w:right="517" w:firstLine="422"/>
        <w:jc w:val="both"/>
        <w:rPr>
          <w:lang w:val="fr-FR"/>
        </w:rPr>
      </w:pPr>
      <w:r w:rsidRPr="005C0F5D">
        <w:rPr>
          <w:lang w:val="fr-FR"/>
        </w:rPr>
        <w:t>Les calculs demandés dans le cahier des charges ont le plus souvent pour objectif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valider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vérifier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dimensionnement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obtenus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conclusions relatives aux phénomènes à étudier devront être présentés de façon synthétique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tableaux,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courbes.</w:t>
      </w:r>
    </w:p>
    <w:p w:rsidR="008D1A9F" w:rsidRPr="005C0F5D" w:rsidRDefault="008D1A9F">
      <w:pPr>
        <w:pStyle w:val="Corpsdetexte"/>
        <w:spacing w:before="1"/>
        <w:rPr>
          <w:sz w:val="20"/>
          <w:lang w:val="fr-FR"/>
        </w:rPr>
      </w:pPr>
    </w:p>
    <w:p w:rsidR="008D1A9F" w:rsidRPr="005C0F5D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both"/>
        <w:rPr>
          <w:color w:val="1F2021"/>
          <w:lang w:val="fr-FR"/>
        </w:rPr>
      </w:pPr>
      <w:bookmarkStart w:id="55" w:name="_TOC_250032"/>
      <w:r w:rsidRPr="005C0F5D">
        <w:rPr>
          <w:lang w:val="fr-FR"/>
        </w:rPr>
        <w:t>Avantages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6"/>
          <w:lang w:val="fr-FR"/>
        </w:rPr>
        <w:t xml:space="preserve"> </w:t>
      </w:r>
      <w:r w:rsidRPr="005C0F5D">
        <w:rPr>
          <w:lang w:val="fr-FR"/>
        </w:rPr>
        <w:t>inconvénients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-2"/>
          <w:lang w:val="fr-FR"/>
        </w:rPr>
        <w:t xml:space="preserve"> </w:t>
      </w:r>
      <w:bookmarkEnd w:id="55"/>
      <w:r w:rsidRPr="005C0F5D">
        <w:rPr>
          <w:lang w:val="fr-FR"/>
        </w:rPr>
        <w:t>finis</w:t>
      </w:r>
    </w:p>
    <w:p w:rsidR="008D1A9F" w:rsidRPr="005C0F5D" w:rsidRDefault="005C0F5D">
      <w:pPr>
        <w:pStyle w:val="Corpsdetexte"/>
        <w:spacing w:before="47" w:line="276" w:lineRule="auto"/>
        <w:ind w:left="278" w:right="522" w:firstLine="360"/>
        <w:jc w:val="both"/>
        <w:rPr>
          <w:lang w:val="fr-FR"/>
        </w:rPr>
      </w:pPr>
      <w:r w:rsidRPr="005C0F5D">
        <w:rPr>
          <w:lang w:val="fr-FR"/>
        </w:rPr>
        <w:t>De toutes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 méthodes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résoudre de manière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approximative un problème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aux limites (séries, différences finies, …), la méthode des éléments finis présente de tels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avantages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qu'elle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utilisée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(parfois même exagérément),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sauf cas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particuliers.</w:t>
      </w:r>
    </w:p>
    <w:p w:rsidR="008D1A9F" w:rsidRPr="005C0F5D" w:rsidRDefault="005C0F5D">
      <w:pPr>
        <w:pStyle w:val="Paragraphedeliste"/>
        <w:numPr>
          <w:ilvl w:val="0"/>
          <w:numId w:val="11"/>
        </w:numPr>
        <w:tabs>
          <w:tab w:val="left" w:pos="987"/>
        </w:tabs>
        <w:spacing w:line="292" w:lineRule="exact"/>
        <w:ind w:hanging="349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avantages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essentiellement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suivants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[31]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6"/>
        </w:tabs>
        <w:spacing w:before="42" w:line="276" w:lineRule="auto"/>
        <w:ind w:right="521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La puissance de la méthode des éléments finis réside essentiellement dans sa généralité et sa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souplesse.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5"/>
        </w:tabs>
        <w:spacing w:line="276" w:lineRule="auto"/>
        <w:ind w:right="516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Elle peut être applicable à une variété de problèmes physiques. La géométrie du domaine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peut être quelconque, les forces et les conditions aux limites peuvent être aussi de nature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quelconque.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1"/>
        </w:tabs>
        <w:ind w:left="420" w:hanging="143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maillage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peut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combiner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autant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d'éléments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souhaite.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3"/>
        </w:tabs>
        <w:spacing w:before="41" w:line="276" w:lineRule="auto"/>
        <w:ind w:right="517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Et toute cette généralité est contenue dans un programme unique qu'on peut faire tourner sur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ordinateur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(sélection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problème,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géométrie,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d'élément,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chargements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des conditions aux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limites).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8"/>
        </w:tabs>
        <w:spacing w:before="1" w:line="276" w:lineRule="auto"/>
        <w:ind w:right="523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la méthode des éléments finis réside dans le fait que le modèle qu'elle utilise est très proche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structure réelle.</w:t>
      </w:r>
    </w:p>
    <w:p w:rsidR="008D1A9F" w:rsidRPr="005C0F5D" w:rsidRDefault="005C0F5D">
      <w:pPr>
        <w:pStyle w:val="Paragraphedeliste"/>
        <w:numPr>
          <w:ilvl w:val="1"/>
          <w:numId w:val="16"/>
        </w:numPr>
        <w:tabs>
          <w:tab w:val="left" w:pos="987"/>
        </w:tabs>
        <w:spacing w:line="292" w:lineRule="exact"/>
        <w:ind w:hanging="349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La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méthode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finis 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néanmoins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quelques inconvénients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[32].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2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Elle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donne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résultat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numérique particulier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 un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problème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spécifique.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3"/>
        </w:tabs>
        <w:spacing w:before="41" w:line="276" w:lineRule="auto"/>
        <w:ind w:right="520" w:firstLine="0"/>
        <w:rPr>
          <w:sz w:val="24"/>
          <w:lang w:val="fr-FR"/>
        </w:rPr>
      </w:pPr>
      <w:r w:rsidRPr="005C0F5D">
        <w:rPr>
          <w:sz w:val="24"/>
          <w:lang w:val="fr-FR"/>
        </w:rPr>
        <w:t>Elle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fournit</w:t>
      </w:r>
      <w:r w:rsidRPr="005C0F5D">
        <w:rPr>
          <w:spacing w:val="2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aucune</w:t>
      </w:r>
      <w:r w:rsidRPr="005C0F5D">
        <w:rPr>
          <w:spacing w:val="2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forme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solution</w:t>
      </w:r>
      <w:r w:rsidRPr="005C0F5D">
        <w:rPr>
          <w:spacing w:val="2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susceptible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permettre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2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étude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analytique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l'effet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d'un changement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paramètre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 exemple.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line="275" w:lineRule="exact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Un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ordinateur,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programme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fiable 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utilisation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intelligente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nécessaires.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1"/>
        </w:tabs>
        <w:spacing w:before="44"/>
        <w:ind w:left="420" w:hanging="143"/>
        <w:rPr>
          <w:sz w:val="24"/>
          <w:lang w:val="fr-FR"/>
        </w:rPr>
      </w:pPr>
      <w:r w:rsidRPr="005C0F5D">
        <w:rPr>
          <w:sz w:val="24"/>
          <w:lang w:val="fr-FR"/>
        </w:rPr>
        <w:t>Les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programmes généraux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calcul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doivent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être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fortement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documentés.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59"/>
        </w:tabs>
        <w:spacing w:before="41" w:line="276" w:lineRule="auto"/>
        <w:ind w:right="521" w:firstLine="0"/>
        <w:rPr>
          <w:sz w:val="24"/>
          <w:lang w:val="fr-FR"/>
        </w:rPr>
      </w:pPr>
      <w:r w:rsidRPr="005C0F5D">
        <w:rPr>
          <w:sz w:val="24"/>
          <w:lang w:val="fr-FR"/>
        </w:rPr>
        <w:t>L'expérience</w:t>
      </w:r>
      <w:r w:rsidRPr="005C0F5D">
        <w:rPr>
          <w:spacing w:val="3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3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grand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sens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3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l'ingénieur</w:t>
      </w:r>
      <w:r w:rsidRPr="005C0F5D">
        <w:rPr>
          <w:spacing w:val="3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sont</w:t>
      </w:r>
      <w:r w:rsidRPr="005C0F5D">
        <w:rPr>
          <w:spacing w:val="3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indispensables</w:t>
      </w:r>
      <w:r w:rsidRPr="005C0F5D">
        <w:rPr>
          <w:spacing w:val="3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3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3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définition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d'un</w:t>
      </w:r>
      <w:r w:rsidRPr="005C0F5D">
        <w:rPr>
          <w:spacing w:val="3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bon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modèle.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33"/>
        </w:tabs>
        <w:spacing w:line="278" w:lineRule="auto"/>
        <w:ind w:right="519" w:firstLine="0"/>
        <w:rPr>
          <w:sz w:val="24"/>
          <w:lang w:val="fr-FR"/>
        </w:rPr>
      </w:pPr>
      <w:r w:rsidRPr="005C0F5D">
        <w:rPr>
          <w:sz w:val="24"/>
          <w:lang w:val="fr-FR"/>
        </w:rPr>
        <w:t>La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plupart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problèmes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comportent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grand</w:t>
      </w:r>
      <w:r w:rsidRPr="005C0F5D">
        <w:rPr>
          <w:spacing w:val="1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nombre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données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foule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résultats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qu'on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doit dépouiller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avec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méthode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compréhension optimale.</w:t>
      </w:r>
    </w:p>
    <w:p w:rsidR="008D1A9F" w:rsidRPr="005C0F5D" w:rsidRDefault="008D1A9F">
      <w:pPr>
        <w:pStyle w:val="Corpsdetexte"/>
        <w:spacing w:before="7"/>
        <w:rPr>
          <w:sz w:val="19"/>
          <w:lang w:val="fr-FR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1"/>
        </w:tabs>
        <w:spacing w:before="89"/>
        <w:ind w:hanging="493"/>
        <w:jc w:val="both"/>
        <w:rPr>
          <w:color w:val="1F2021"/>
        </w:rPr>
      </w:pPr>
      <w:bookmarkStart w:id="56" w:name="_TOC_250031"/>
      <w:r>
        <w:t>Caractéristique</w:t>
      </w:r>
      <w:r>
        <w:rPr>
          <w:spacing w:val="-6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élément</w:t>
      </w:r>
      <w:r>
        <w:rPr>
          <w:spacing w:val="-3"/>
        </w:rPr>
        <w:t xml:space="preserve"> </w:t>
      </w:r>
      <w:bookmarkEnd w:id="56"/>
      <w:r>
        <w:t>finis</w:t>
      </w:r>
    </w:p>
    <w:p w:rsidR="008D1A9F" w:rsidRDefault="005C0F5D">
      <w:pPr>
        <w:pStyle w:val="Titre5"/>
        <w:numPr>
          <w:ilvl w:val="2"/>
          <w:numId w:val="10"/>
        </w:numPr>
        <w:tabs>
          <w:tab w:val="left" w:pos="819"/>
        </w:tabs>
        <w:spacing w:before="49"/>
        <w:ind w:hanging="541"/>
      </w:pPr>
      <w:bookmarkStart w:id="57" w:name="_TOC_250030"/>
      <w:r>
        <w:t>Attributs</w:t>
      </w:r>
      <w:r>
        <w:rPr>
          <w:spacing w:val="-2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élément</w:t>
      </w:r>
      <w:r>
        <w:rPr>
          <w:spacing w:val="-2"/>
        </w:rPr>
        <w:t xml:space="preserve"> </w:t>
      </w:r>
      <w:bookmarkEnd w:id="57"/>
      <w:r>
        <w:t>fini</w:t>
      </w:r>
    </w:p>
    <w:p w:rsidR="008D1A9F" w:rsidRPr="005C0F5D" w:rsidRDefault="005C0F5D">
      <w:pPr>
        <w:pStyle w:val="Corpsdetexte"/>
        <w:spacing w:before="38" w:line="276" w:lineRule="auto"/>
        <w:ind w:left="278" w:right="517" w:firstLine="360"/>
        <w:jc w:val="both"/>
        <w:rPr>
          <w:lang w:val="fr-FR"/>
        </w:rPr>
      </w:pPr>
      <w:r w:rsidRPr="005C0F5D">
        <w:rPr>
          <w:lang w:val="fr-FR"/>
        </w:rPr>
        <w:t>Un découpage artificiel (par l'imagination) d'un milieu continu en éléments finis permet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d'isoler un de ces éléments pour l'étudier et établir les caractéristiques. L'identification d'un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fini comprend les points suivants [32]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-</w:t>
      </w:r>
      <w:r w:rsidRPr="005C0F5D">
        <w:rPr>
          <w:b/>
          <w:lang w:val="fr-FR"/>
        </w:rPr>
        <w:t>Géométrie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fini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segment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droite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courbe,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triangle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quadrilatère (plan ou courbe), tétraèdre, prismes ou hexaèdre (brique). Les frontières entre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 peuvent être respectivement des points, des segments de droite ou de courbe,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faces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planes ou courbes.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0"/>
        </w:tabs>
        <w:spacing w:before="90" w:line="276" w:lineRule="auto"/>
        <w:ind w:right="520" w:firstLine="0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 xml:space="preserve">Matériau </w:t>
      </w:r>
      <w:r w:rsidRPr="005C0F5D">
        <w:rPr>
          <w:sz w:val="24"/>
          <w:lang w:val="fr-FR"/>
        </w:rPr>
        <w:t>: le matériau de l'élément est défini par une loi de comportement (loi de Hooke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isotrope,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…etc.).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3"/>
        </w:tabs>
        <w:spacing w:line="278" w:lineRule="auto"/>
        <w:ind w:right="516" w:firstLine="0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 xml:space="preserve">Nœuds </w:t>
      </w:r>
      <w:r w:rsidRPr="005C0F5D">
        <w:rPr>
          <w:sz w:val="24"/>
          <w:lang w:val="fr-FR"/>
        </w:rPr>
        <w:t>: les nœuds définissent la géométrie et assurent la connexion des éléments les uns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autres.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Ils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occupent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sommets,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extrémités,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milieux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arêtes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faces…etc.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3"/>
        </w:tabs>
        <w:spacing w:line="276" w:lineRule="auto"/>
        <w:ind w:right="517" w:firstLine="0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 xml:space="preserve">Degrés de liberté </w:t>
      </w:r>
      <w:r w:rsidRPr="005C0F5D">
        <w:rPr>
          <w:sz w:val="24"/>
          <w:lang w:val="fr-FR"/>
        </w:rPr>
        <w:t>: la fonction d'approximation (en général le champ de déplacements ou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champ de potentiels) est exprimée en fonction des valeurs particulières qu'elles prennent 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nœuds, valeurs qui deviennent les inconnues nodales. L'union, par leurs degrés de liberté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nodaux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communs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différents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adjacents,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permet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reconstituer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solution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complète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(assemblage)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tout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veillant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respecter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certaines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règles,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dites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critères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convergence.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3"/>
        </w:tabs>
        <w:spacing w:line="276" w:lineRule="auto"/>
        <w:ind w:right="521" w:firstLine="0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 xml:space="preserve">Forces nodales </w:t>
      </w:r>
      <w:r w:rsidRPr="005C0F5D">
        <w:rPr>
          <w:sz w:val="24"/>
          <w:lang w:val="fr-FR"/>
        </w:rPr>
        <w:t>: à travers les nœuds transitent des forces associées aux degrés de liberté.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Elles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sont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charges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appliquées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l'élément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(poids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propre,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charge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uniforme,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température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…etc.)</w:t>
      </w:r>
    </w:p>
    <w:p w:rsidR="008D1A9F" w:rsidRPr="005C0F5D" w:rsidRDefault="005C0F5D">
      <w:pPr>
        <w:pStyle w:val="Corpsdetexte"/>
        <w:spacing w:line="276" w:lineRule="auto"/>
        <w:ind w:left="278" w:right="519" w:firstLine="480"/>
        <w:jc w:val="both"/>
        <w:rPr>
          <w:lang w:val="fr-FR"/>
        </w:rPr>
      </w:pPr>
      <w:r w:rsidRPr="005C0F5D">
        <w:rPr>
          <w:lang w:val="fr-FR"/>
        </w:rPr>
        <w:t>Ces paramètres d'identification permettent de construire les deux caractéristiques clés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élément fini qui sont sa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matrice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rigidité et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son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vecteur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force.</w:t>
      </w:r>
    </w:p>
    <w:p w:rsidR="008D1A9F" w:rsidRPr="005C0F5D" w:rsidRDefault="008D1A9F">
      <w:pPr>
        <w:pStyle w:val="Corpsdetexte"/>
        <w:spacing w:before="9"/>
        <w:rPr>
          <w:sz w:val="19"/>
          <w:lang w:val="fr-FR"/>
        </w:rPr>
      </w:pPr>
    </w:p>
    <w:p w:rsidR="008D1A9F" w:rsidRDefault="005C0F5D">
      <w:pPr>
        <w:pStyle w:val="Titre5"/>
        <w:numPr>
          <w:ilvl w:val="2"/>
          <w:numId w:val="10"/>
        </w:numPr>
        <w:tabs>
          <w:tab w:val="left" w:pos="819"/>
        </w:tabs>
        <w:spacing w:before="90"/>
        <w:ind w:hanging="541"/>
        <w:rPr>
          <w:color w:val="1F2021"/>
        </w:rPr>
      </w:pPr>
      <w:bookmarkStart w:id="58" w:name="_TOC_250029"/>
      <w:r>
        <w:t>Type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bookmarkEnd w:id="58"/>
      <w:r>
        <w:t>éléments</w:t>
      </w:r>
    </w:p>
    <w:p w:rsidR="008D1A9F" w:rsidRPr="005C0F5D" w:rsidRDefault="005C0F5D">
      <w:pPr>
        <w:pStyle w:val="Corpsdetexte"/>
        <w:spacing w:before="36" w:line="276" w:lineRule="auto"/>
        <w:ind w:left="278" w:right="514" w:firstLine="300"/>
        <w:rPr>
          <w:lang w:val="fr-FR"/>
        </w:rPr>
      </w:pPr>
      <w:r w:rsidRPr="005C0F5D">
        <w:rPr>
          <w:lang w:val="fr-FR"/>
        </w:rPr>
        <w:t>On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classer,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types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d'éléments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finis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suivant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leur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géométrie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a</w:t>
      </w:r>
      <w:r w:rsidRPr="005C0F5D">
        <w:rPr>
          <w:lang w:val="fr-FR"/>
        </w:rPr>
        <w:t>)et(</w:t>
      </w:r>
      <w:r w:rsidRPr="005C0F5D">
        <w:rPr>
          <w:b/>
          <w:lang w:val="fr-FR"/>
        </w:rPr>
        <w:t>b</w:t>
      </w:r>
      <w:r w:rsidRPr="005C0F5D">
        <w:rPr>
          <w:lang w:val="fr-FR"/>
        </w:rPr>
        <w:t>)(Figure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3-1)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[34]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suit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43"/>
        </w:tabs>
        <w:spacing w:line="278" w:lineRule="auto"/>
        <w:ind w:right="516" w:firstLine="0"/>
        <w:rPr>
          <w:sz w:val="24"/>
          <w:lang w:val="fr-FR"/>
        </w:rPr>
      </w:pPr>
      <w:r w:rsidRPr="005C0F5D">
        <w:rPr>
          <w:b/>
          <w:sz w:val="24"/>
          <w:lang w:val="fr-FR"/>
        </w:rPr>
        <w:t>Les</w:t>
      </w:r>
      <w:r w:rsidRPr="005C0F5D">
        <w:rPr>
          <w:b/>
          <w:spacing w:val="2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éléments</w:t>
      </w:r>
      <w:r w:rsidRPr="005C0F5D">
        <w:rPr>
          <w:b/>
          <w:spacing w:val="2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unidimensionnels</w:t>
      </w:r>
      <w:r w:rsidRPr="005C0F5D">
        <w:rPr>
          <w:b/>
          <w:spacing w:val="2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2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barres,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poutres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rectilignes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</w:t>
      </w:r>
      <w:r w:rsidRPr="005C0F5D">
        <w:rPr>
          <w:spacing w:val="2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courbes</w:t>
      </w:r>
      <w:r w:rsidRPr="005C0F5D">
        <w:rPr>
          <w:spacing w:val="2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utilisées</w:t>
      </w:r>
      <w:r w:rsidRPr="005C0F5D">
        <w:rPr>
          <w:spacing w:val="2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1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façon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individuelle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 associées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plaques pour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modéliser 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raidisseurs dans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 voile;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line="276" w:lineRule="auto"/>
        <w:ind w:right="1364" w:firstLine="0"/>
        <w:rPr>
          <w:sz w:val="24"/>
          <w:lang w:val="fr-FR"/>
        </w:rPr>
      </w:pPr>
      <w:r w:rsidRPr="005C0F5D">
        <w:rPr>
          <w:b/>
          <w:sz w:val="24"/>
          <w:lang w:val="fr-FR"/>
        </w:rPr>
        <w:t xml:space="preserve">Les éléments bidimensionnels </w:t>
      </w:r>
      <w:r w:rsidRPr="005C0F5D">
        <w:rPr>
          <w:sz w:val="24"/>
          <w:lang w:val="fr-FR"/>
        </w:rPr>
        <w:t>: élasticité plane, plaque en flexion, coques courbes,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forme triangulaire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quadrangulaire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line="275" w:lineRule="exact"/>
        <w:ind w:left="418" w:hanging="141"/>
        <w:rPr>
          <w:sz w:val="24"/>
          <w:lang w:val="fr-FR"/>
        </w:rPr>
      </w:pPr>
      <w:r w:rsidRPr="005C0F5D">
        <w:rPr>
          <w:b/>
          <w:sz w:val="24"/>
          <w:lang w:val="fr-FR"/>
        </w:rPr>
        <w:t>Les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éléments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tridimensionnels</w:t>
      </w:r>
      <w:r w:rsidRPr="005C0F5D">
        <w:rPr>
          <w:b/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volume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coques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épaisses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31"/>
        </w:tabs>
        <w:spacing w:before="38" w:line="276" w:lineRule="auto"/>
        <w:ind w:right="518" w:firstLine="0"/>
        <w:rPr>
          <w:sz w:val="24"/>
          <w:lang w:val="fr-FR"/>
        </w:rPr>
      </w:pPr>
      <w:r w:rsidRPr="005C0F5D">
        <w:rPr>
          <w:b/>
          <w:sz w:val="24"/>
          <w:lang w:val="fr-FR"/>
        </w:rPr>
        <w:t>Les</w:t>
      </w:r>
      <w:r w:rsidRPr="005C0F5D">
        <w:rPr>
          <w:b/>
          <w:spacing w:val="1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éléments</w:t>
      </w:r>
      <w:r w:rsidRPr="005C0F5D">
        <w:rPr>
          <w:b/>
          <w:spacing w:val="1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axisymétriques</w:t>
      </w:r>
      <w:r w:rsidRPr="005C0F5D">
        <w:rPr>
          <w:b/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1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qui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constituent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classe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bien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particulière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tores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section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triangulaire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 quadrangulaire, coques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coniques ou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méridienne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courbe.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9"/>
        <w:rPr>
          <w:sz w:val="17"/>
          <w:lang w:val="fr-FR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1659889</wp:posOffset>
            </wp:positionH>
            <wp:positionV relativeFrom="paragraph">
              <wp:posOffset>155149</wp:posOffset>
            </wp:positionV>
            <wp:extent cx="5127259" cy="2420112"/>
            <wp:effectExtent l="0" t="0" r="0" b="0"/>
            <wp:wrapTopAndBottom/>
            <wp:docPr id="19" name="image18.png" descr="C:\Users\D E L L I5  6eme\Pictures\Screenshots\Capture d’écran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59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Default="005C0F5D">
      <w:pPr>
        <w:ind w:left="360" w:right="626"/>
        <w:jc w:val="center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a</w:t>
      </w:r>
      <w:r>
        <w:rPr>
          <w:sz w:val="24"/>
        </w:rPr>
        <w:t>)</w:t>
      </w:r>
    </w:p>
    <w:p w:rsidR="008D1A9F" w:rsidRDefault="008D1A9F">
      <w:pPr>
        <w:jc w:val="center"/>
        <w:rPr>
          <w:sz w:val="24"/>
        </w:rPr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9"/>
        <w:rPr>
          <w:sz w:val="29"/>
        </w:rPr>
      </w:pPr>
    </w:p>
    <w:p w:rsidR="008D1A9F" w:rsidRDefault="005C0F5D">
      <w:pPr>
        <w:pStyle w:val="Corpsdetexte"/>
        <w:ind w:left="13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20856" cy="5998464"/>
            <wp:effectExtent l="0" t="0" r="0" b="0"/>
            <wp:docPr id="21" name="image19.png" descr="C:\Users\D E L L I5  6eme\Pictures\Screenshots\Capture d’écran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856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pStyle w:val="Titre5"/>
        <w:ind w:left="386" w:right="623" w:firstLine="0"/>
        <w:jc w:val="center"/>
        <w:rPr>
          <w:lang w:val="fr-FR"/>
        </w:rPr>
      </w:pPr>
      <w:r w:rsidRPr="005C0F5D">
        <w:rPr>
          <w:lang w:val="fr-FR"/>
        </w:rPr>
        <w:t>(b)</w:t>
      </w:r>
    </w:p>
    <w:p w:rsidR="008D1A9F" w:rsidRPr="005C0F5D" w:rsidRDefault="005C0F5D">
      <w:pPr>
        <w:spacing w:before="36"/>
        <w:ind w:left="386" w:right="623"/>
        <w:jc w:val="center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3-1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finis.</w:t>
      </w:r>
    </w:p>
    <w:p w:rsidR="008D1A9F" w:rsidRDefault="005C0F5D">
      <w:pPr>
        <w:pStyle w:val="Titre5"/>
        <w:numPr>
          <w:ilvl w:val="2"/>
          <w:numId w:val="10"/>
        </w:numPr>
        <w:tabs>
          <w:tab w:val="left" w:pos="819"/>
        </w:tabs>
        <w:spacing w:before="45"/>
        <w:ind w:hanging="541"/>
      </w:pPr>
      <w:bookmarkStart w:id="59" w:name="_TOC_250028"/>
      <w:r>
        <w:t>Choix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éléments</w:t>
      </w:r>
      <w:r>
        <w:rPr>
          <w:spacing w:val="-1"/>
        </w:rPr>
        <w:t xml:space="preserve"> </w:t>
      </w:r>
      <w:bookmarkEnd w:id="59"/>
      <w:r>
        <w:t>finis</w:t>
      </w:r>
    </w:p>
    <w:p w:rsidR="008D1A9F" w:rsidRPr="005C0F5D" w:rsidRDefault="005C0F5D">
      <w:pPr>
        <w:pStyle w:val="Corpsdetexte"/>
        <w:spacing w:before="37" w:line="276" w:lineRule="auto"/>
        <w:ind w:left="278" w:right="515" w:firstLine="362"/>
        <w:jc w:val="both"/>
        <w:rPr>
          <w:lang w:val="fr-FR"/>
        </w:rPr>
      </w:pPr>
      <w:r w:rsidRPr="005C0F5D">
        <w:rPr>
          <w:lang w:val="fr-FR"/>
        </w:rPr>
        <w:t>Les éléments doivent s'adapter à la nature du problème à traiter, c'est-à-dire respecter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hypothèses et se conformer aux caractéristiques de la modélisation. Certains programmes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offrent un choix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très vaste, d'autres très limité.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 convient donc de passer en revue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particularités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essentielles des éléments disponibles [32]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ind w:left="418" w:hanging="141"/>
        <w:rPr>
          <w:sz w:val="24"/>
        </w:rPr>
      </w:pPr>
      <w:r>
        <w:rPr>
          <w:sz w:val="24"/>
        </w:rPr>
        <w:t>Modèle</w:t>
      </w:r>
      <w:r>
        <w:rPr>
          <w:spacing w:val="-2"/>
          <w:sz w:val="24"/>
        </w:rPr>
        <w:t xml:space="preserve"> </w:t>
      </w:r>
      <w:r>
        <w:rPr>
          <w:sz w:val="24"/>
        </w:rPr>
        <w:t>(déplacement,</w:t>
      </w:r>
      <w:r>
        <w:rPr>
          <w:spacing w:val="-1"/>
          <w:sz w:val="24"/>
        </w:rPr>
        <w:t xml:space="preserve"> </w:t>
      </w:r>
      <w:r>
        <w:rPr>
          <w:sz w:val="24"/>
        </w:rPr>
        <w:t>équilibre,</w:t>
      </w:r>
      <w:r>
        <w:rPr>
          <w:spacing w:val="-1"/>
          <w:sz w:val="24"/>
        </w:rPr>
        <w:t xml:space="preserve"> </w:t>
      </w:r>
      <w:r>
        <w:rPr>
          <w:sz w:val="24"/>
        </w:rPr>
        <w:t>mixte,</w:t>
      </w:r>
      <w:r>
        <w:rPr>
          <w:spacing w:val="-2"/>
          <w:sz w:val="24"/>
        </w:rPr>
        <w:t xml:space="preserve"> </w:t>
      </w:r>
      <w:r>
        <w:rPr>
          <w:sz w:val="24"/>
        </w:rPr>
        <w:t>…)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3"/>
        <w:ind w:left="418" w:hanging="141"/>
        <w:rPr>
          <w:sz w:val="24"/>
        </w:rPr>
      </w:pPr>
      <w:r>
        <w:rPr>
          <w:sz w:val="24"/>
        </w:rPr>
        <w:t>Convergence</w:t>
      </w:r>
      <w:r>
        <w:rPr>
          <w:spacing w:val="-2"/>
          <w:sz w:val="24"/>
        </w:rPr>
        <w:t xml:space="preserve"> </w:t>
      </w:r>
      <w:r>
        <w:rPr>
          <w:sz w:val="24"/>
        </w:rPr>
        <w:t>(critères et</w:t>
      </w:r>
      <w:r>
        <w:rPr>
          <w:spacing w:val="-1"/>
          <w:sz w:val="24"/>
        </w:rPr>
        <w:t xml:space="preserve"> </w:t>
      </w:r>
      <w:r>
        <w:rPr>
          <w:sz w:val="24"/>
        </w:rPr>
        <w:t>taux) 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</w:rPr>
      </w:pPr>
      <w:r>
        <w:rPr>
          <w:sz w:val="24"/>
        </w:rPr>
        <w:t>Degré</w:t>
      </w:r>
      <w:r>
        <w:rPr>
          <w:spacing w:val="-2"/>
          <w:sz w:val="24"/>
        </w:rPr>
        <w:t xml:space="preserve"> </w:t>
      </w:r>
      <w:r>
        <w:rPr>
          <w:sz w:val="24"/>
        </w:rPr>
        <w:t>(des</w:t>
      </w:r>
      <w:r>
        <w:rPr>
          <w:spacing w:val="-1"/>
          <w:sz w:val="24"/>
        </w:rPr>
        <w:t xml:space="preserve"> </w:t>
      </w:r>
      <w:r>
        <w:rPr>
          <w:sz w:val="24"/>
        </w:rPr>
        <w:t>divers</w:t>
      </w:r>
      <w:r>
        <w:rPr>
          <w:spacing w:val="-1"/>
          <w:sz w:val="24"/>
        </w:rPr>
        <w:t xml:space="preserve"> </w:t>
      </w:r>
      <w:r>
        <w:rPr>
          <w:sz w:val="24"/>
        </w:rPr>
        <w:t>champs)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Nœuds,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inconnues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divers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nœuds 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Compatibilité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avec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 autres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3"/>
        <w:ind w:left="418" w:hanging="141"/>
        <w:rPr>
          <w:sz w:val="24"/>
        </w:rPr>
      </w:pPr>
      <w:r>
        <w:rPr>
          <w:sz w:val="24"/>
        </w:rPr>
        <w:t>Performances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limitations.</w:t>
      </w:r>
    </w:p>
    <w:p w:rsidR="008D1A9F" w:rsidRDefault="008D1A9F">
      <w:pPr>
        <w:rPr>
          <w:sz w:val="24"/>
        </w:rPr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9"/>
        </w:rPr>
      </w:pPr>
    </w:p>
    <w:p w:rsidR="008D1A9F" w:rsidRDefault="005C0F5D">
      <w:pPr>
        <w:pStyle w:val="Titre5"/>
        <w:numPr>
          <w:ilvl w:val="2"/>
          <w:numId w:val="10"/>
        </w:numPr>
        <w:tabs>
          <w:tab w:val="left" w:pos="819"/>
        </w:tabs>
        <w:spacing w:before="90"/>
        <w:ind w:hanging="541"/>
      </w:pPr>
      <w:bookmarkStart w:id="60" w:name="_TOC_250027"/>
      <w:r>
        <w:t>Qualité</w:t>
      </w:r>
      <w:r>
        <w:rPr>
          <w:spacing w:val="-3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élément</w:t>
      </w:r>
      <w:r>
        <w:rPr>
          <w:spacing w:val="-1"/>
        </w:rPr>
        <w:t xml:space="preserve"> </w:t>
      </w:r>
      <w:bookmarkEnd w:id="60"/>
      <w:r>
        <w:t>fini</w:t>
      </w:r>
    </w:p>
    <w:p w:rsidR="008D1A9F" w:rsidRPr="005C0F5D" w:rsidRDefault="005C0F5D">
      <w:pPr>
        <w:pStyle w:val="Corpsdetexte"/>
        <w:spacing w:before="37"/>
        <w:ind w:left="278"/>
        <w:rPr>
          <w:lang w:val="fr-FR"/>
        </w:rPr>
      </w:pPr>
      <w:r w:rsidRPr="005C0F5D">
        <w:rPr>
          <w:lang w:val="fr-FR"/>
        </w:rPr>
        <w:t>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élément fini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doit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réunir 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propriétés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suivantes [32]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Aucun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défaut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base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(mécanisme…)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3"/>
        <w:ind w:left="418" w:hanging="141"/>
        <w:rPr>
          <w:sz w:val="24"/>
        </w:rPr>
      </w:pPr>
      <w:r>
        <w:rPr>
          <w:sz w:val="24"/>
        </w:rPr>
        <w:t>Convergence</w:t>
      </w:r>
      <w:r>
        <w:rPr>
          <w:spacing w:val="-2"/>
          <w:sz w:val="24"/>
        </w:rPr>
        <w:t xml:space="preserve"> </w:t>
      </w:r>
      <w:r>
        <w:rPr>
          <w:sz w:val="24"/>
        </w:rPr>
        <w:t>rapide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Bonne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précision,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déjà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dans un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maillage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grossier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Qualités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convergence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précision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conservée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distorsion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raisonnable 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0"/>
        <w:ind w:left="418" w:hanging="141"/>
        <w:rPr>
          <w:sz w:val="24"/>
        </w:rPr>
      </w:pPr>
      <w:r>
        <w:rPr>
          <w:sz w:val="24"/>
        </w:rPr>
        <w:t>Vecteurs</w:t>
      </w:r>
      <w:r>
        <w:rPr>
          <w:spacing w:val="-2"/>
          <w:sz w:val="24"/>
        </w:rPr>
        <w:t xml:space="preserve"> </w:t>
      </w:r>
      <w:r>
        <w:rPr>
          <w:sz w:val="24"/>
        </w:rPr>
        <w:t>forces</w:t>
      </w:r>
      <w:r>
        <w:rPr>
          <w:spacing w:val="-1"/>
          <w:sz w:val="24"/>
        </w:rPr>
        <w:t xml:space="preserve"> </w:t>
      </w:r>
      <w:r>
        <w:rPr>
          <w:sz w:val="24"/>
        </w:rPr>
        <w:t>consistants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4"/>
        <w:ind w:left="418" w:hanging="141"/>
        <w:rPr>
          <w:sz w:val="24"/>
        </w:rPr>
      </w:pPr>
      <w:r>
        <w:rPr>
          <w:sz w:val="24"/>
        </w:rPr>
        <w:t>souplesse</w:t>
      </w:r>
      <w:r>
        <w:rPr>
          <w:spacing w:val="-2"/>
          <w:sz w:val="24"/>
        </w:rPr>
        <w:t xml:space="preserve"> </w:t>
      </w:r>
      <w:r>
        <w:rPr>
          <w:sz w:val="24"/>
        </w:rPr>
        <w:t>d'emploi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0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Connexion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(conforme)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possible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avec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d'autres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modèles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  <w:lang w:val="fr-FR"/>
        </w:rPr>
      </w:pPr>
      <w:r w:rsidRPr="005C0F5D">
        <w:rPr>
          <w:sz w:val="24"/>
          <w:lang w:val="fr-FR"/>
        </w:rPr>
        <w:t>Dérivation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théorique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simple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claire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;</w:t>
      </w:r>
    </w:p>
    <w:p w:rsidR="008D1A9F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rPr>
          <w:sz w:val="24"/>
        </w:rPr>
      </w:pPr>
      <w:r>
        <w:rPr>
          <w:sz w:val="24"/>
        </w:rPr>
        <w:t>Programmation</w:t>
      </w:r>
      <w:r>
        <w:rPr>
          <w:spacing w:val="-2"/>
          <w:sz w:val="24"/>
        </w:rPr>
        <w:t xml:space="preserve"> </w:t>
      </w:r>
      <w:r>
        <w:rPr>
          <w:sz w:val="24"/>
        </w:rPr>
        <w:t>efficace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limpide.</w:t>
      </w:r>
    </w:p>
    <w:p w:rsidR="008D1A9F" w:rsidRDefault="008D1A9F">
      <w:pPr>
        <w:pStyle w:val="Corpsdetexte"/>
        <w:spacing w:before="7"/>
        <w:rPr>
          <w:sz w:val="31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772"/>
        </w:tabs>
        <w:ind w:left="771" w:hanging="494"/>
        <w:jc w:val="both"/>
      </w:pPr>
      <w:r>
        <w:t>Modélisation</w:t>
      </w:r>
      <w:r>
        <w:rPr>
          <w:spacing w:val="-4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Discrétisation</w:t>
      </w:r>
    </w:p>
    <w:p w:rsidR="008D1A9F" w:rsidRPr="005C0F5D" w:rsidRDefault="005C0F5D">
      <w:pPr>
        <w:pStyle w:val="Corpsdetexte"/>
        <w:spacing w:before="45" w:line="276" w:lineRule="auto"/>
        <w:ind w:left="278" w:right="516" w:firstLine="360"/>
        <w:jc w:val="both"/>
        <w:rPr>
          <w:lang w:val="fr-FR"/>
        </w:rPr>
      </w:pPr>
      <w:r w:rsidRPr="005C0F5D">
        <w:rPr>
          <w:lang w:val="fr-FR"/>
        </w:rPr>
        <w:t>Pour s'assurer qu'une analyse numérique simulera au mieux un problème réel donné il faut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effectuer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opérations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essentielles,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modélisation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premier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temps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discrétisation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deuxième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3-2).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opérations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portent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aspects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principaux du problème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pratique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[32]: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ind w:left="418" w:hanging="141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Représentation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géométrie,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conditions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limites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milieu,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41"/>
        <w:ind w:left="418" w:hanging="141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Choix des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finis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maillage.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8"/>
        <w:rPr>
          <w:sz w:val="23"/>
          <w:lang w:val="fr-FR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1191634</wp:posOffset>
            </wp:positionH>
            <wp:positionV relativeFrom="paragraph">
              <wp:posOffset>198298</wp:posOffset>
            </wp:positionV>
            <wp:extent cx="5281083" cy="1144143"/>
            <wp:effectExtent l="0" t="0" r="0" b="0"/>
            <wp:wrapTopAndBottom/>
            <wp:docPr id="23" name="image20.jpeg" descr="C:\Users\D E L L I5  6eme\Pictures\Screenshots\Capture d’écran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8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5C0F5D">
      <w:pPr>
        <w:pStyle w:val="Corpsdetexte"/>
        <w:spacing w:before="147"/>
        <w:ind w:left="386" w:right="61"/>
        <w:jc w:val="center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-2"/>
          <w:lang w:val="fr-FR"/>
        </w:rPr>
        <w:t xml:space="preserve"> </w:t>
      </w:r>
      <w:r w:rsidRPr="005C0F5D">
        <w:rPr>
          <w:b/>
          <w:lang w:val="fr-FR"/>
        </w:rPr>
        <w:t>3-2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Etapes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l'analyse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d'un problème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limites.</w:t>
      </w:r>
    </w:p>
    <w:p w:rsidR="008D1A9F" w:rsidRPr="005C0F5D" w:rsidRDefault="008D1A9F">
      <w:pPr>
        <w:pStyle w:val="Corpsdetexte"/>
        <w:spacing w:before="6"/>
        <w:rPr>
          <w:sz w:val="31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879"/>
        </w:tabs>
        <w:ind w:left="878" w:hanging="601"/>
      </w:pPr>
      <w:bookmarkStart w:id="61" w:name="_TOC_250026"/>
      <w:bookmarkEnd w:id="61"/>
      <w:r>
        <w:t>Modélisation</w:t>
      </w:r>
    </w:p>
    <w:p w:rsidR="008D1A9F" w:rsidRDefault="005C0F5D">
      <w:pPr>
        <w:pStyle w:val="Corpsdetexte"/>
        <w:spacing w:before="39" w:line="276" w:lineRule="auto"/>
        <w:ind w:left="278" w:right="521" w:firstLine="362"/>
        <w:jc w:val="both"/>
      </w:pPr>
      <w:r w:rsidRPr="005C0F5D">
        <w:rPr>
          <w:lang w:val="fr-FR"/>
        </w:rPr>
        <w:t>La modélisation consiste à rattacher la structure réelle à un modèle connu de la mécanique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des solides, structures et matériaux, capable d'en décrire le fonctionnement avec une précision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convenable.</w:t>
      </w:r>
      <w:r w:rsidRPr="005C0F5D">
        <w:rPr>
          <w:spacing w:val="-1"/>
          <w:lang w:val="fr-FR"/>
        </w:rPr>
        <w:t xml:space="preserve"> </w:t>
      </w:r>
      <w:r>
        <w:t>C'est</w:t>
      </w:r>
      <w:r>
        <w:rPr>
          <w:spacing w:val="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stade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s'opèrent deux</w:t>
      </w:r>
      <w:r>
        <w:rPr>
          <w:spacing w:val="1"/>
        </w:rPr>
        <w:t xml:space="preserve"> </w:t>
      </w:r>
      <w:r>
        <w:t>options fondamentales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67"/>
        </w:tabs>
        <w:spacing w:line="276" w:lineRule="auto"/>
        <w:ind w:right="516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Choix cohérent du schéma statique et de la théorie décrivant la structure, c'est-à-dire à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ramener la structure à une géométrie simple en choisissant des axes (barres, poutres, câbles),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 plans (parois, plaques), des surfaces (coques), des volumes (solides), à choisir la théorie la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plus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appropriée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 cette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géométrie, à définir les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conditions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d'appui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6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 charges, à tenir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compte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d'éventuelles symétries.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52"/>
        </w:tabs>
        <w:spacing w:line="276" w:lineRule="auto"/>
        <w:ind w:right="518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Choix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pertinent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lois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constitutives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décrivant</w:t>
      </w:r>
      <w:r w:rsidRPr="005C0F5D">
        <w:rPr>
          <w:spacing w:val="3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chaque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matériau,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c'est-à-dire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à</w:t>
      </w:r>
      <w:r w:rsidRPr="005C0F5D">
        <w:rPr>
          <w:spacing w:val="3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choisir</w:t>
      </w:r>
      <w:r w:rsidRPr="005C0F5D">
        <w:rPr>
          <w:spacing w:val="3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lois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décrivant</w:t>
      </w:r>
      <w:r w:rsidRPr="005C0F5D">
        <w:rPr>
          <w:spacing w:val="1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réponses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mécaniques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classiques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(teneur</w:t>
      </w:r>
      <w:r w:rsidRPr="005C0F5D">
        <w:rPr>
          <w:spacing w:val="1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1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eau,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discontinuité,</w:t>
      </w:r>
      <w:r w:rsidRPr="005C0F5D">
        <w:rPr>
          <w:spacing w:val="1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perméabilité,</w:t>
      </w:r>
    </w:p>
    <w:p w:rsidR="008D1A9F" w:rsidRPr="005C0F5D" w:rsidRDefault="005C0F5D">
      <w:pPr>
        <w:pStyle w:val="Corpsdetexte"/>
        <w:spacing w:line="275" w:lineRule="exact"/>
        <w:ind w:left="278"/>
        <w:jc w:val="both"/>
        <w:rPr>
          <w:lang w:val="fr-FR"/>
        </w:rPr>
      </w:pPr>
      <w:r w:rsidRPr="005C0F5D">
        <w:rPr>
          <w:lang w:val="fr-FR"/>
        </w:rPr>
        <w:t>…),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connaître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l'état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initial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matériaux (contraintes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initiales,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…).</w:t>
      </w:r>
    </w:p>
    <w:p w:rsidR="008D1A9F" w:rsidRPr="005C0F5D" w:rsidRDefault="008D1A9F">
      <w:pPr>
        <w:spacing w:line="275" w:lineRule="exact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9"/>
          <w:lang w:val="fr-FR"/>
        </w:rPr>
      </w:pPr>
    </w:p>
    <w:p w:rsidR="008D1A9F" w:rsidRPr="005C0F5D" w:rsidRDefault="005C0F5D">
      <w:pPr>
        <w:pStyle w:val="Titre5"/>
        <w:spacing w:before="90"/>
        <w:ind w:left="278" w:firstLine="0"/>
        <w:rPr>
          <w:lang w:val="fr-FR"/>
        </w:rPr>
      </w:pPr>
      <w:bookmarkStart w:id="62" w:name="_TOC_250025"/>
      <w:r w:rsidRPr="005C0F5D">
        <w:rPr>
          <w:lang w:val="fr-FR"/>
        </w:rPr>
        <w:t>3.8.2</w:t>
      </w:r>
      <w:r w:rsidRPr="005C0F5D">
        <w:rPr>
          <w:spacing w:val="-2"/>
          <w:lang w:val="fr-FR"/>
        </w:rPr>
        <w:t xml:space="preserve"> </w:t>
      </w:r>
      <w:bookmarkEnd w:id="62"/>
      <w:r w:rsidRPr="005C0F5D">
        <w:rPr>
          <w:lang w:val="fr-FR"/>
        </w:rPr>
        <w:t>Discrétisation</w:t>
      </w:r>
    </w:p>
    <w:p w:rsidR="008D1A9F" w:rsidRPr="005C0F5D" w:rsidRDefault="005C0F5D">
      <w:pPr>
        <w:pStyle w:val="Corpsdetexte"/>
        <w:spacing w:before="37" w:line="276" w:lineRule="auto"/>
        <w:ind w:left="278" w:right="522" w:firstLine="362"/>
        <w:jc w:val="both"/>
        <w:rPr>
          <w:lang w:val="fr-FR"/>
        </w:rPr>
      </w:pPr>
      <w:r w:rsidRPr="005C0F5D">
        <w:rPr>
          <w:lang w:val="fr-FR"/>
        </w:rPr>
        <w:t>L'opération de discrétisation implique essentiellement deux choix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: l'un porte sur le type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grandeur à discrétiser, soit plus explicitement sur le type d'élément fini à utiliser, l'autre sur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finesse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discrétisation en liaison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maillage.</w:t>
      </w:r>
    </w:p>
    <w:p w:rsidR="008D1A9F" w:rsidRPr="005C0F5D" w:rsidRDefault="005C0F5D">
      <w:pPr>
        <w:pStyle w:val="Corpsdetexte"/>
        <w:spacing w:before="1" w:line="276" w:lineRule="auto"/>
        <w:ind w:left="278" w:right="519"/>
        <w:jc w:val="both"/>
        <w:rPr>
          <w:lang w:val="fr-FR"/>
        </w:rPr>
      </w:pPr>
      <w:r w:rsidRPr="005C0F5D">
        <w:rPr>
          <w:lang w:val="fr-FR"/>
        </w:rPr>
        <w:t>Le choix d'un maillage adapté à une structure particulière doit être, dans la mesure du possible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basé sur les résultats des expériences antérieures. Si cela n'est pas possible, alors il faudra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étudier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 maillages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tester le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taux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convergence.</w:t>
      </w:r>
    </w:p>
    <w:p w:rsidR="008D1A9F" w:rsidRPr="005C0F5D" w:rsidRDefault="005C0F5D">
      <w:pPr>
        <w:pStyle w:val="Corpsdetexte"/>
        <w:spacing w:line="276" w:lineRule="auto"/>
        <w:ind w:left="278" w:right="522" w:firstLine="60"/>
        <w:jc w:val="both"/>
        <w:rPr>
          <w:lang w:val="fr-FR"/>
        </w:rPr>
      </w:pPr>
      <w:r w:rsidRPr="005C0F5D">
        <w:rPr>
          <w:lang w:val="fr-FR"/>
        </w:rPr>
        <w:t>De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plus,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type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d'élément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utilisé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modélisation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considérable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précision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solution, il doit être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choisi avec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précaution.</w:t>
      </w:r>
    </w:p>
    <w:p w:rsidR="008D1A9F" w:rsidRPr="005C0F5D" w:rsidRDefault="008D1A9F">
      <w:pPr>
        <w:pStyle w:val="Corpsdetexte"/>
        <w:spacing w:before="9"/>
        <w:rPr>
          <w:sz w:val="27"/>
          <w:lang w:val="fr-FR"/>
        </w:rPr>
      </w:pPr>
    </w:p>
    <w:p w:rsidR="008D1A9F" w:rsidRPr="005C0F5D" w:rsidRDefault="005C0F5D">
      <w:pPr>
        <w:pStyle w:val="Titre2"/>
        <w:numPr>
          <w:ilvl w:val="1"/>
          <w:numId w:val="13"/>
        </w:numPr>
        <w:tabs>
          <w:tab w:val="left" w:pos="772"/>
        </w:tabs>
        <w:ind w:left="771" w:hanging="494"/>
        <w:jc w:val="both"/>
        <w:rPr>
          <w:lang w:val="fr-FR"/>
        </w:rPr>
      </w:pPr>
      <w:bookmarkStart w:id="63" w:name="_TOC_250024"/>
      <w:r w:rsidRPr="005C0F5D">
        <w:rPr>
          <w:lang w:val="fr-FR"/>
        </w:rPr>
        <w:t>Historique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-1"/>
          <w:lang w:val="fr-FR"/>
        </w:rPr>
        <w:t xml:space="preserve"> </w:t>
      </w:r>
      <w:bookmarkEnd w:id="63"/>
      <w:r w:rsidRPr="005C0F5D">
        <w:rPr>
          <w:lang w:val="fr-FR"/>
        </w:rPr>
        <w:t>finis</w:t>
      </w:r>
    </w:p>
    <w:p w:rsidR="008D1A9F" w:rsidRPr="005C0F5D" w:rsidRDefault="005C0F5D">
      <w:pPr>
        <w:pStyle w:val="Corpsdetexte"/>
        <w:spacing w:before="44" w:line="276" w:lineRule="auto"/>
        <w:ind w:left="278" w:right="514" w:firstLine="362"/>
        <w:jc w:val="both"/>
        <w:rPr>
          <w:lang w:val="fr-FR"/>
        </w:rPr>
      </w:pPr>
      <w:r w:rsidRPr="005C0F5D">
        <w:rPr>
          <w:lang w:val="fr-FR"/>
        </w:rPr>
        <w:t>Le développement de la méthode des éléments finis a commencé au milieu des années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1950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diverses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universités,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mais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surtout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eu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lieu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l'université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Californie,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Berkeley,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à l'université du Pays de Galles, Swansea, et à l'Université de Stuttgart. L'Université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Stuttgart était,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reste,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l'un des principaux instituts de recherche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domaine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simulation numérique. En 2019, l'Université de Stuttgart a obtenu le statut de posséder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seuls pôles d'excellence existants dans 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domaine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simulation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[34].</w:t>
      </w:r>
    </w:p>
    <w:p w:rsidR="008D1A9F" w:rsidRPr="005C0F5D" w:rsidRDefault="005C0F5D">
      <w:pPr>
        <w:pStyle w:val="Corpsdetexte"/>
        <w:spacing w:before="2" w:line="276" w:lineRule="auto"/>
        <w:ind w:left="278" w:right="513" w:firstLine="360"/>
        <w:jc w:val="both"/>
        <w:rPr>
          <w:lang w:val="fr-FR"/>
        </w:rPr>
      </w:pPr>
      <w:r w:rsidRPr="005C0F5D">
        <w:rPr>
          <w:lang w:val="fr-FR"/>
        </w:rPr>
        <w:t>Entre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1954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1956,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John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Argyris,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professeur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l'Imperial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Collège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Londres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l'Université de Stuttgart, a formulé la méthode classique de conception des structures par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force (cf. le principe du travail virtuel, par Johann Bernoulli, 1667-1748) pour les cadres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rigides unidimensionnels en utilisant la notation matricielle, sous une forme modulaire 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compatible avec les ordinateurs. Le principe du travail virtuel stipule que si un corps est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équilibre et qu'il est soumis à un petit déplacement virtuel, le travail est égal à zéro, c'est-à-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dire que l'énergie potentielle est au minimum. Plutôt que d'examiner la structure globale,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Argyris a utilisé des matrices pour décrire la relation entre les forces et la déformation 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nœuds des barres individuelles tout en préservant à la fois les conditions d'équilibre des forces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et les conditions géométriques - et a intégré ces matrices dans une matrice globale. Cela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produit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système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d'équations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lequel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déplacement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quantité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inconnue. Pour résumer, ses recherches sur la "méthode de déplacement matriciel" ont été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publiées en 1960 [35]. Il a été établi par la suite que, du point de vue des mathématiques,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principes de conservation de l'énergie définis physiquement par Argyris sont en fait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méthodes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variationnelles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[34]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.</w:t>
      </w:r>
    </w:p>
    <w:p w:rsidR="008D1A9F" w:rsidRPr="005C0F5D" w:rsidRDefault="005C0F5D">
      <w:pPr>
        <w:pStyle w:val="Corpsdetexte"/>
        <w:spacing w:before="1" w:line="276" w:lineRule="auto"/>
        <w:ind w:left="278" w:right="515" w:firstLine="360"/>
        <w:jc w:val="both"/>
        <w:rPr>
          <w:lang w:val="fr-FR"/>
        </w:rPr>
      </w:pPr>
      <w:r w:rsidRPr="005C0F5D">
        <w:rPr>
          <w:lang w:val="fr-FR"/>
        </w:rPr>
        <w:t>Erwin Stein, Ekkehard Ramm et, plus tard, Wolfgang A. Wall et Manfred Bischoff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l'Institut de conception structurelle ont également contribué au développement de la méthode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éléments finis. Dès le début, l'accent a été mis sur les méthodes variationnelles, plusieurs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thèses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doctorat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ayant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réalisées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depuis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années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1970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développement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méthodes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variationnelles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(c'est-à-dire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discrétisation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formulation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sein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FEM)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qui avaient été établies par Ritz (1909), Galerkin (1915), Trefftz (1926), Courant (1943), puis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Hellinger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und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Reissner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(1953).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méthodes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présentées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varient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exigences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concernant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fonctions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d'essai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doivent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satisfaire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l'équation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différentielle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aux conditions limites, ou qui peuvent être choisies librement. Un échange intensif 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l'université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Californie,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Berkeley,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été encouragé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domaine [34].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9"/>
          <w:lang w:val="fr-FR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980"/>
        </w:tabs>
        <w:spacing w:before="89"/>
        <w:ind w:left="979" w:hanging="702"/>
        <w:jc w:val="both"/>
      </w:pPr>
      <w:bookmarkStart w:id="64" w:name="_TOC_250023"/>
      <w:r>
        <w:t>Définition</w:t>
      </w:r>
      <w:r>
        <w:rPr>
          <w:spacing w:val="-4"/>
        </w:rPr>
        <w:t xml:space="preserve"> </w:t>
      </w:r>
      <w:bookmarkEnd w:id="64"/>
      <w:r>
        <w:t>d’ABAQUS</w:t>
      </w:r>
    </w:p>
    <w:p w:rsidR="008D1A9F" w:rsidRPr="005C0F5D" w:rsidRDefault="005C0F5D">
      <w:pPr>
        <w:pStyle w:val="Corpsdetexte"/>
        <w:spacing w:before="45" w:line="276" w:lineRule="auto"/>
        <w:ind w:left="278" w:right="515" w:firstLine="360"/>
        <w:jc w:val="both"/>
        <w:rPr>
          <w:lang w:val="fr-FR"/>
        </w:rPr>
      </w:pPr>
      <w:r w:rsidRPr="005C0F5D">
        <w:rPr>
          <w:lang w:val="fr-FR"/>
        </w:rPr>
        <w:t>ABAQUS est un logiciel de calcul en éléments finis développé par DASSAULT. Il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composé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trois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produits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ABAQUS/Standard,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ABAQUS/Explicit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ABAQUS/CAE.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gamme de logiciels d’ABAQUS est particulièrement réputée pour sa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technologie,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qualité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fiabilité.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Elle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imposée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intégrante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processus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conception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sociétés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renommées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mondiale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secteurs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industriels.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ABAQUS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offre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meilleures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linéaires,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linéaires, explicites et dynamiques. Le logiciel fournit un environnement inégalé pour analyse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 éléments fini, proposant un grand nombre d’alternatives aux opérations impliquant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fournisseurs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des produits multiples.</w:t>
      </w:r>
    </w:p>
    <w:p w:rsidR="008D1A9F" w:rsidRPr="005C0F5D" w:rsidRDefault="008D1A9F">
      <w:pPr>
        <w:pStyle w:val="Corpsdetexte"/>
        <w:spacing w:before="9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987"/>
        </w:tabs>
        <w:ind w:left="986" w:hanging="649"/>
        <w:jc w:val="both"/>
      </w:pPr>
      <w:bookmarkStart w:id="65" w:name="_TOC_250022"/>
      <w:r>
        <w:t>Description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possibilités</w:t>
      </w:r>
      <w:r>
        <w:rPr>
          <w:spacing w:val="-3"/>
        </w:rPr>
        <w:t xml:space="preserve"> </w:t>
      </w:r>
      <w:bookmarkEnd w:id="65"/>
      <w:r>
        <w:t>d’ABAQUS</w:t>
      </w:r>
    </w:p>
    <w:p w:rsidR="008D1A9F" w:rsidRPr="005C0F5D" w:rsidRDefault="005C0F5D">
      <w:pPr>
        <w:pStyle w:val="Corpsdetexte"/>
        <w:spacing w:before="47" w:line="276" w:lineRule="auto"/>
        <w:ind w:left="278" w:right="514" w:firstLine="360"/>
        <w:jc w:val="both"/>
        <w:rPr>
          <w:lang w:val="fr-FR"/>
        </w:rPr>
      </w:pPr>
      <w:r w:rsidRPr="005C0F5D">
        <w:rPr>
          <w:lang w:val="fr-FR"/>
        </w:rPr>
        <w:t>ABAQUS est un solveur (Standard, Explicit, Implicit, etc.) qui effectue la résolution d’un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 décrit par un fichier (entrée) ou fichier de données d’extension (.inp) et qui écrit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fichier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sortie)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fichier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résultats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d’extension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(.odb)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(Tableau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1.1).</w:t>
      </w:r>
    </w:p>
    <w:p w:rsidR="008D1A9F" w:rsidRPr="005C0F5D" w:rsidRDefault="008D1A9F">
      <w:pPr>
        <w:pStyle w:val="Corpsdetexte"/>
        <w:spacing w:before="1"/>
        <w:rPr>
          <w:sz w:val="28"/>
          <w:lang w:val="fr-FR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544"/>
      </w:tblGrid>
      <w:tr w:rsidR="008D1A9F">
        <w:trPr>
          <w:trHeight w:val="316"/>
        </w:trPr>
        <w:tc>
          <w:tcPr>
            <w:tcW w:w="3512" w:type="dxa"/>
          </w:tcPr>
          <w:p w:rsidR="008D1A9F" w:rsidRPr="005C0F5D" w:rsidRDefault="005C0F5D">
            <w:pPr>
              <w:pStyle w:val="TableParagraph"/>
              <w:spacing w:line="275" w:lineRule="exact"/>
              <w:ind w:left="112"/>
              <w:rPr>
                <w:b/>
                <w:sz w:val="24"/>
                <w:lang w:val="fr-FR"/>
              </w:rPr>
            </w:pPr>
            <w:r w:rsidRPr="005C0F5D">
              <w:rPr>
                <w:b/>
                <w:sz w:val="24"/>
                <w:lang w:val="fr-FR"/>
              </w:rPr>
              <w:t>Le</w:t>
            </w:r>
            <w:r w:rsidRPr="005C0F5D">
              <w:rPr>
                <w:b/>
                <w:spacing w:val="-6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fichier</w:t>
            </w:r>
            <w:r w:rsidRPr="005C0F5D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(texte)</w:t>
            </w:r>
            <w:r w:rsidRPr="005C0F5D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de</w:t>
            </w:r>
            <w:r w:rsidRPr="005C0F5D">
              <w:rPr>
                <w:b/>
                <w:spacing w:val="-7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données</w:t>
            </w:r>
            <w:r w:rsidRPr="005C0F5D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:</w:t>
            </w:r>
          </w:p>
        </w:tc>
        <w:tc>
          <w:tcPr>
            <w:tcW w:w="3544" w:type="dxa"/>
          </w:tcPr>
          <w:p w:rsidR="008D1A9F" w:rsidRDefault="005C0F5D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fichier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résultats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8D1A9F" w:rsidRPr="005C0F5D">
        <w:trPr>
          <w:trHeight w:val="1269"/>
        </w:trPr>
        <w:tc>
          <w:tcPr>
            <w:tcW w:w="3512" w:type="dxa"/>
          </w:tcPr>
          <w:p w:rsidR="008D1A9F" w:rsidRPr="005C0F5D" w:rsidRDefault="005C0F5D">
            <w:pPr>
              <w:pStyle w:val="TableParagraph"/>
              <w:ind w:left="112"/>
              <w:jc w:val="both"/>
              <w:rPr>
                <w:b/>
                <w:sz w:val="24"/>
                <w:lang w:val="fr-FR"/>
              </w:rPr>
            </w:pPr>
            <w:r w:rsidRPr="005C0F5D">
              <w:rPr>
                <w:sz w:val="24"/>
                <w:lang w:val="fr-FR"/>
              </w:rPr>
              <w:t>Extension</w:t>
            </w:r>
            <w:r w:rsidRPr="005C0F5D">
              <w:rPr>
                <w:spacing w:val="-1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:</w:t>
            </w:r>
            <w:r w:rsidRPr="005C0F5D">
              <w:rPr>
                <w:spacing w:val="-2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inp</w:t>
            </w:r>
          </w:p>
          <w:p w:rsidR="008D1A9F" w:rsidRPr="005C0F5D" w:rsidRDefault="005C0F5D">
            <w:pPr>
              <w:pStyle w:val="TableParagraph"/>
              <w:spacing w:before="9" w:line="310" w:lineRule="atLeast"/>
              <w:ind w:left="112" w:right="89"/>
              <w:jc w:val="both"/>
              <w:rPr>
                <w:sz w:val="24"/>
                <w:lang w:val="fr-FR"/>
              </w:rPr>
            </w:pPr>
            <w:r w:rsidRPr="005C0F5D">
              <w:rPr>
                <w:sz w:val="24"/>
                <w:lang w:val="fr-FR"/>
              </w:rPr>
              <w:t>Contenu : mots clés qui décrivent</w:t>
            </w:r>
            <w:r w:rsidRPr="005C0F5D">
              <w:rPr>
                <w:spacing w:val="1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les géométries, les matériaux, les</w:t>
            </w:r>
            <w:r w:rsidRPr="005C0F5D">
              <w:rPr>
                <w:spacing w:val="1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conditions</w:t>
            </w:r>
            <w:r w:rsidRPr="005C0F5D">
              <w:rPr>
                <w:spacing w:val="-3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aux</w:t>
            </w:r>
            <w:r w:rsidRPr="005C0F5D">
              <w:rPr>
                <w:spacing w:val="2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limites</w:t>
            </w:r>
          </w:p>
        </w:tc>
        <w:tc>
          <w:tcPr>
            <w:tcW w:w="3544" w:type="dxa"/>
          </w:tcPr>
          <w:p w:rsidR="008D1A9F" w:rsidRPr="005C0F5D" w:rsidRDefault="005C0F5D">
            <w:pPr>
              <w:pStyle w:val="TableParagraph"/>
              <w:ind w:left="110"/>
              <w:rPr>
                <w:b/>
                <w:sz w:val="24"/>
                <w:lang w:val="fr-FR"/>
              </w:rPr>
            </w:pPr>
            <w:r w:rsidRPr="005C0F5D">
              <w:rPr>
                <w:sz w:val="24"/>
                <w:lang w:val="fr-FR"/>
              </w:rPr>
              <w:t>Extension</w:t>
            </w:r>
            <w:r w:rsidRPr="005C0F5D">
              <w:rPr>
                <w:spacing w:val="-1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:</w:t>
            </w:r>
            <w:r w:rsidRPr="005C0F5D">
              <w:rPr>
                <w:spacing w:val="-2"/>
                <w:sz w:val="24"/>
                <w:lang w:val="fr-FR"/>
              </w:rPr>
              <w:t xml:space="preserve"> </w:t>
            </w:r>
            <w:r w:rsidRPr="005C0F5D">
              <w:rPr>
                <w:b/>
                <w:sz w:val="24"/>
                <w:lang w:val="fr-FR"/>
              </w:rPr>
              <w:t>odb</w:t>
            </w:r>
          </w:p>
          <w:p w:rsidR="008D1A9F" w:rsidRPr="005C0F5D" w:rsidRDefault="005C0F5D">
            <w:pPr>
              <w:pStyle w:val="TableParagraph"/>
              <w:spacing w:before="45" w:line="276" w:lineRule="auto"/>
              <w:ind w:left="110" w:right="449"/>
              <w:rPr>
                <w:sz w:val="24"/>
                <w:lang w:val="fr-FR"/>
              </w:rPr>
            </w:pPr>
            <w:r w:rsidRPr="005C0F5D">
              <w:rPr>
                <w:sz w:val="24"/>
                <w:lang w:val="fr-FR"/>
              </w:rPr>
              <w:t>Contenu</w:t>
            </w:r>
            <w:r w:rsidRPr="005C0F5D">
              <w:rPr>
                <w:spacing w:val="21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:</w:t>
            </w:r>
            <w:r w:rsidRPr="005C0F5D">
              <w:rPr>
                <w:spacing w:val="22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contours</w:t>
            </w:r>
            <w:r w:rsidRPr="005C0F5D">
              <w:rPr>
                <w:spacing w:val="23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et</w:t>
            </w:r>
            <w:r w:rsidRPr="005C0F5D">
              <w:rPr>
                <w:spacing w:val="22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courbes</w:t>
            </w:r>
            <w:r w:rsidRPr="005C0F5D">
              <w:rPr>
                <w:spacing w:val="-57"/>
                <w:sz w:val="24"/>
                <w:lang w:val="fr-FR"/>
              </w:rPr>
              <w:t xml:space="preserve"> </w:t>
            </w:r>
            <w:r w:rsidRPr="005C0F5D">
              <w:rPr>
                <w:sz w:val="24"/>
                <w:lang w:val="fr-FR"/>
              </w:rPr>
              <w:t>résultats</w:t>
            </w:r>
          </w:p>
        </w:tc>
      </w:tr>
    </w:tbl>
    <w:p w:rsidR="008D1A9F" w:rsidRPr="005C0F5D" w:rsidRDefault="005C0F5D">
      <w:pPr>
        <w:pStyle w:val="Titre5"/>
        <w:ind w:left="2835" w:firstLine="0"/>
        <w:rPr>
          <w:lang w:val="fr-FR"/>
        </w:rPr>
      </w:pPr>
      <w:r w:rsidRPr="005C0F5D">
        <w:rPr>
          <w:lang w:val="fr-FR"/>
        </w:rPr>
        <w:t>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3.1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fichier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abaqus</w:t>
      </w:r>
    </w:p>
    <w:p w:rsidR="008D1A9F" w:rsidRPr="005C0F5D" w:rsidRDefault="005C0F5D">
      <w:pPr>
        <w:pStyle w:val="Corpsdetexte"/>
        <w:spacing w:before="37" w:line="276" w:lineRule="auto"/>
        <w:ind w:left="278" w:right="520" w:firstLine="362"/>
        <w:jc w:val="both"/>
        <w:rPr>
          <w:lang w:val="fr-FR"/>
        </w:rPr>
      </w:pPr>
      <w:r w:rsidRPr="005C0F5D">
        <w:rPr>
          <w:lang w:val="fr-FR"/>
        </w:rPr>
        <w:t>La réalisation d’une simulation numérique se fait en créant son propre fichier d’entrée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grâce à un éditeur texte en connaissant les divers mots clés ou bien en utilisant l’interface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graphique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d’ABAQUS CAE.</w:t>
      </w:r>
    </w:p>
    <w:p w:rsidR="008D1A9F" w:rsidRPr="005C0F5D" w:rsidRDefault="005C0F5D">
      <w:pPr>
        <w:pStyle w:val="Corpsdetexte"/>
        <w:spacing w:line="278" w:lineRule="auto"/>
        <w:ind w:left="278" w:right="947"/>
        <w:rPr>
          <w:lang w:val="fr-FR"/>
        </w:rPr>
      </w:pPr>
      <w:r w:rsidRPr="005C0F5D">
        <w:rPr>
          <w:lang w:val="fr-FR"/>
        </w:rPr>
        <w:t>ABAQUS couvre presque tout les domaines de la physique et tous les types de problèmes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Domaines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physiques: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line="272" w:lineRule="exact"/>
        <w:ind w:left="986" w:hanging="709"/>
        <w:rPr>
          <w:sz w:val="24"/>
        </w:rPr>
      </w:pPr>
      <w:r>
        <w:rPr>
          <w:sz w:val="24"/>
        </w:rPr>
        <w:t>Mécanique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before="40"/>
        <w:ind w:left="986" w:hanging="649"/>
        <w:rPr>
          <w:sz w:val="24"/>
        </w:rPr>
      </w:pPr>
      <w:r>
        <w:rPr>
          <w:sz w:val="24"/>
        </w:rPr>
        <w:t>Thermique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before="41"/>
        <w:ind w:left="986" w:hanging="709"/>
        <w:rPr>
          <w:sz w:val="24"/>
        </w:rPr>
      </w:pPr>
      <w:r>
        <w:rPr>
          <w:sz w:val="24"/>
        </w:rPr>
        <w:t>Electrique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before="43"/>
        <w:ind w:left="986" w:hanging="649"/>
        <w:rPr>
          <w:sz w:val="24"/>
        </w:rPr>
      </w:pPr>
      <w:r>
        <w:rPr>
          <w:sz w:val="24"/>
        </w:rPr>
        <w:t>Problèmes</w:t>
      </w:r>
      <w:r>
        <w:rPr>
          <w:spacing w:val="-2"/>
          <w:sz w:val="24"/>
        </w:rPr>
        <w:t xml:space="preserve"> </w:t>
      </w:r>
      <w:r>
        <w:rPr>
          <w:sz w:val="24"/>
        </w:rPr>
        <w:t>couplés</w:t>
      </w:r>
      <w:r>
        <w:rPr>
          <w:spacing w:val="-2"/>
          <w:sz w:val="24"/>
        </w:rPr>
        <w:t xml:space="preserve"> </w:t>
      </w:r>
      <w:r>
        <w:rPr>
          <w:sz w:val="24"/>
        </w:rPr>
        <w:t>Problèmes: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before="41"/>
        <w:ind w:left="986" w:hanging="709"/>
        <w:rPr>
          <w:sz w:val="24"/>
        </w:rPr>
      </w:pPr>
      <w:r>
        <w:rPr>
          <w:sz w:val="24"/>
        </w:rPr>
        <w:t>Statique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dynamique</w:t>
      </w:r>
    </w:p>
    <w:p w:rsidR="008D1A9F" w:rsidRDefault="005C0F5D">
      <w:pPr>
        <w:pStyle w:val="Paragraphedeliste"/>
        <w:numPr>
          <w:ilvl w:val="0"/>
          <w:numId w:val="18"/>
        </w:numPr>
        <w:tabs>
          <w:tab w:val="left" w:pos="986"/>
          <w:tab w:val="left" w:pos="987"/>
        </w:tabs>
        <w:spacing w:before="40"/>
        <w:ind w:left="986" w:hanging="709"/>
        <w:rPr>
          <w:sz w:val="24"/>
        </w:rPr>
      </w:pPr>
      <w:r>
        <w:rPr>
          <w:sz w:val="24"/>
        </w:rPr>
        <w:t>Linéaires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linéaires</w:t>
      </w:r>
    </w:p>
    <w:p w:rsidR="008D1A9F" w:rsidRPr="005C0F5D" w:rsidRDefault="005C0F5D">
      <w:pPr>
        <w:pStyle w:val="Corpsdetexte"/>
        <w:spacing w:before="41" w:line="278" w:lineRule="auto"/>
        <w:ind w:left="278" w:right="514" w:firstLine="360"/>
        <w:rPr>
          <w:lang w:val="fr-FR"/>
        </w:rPr>
      </w:pPr>
      <w:r w:rsidRPr="005C0F5D">
        <w:rPr>
          <w:lang w:val="fr-FR"/>
        </w:rPr>
        <w:t>ABAQUS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offre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très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large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choix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d’éléments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(plus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100)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possibilité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programmer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nouveaux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FORTRAN, sur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ABAQUS/Standard)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3-3).</w:t>
      </w:r>
    </w:p>
    <w:p w:rsidR="008D1A9F" w:rsidRPr="005C0F5D" w:rsidRDefault="008D1A9F">
      <w:pPr>
        <w:pStyle w:val="Corpsdetexte"/>
        <w:spacing w:before="8"/>
        <w:rPr>
          <w:sz w:val="27"/>
          <w:lang w:val="fr-FR"/>
        </w:rPr>
      </w:pPr>
    </w:p>
    <w:p w:rsidR="008D1A9F" w:rsidRDefault="005C0F5D">
      <w:pPr>
        <w:pStyle w:val="Titre5"/>
        <w:numPr>
          <w:ilvl w:val="1"/>
          <w:numId w:val="13"/>
        </w:numPr>
        <w:tabs>
          <w:tab w:val="left" w:pos="819"/>
        </w:tabs>
        <w:ind w:left="818" w:hanging="541"/>
        <w:jc w:val="both"/>
      </w:pPr>
      <w:bookmarkStart w:id="66" w:name="_TOC_250021"/>
      <w:r>
        <w:t>Les</w:t>
      </w:r>
      <w:r>
        <w:rPr>
          <w:spacing w:val="-2"/>
        </w:rPr>
        <w:t xml:space="preserve"> </w:t>
      </w:r>
      <w:bookmarkEnd w:id="66"/>
      <w:r>
        <w:t>unités</w:t>
      </w:r>
    </w:p>
    <w:p w:rsidR="008D1A9F" w:rsidRPr="005C0F5D" w:rsidRDefault="005C0F5D">
      <w:pPr>
        <w:pStyle w:val="Corpsdetexte"/>
        <w:spacing w:before="36" w:line="276" w:lineRule="auto"/>
        <w:ind w:left="278" w:right="516" w:firstLine="360"/>
        <w:jc w:val="both"/>
        <w:rPr>
          <w:lang w:val="fr-FR"/>
        </w:rPr>
      </w:pPr>
      <w:r w:rsidRPr="005C0F5D">
        <w:rPr>
          <w:lang w:val="fr-FR"/>
        </w:rPr>
        <w:t>Avant de commencer de définir n'importe quel modèle sous ABAQUS, on doit décider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quel système d’unités on emploie. ABAQUS n'a aucun système d'unités intégré. Toutes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données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doivent être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spécifiées dans un système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d'unités conforme.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2" w:after="1"/>
        <w:rPr>
          <w:sz w:val="28"/>
          <w:lang w:val="fr-FR"/>
        </w:rPr>
      </w:pPr>
    </w:p>
    <w:tbl>
      <w:tblPr>
        <w:tblStyle w:val="TableNormal"/>
        <w:tblW w:w="0" w:type="auto"/>
        <w:tblInd w:w="2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9"/>
        <w:gridCol w:w="1983"/>
      </w:tblGrid>
      <w:tr w:rsidR="008D1A9F">
        <w:trPr>
          <w:trHeight w:val="318"/>
        </w:trPr>
        <w:tc>
          <w:tcPr>
            <w:tcW w:w="2660" w:type="dxa"/>
          </w:tcPr>
          <w:p w:rsidR="008D1A9F" w:rsidRDefault="005C0F5D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Longueur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Mètres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mm</w:t>
            </w:r>
          </w:p>
        </w:tc>
      </w:tr>
      <w:tr w:rsidR="008D1A9F">
        <w:trPr>
          <w:trHeight w:val="316"/>
        </w:trPr>
        <w:tc>
          <w:tcPr>
            <w:tcW w:w="2660" w:type="dxa"/>
          </w:tcPr>
          <w:p w:rsidR="008D1A9F" w:rsidRDefault="005C0F5D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Force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Newton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Newton</w:t>
            </w:r>
          </w:p>
        </w:tc>
      </w:tr>
      <w:tr w:rsidR="008D1A9F">
        <w:trPr>
          <w:trHeight w:val="318"/>
        </w:trPr>
        <w:tc>
          <w:tcPr>
            <w:tcW w:w="2660" w:type="dxa"/>
          </w:tcPr>
          <w:p w:rsidR="008D1A9F" w:rsidRDefault="005C0F5D">
            <w:pPr>
              <w:pStyle w:val="TableParagraph"/>
              <w:spacing w:line="273" w:lineRule="exact"/>
              <w:ind w:left="280"/>
              <w:rPr>
                <w:sz w:val="24"/>
              </w:rPr>
            </w:pPr>
            <w:r>
              <w:rPr>
                <w:sz w:val="24"/>
              </w:rPr>
              <w:t>Pression/contrainte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Pascal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MPa</w:t>
            </w:r>
          </w:p>
        </w:tc>
      </w:tr>
      <w:tr w:rsidR="008D1A9F">
        <w:trPr>
          <w:trHeight w:val="318"/>
        </w:trPr>
        <w:tc>
          <w:tcPr>
            <w:tcW w:w="2660" w:type="dxa"/>
          </w:tcPr>
          <w:p w:rsidR="008D1A9F" w:rsidRDefault="005C0F5D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Densité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Kg/m3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Tonnes/mm3</w:t>
            </w:r>
          </w:p>
        </w:tc>
      </w:tr>
      <w:tr w:rsidR="008D1A9F">
        <w:trPr>
          <w:trHeight w:val="316"/>
        </w:trPr>
        <w:tc>
          <w:tcPr>
            <w:tcW w:w="2660" w:type="dxa"/>
          </w:tcPr>
          <w:p w:rsidR="008D1A9F" w:rsidRDefault="005C0F5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Masse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Tonnes</w:t>
            </w:r>
          </w:p>
        </w:tc>
      </w:tr>
      <w:tr w:rsidR="008D1A9F">
        <w:trPr>
          <w:trHeight w:val="318"/>
        </w:trPr>
        <w:tc>
          <w:tcPr>
            <w:tcW w:w="2660" w:type="dxa"/>
          </w:tcPr>
          <w:p w:rsidR="008D1A9F" w:rsidRDefault="005C0F5D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température</w:t>
            </w:r>
          </w:p>
        </w:tc>
        <w:tc>
          <w:tcPr>
            <w:tcW w:w="1419" w:type="dxa"/>
          </w:tcPr>
          <w:p w:rsidR="008D1A9F" w:rsidRDefault="005C0F5D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Kelvin</w:t>
            </w:r>
          </w:p>
        </w:tc>
        <w:tc>
          <w:tcPr>
            <w:tcW w:w="1983" w:type="dxa"/>
          </w:tcPr>
          <w:p w:rsidR="008D1A9F" w:rsidRDefault="005C0F5D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Kelvin</w:t>
            </w:r>
          </w:p>
        </w:tc>
      </w:tr>
    </w:tbl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18"/>
        </w:rPr>
      </w:pPr>
    </w:p>
    <w:p w:rsidR="008D1A9F" w:rsidRDefault="005C0F5D">
      <w:pPr>
        <w:pStyle w:val="Corpsdetexte"/>
        <w:ind w:left="25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55" style="width:246.85pt;height:165.35pt;mso-position-horizontal-relative:char;mso-position-vertical-relative:line" coordsize="4937,3307">
            <v:shape id="_x0000_s1657" type="#_x0000_t75" style="position:absolute;width:4856;height:3233">
              <v:imagedata r:id="rId42" o:title=""/>
            </v:shape>
            <v:shape id="_x0000_s1656" style="position:absolute;width:4937;height:3307" coordsize="4937,3307" o:spt="100" adj="0,,0" path="m4937,l,,,3307r4937,l4937,3295r-4913,l12,3283r12,l24,24r-12,l24,12r4913,l4937,xm24,3283r-12,l24,3295r,-12xm4913,3283r-4889,l24,3295r4889,l4913,3283xm4913,12r,3283l4925,3283r12,l4937,24r-12,l4913,12xm4937,3283r-12,l4913,3295r24,l4937,3283xm24,12l12,24r12,l24,12xm4913,12l24,12r,12l4913,24r,-12xm4937,12r-24,l4925,24r12,l4937,1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D1A9F" w:rsidRDefault="008D1A9F">
      <w:pPr>
        <w:rPr>
          <w:sz w:val="20"/>
        </w:rPr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30"/>
        </w:rPr>
      </w:pPr>
    </w:p>
    <w:p w:rsidR="008D1A9F" w:rsidRDefault="008D1A9F">
      <w:pPr>
        <w:pStyle w:val="Corpsdetexte"/>
        <w:spacing w:before="8"/>
        <w:rPr>
          <w:sz w:val="31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910"/>
        </w:tabs>
        <w:ind w:left="909" w:hanging="632"/>
        <w:jc w:val="left"/>
      </w:pPr>
      <w:bookmarkStart w:id="67" w:name="_TOC_250020"/>
      <w:bookmarkEnd w:id="67"/>
      <w:r>
        <w:t>Modules</w:t>
      </w:r>
    </w:p>
    <w:p w:rsidR="008D1A9F" w:rsidRPr="005C0F5D" w:rsidRDefault="005C0F5D">
      <w:pPr>
        <w:spacing w:before="22" w:line="316" w:lineRule="auto"/>
        <w:ind w:left="278" w:right="3198" w:firstLine="160"/>
        <w:rPr>
          <w:sz w:val="24"/>
          <w:lang w:val="fr-FR"/>
        </w:rPr>
      </w:pPr>
      <w:r w:rsidRPr="005C0F5D">
        <w:rPr>
          <w:lang w:val="fr-FR"/>
        </w:rPr>
        <w:br w:type="column"/>
      </w:r>
      <w:r w:rsidRPr="005C0F5D">
        <w:rPr>
          <w:b/>
          <w:sz w:val="24"/>
          <w:lang w:val="fr-FR"/>
        </w:rPr>
        <w:t>Tableau 3.2 : Les unités</w:t>
      </w:r>
      <w:r w:rsidRPr="005C0F5D">
        <w:rPr>
          <w:b/>
          <w:spacing w:val="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5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</w:t>
      </w:r>
      <w:r w:rsidRPr="005C0F5D">
        <w:rPr>
          <w:b/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types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d’éléments</w:t>
      </w:r>
    </w:p>
    <w:p w:rsidR="008D1A9F" w:rsidRPr="005C0F5D" w:rsidRDefault="008D1A9F">
      <w:pPr>
        <w:spacing w:line="316" w:lineRule="auto"/>
        <w:rPr>
          <w:sz w:val="24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num="2" w:space="720" w:equalWidth="0">
            <w:col w:w="1977" w:space="1163"/>
            <w:col w:w="6730"/>
          </w:cols>
        </w:sectPr>
      </w:pPr>
    </w:p>
    <w:p w:rsidR="008D1A9F" w:rsidRPr="005C0F5D" w:rsidRDefault="005C0F5D">
      <w:pPr>
        <w:pStyle w:val="Corpsdetexte"/>
        <w:spacing w:before="44"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ABAQUS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plusieurs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modules.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réalisation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complète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projet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simulation sous ABAQUS, s’effectue après un passage successif dans les ces modules. 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essayons de présenter les principaux modules d’ABAQUS. Considérons une plaque trouée,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Soit une plaque d’aluminium 2024 de section rectangulaire S=50x100 mm² et d’épaisseur e=5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mm,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trois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trous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identiques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diamètre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d=12mm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distance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entre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ses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centres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30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mm,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la plaque encastrée par une extrémité et libre de l’autre. On applique un champ de traction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 face supérieure de 70 MPA (Figure 3-4). La plaque est supposée élastique, de 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d’Young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E =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73 100 MPA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de coefficient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Poisson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=0.3.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6" w:after="1"/>
        <w:rPr>
          <w:sz w:val="18"/>
          <w:lang w:val="fr-FR"/>
        </w:rPr>
      </w:pPr>
    </w:p>
    <w:p w:rsidR="008D1A9F" w:rsidRDefault="005C0F5D">
      <w:pPr>
        <w:pStyle w:val="Corpsdetexte"/>
        <w:ind w:left="24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70668" cy="2291715"/>
            <wp:effectExtent l="0" t="0" r="0" b="0"/>
            <wp:docPr id="25" name="image22.png" descr="C:\Users\D E L L I5  6eme\Pictures\Screenshots\Capture d’écran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68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5C0F5D">
      <w:pPr>
        <w:spacing w:before="31"/>
        <w:ind w:left="3404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plaque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réaliser</w:t>
      </w: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spacing w:before="46"/>
        <w:ind w:hanging="721"/>
      </w:pPr>
      <w:bookmarkStart w:id="68" w:name="_TOC_250019"/>
      <w:r>
        <w:t>Module</w:t>
      </w:r>
      <w:r>
        <w:rPr>
          <w:spacing w:val="-3"/>
        </w:rPr>
        <w:t xml:space="preserve"> </w:t>
      </w:r>
      <w:bookmarkEnd w:id="68"/>
      <w:r>
        <w:t>PART</w:t>
      </w:r>
    </w:p>
    <w:p w:rsidR="008D1A9F" w:rsidRDefault="005C0F5D">
      <w:pPr>
        <w:pStyle w:val="Corpsdetexte"/>
        <w:spacing w:before="36" w:line="276" w:lineRule="auto"/>
        <w:ind w:left="278" w:right="518" w:firstLine="360"/>
        <w:jc w:val="both"/>
      </w:pPr>
      <w:r w:rsidRPr="005C0F5D">
        <w:rPr>
          <w:lang w:val="fr-FR"/>
        </w:rPr>
        <w:t>Ce module permet de modéliser des pièces par révolution ou par extrusion. Il permet aussi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 créer et d’éditer des géométries et des entités (points, traits, et plans de référence). Ces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entités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comprennent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fois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déformables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rigides.</w:t>
      </w:r>
      <w:r w:rsidRPr="005C0F5D">
        <w:rPr>
          <w:spacing w:val="24"/>
          <w:lang w:val="fr-FR"/>
        </w:rPr>
        <w:t xml:space="preserve"> </w:t>
      </w:r>
      <w:r>
        <w:t>Pour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créer,</w:t>
      </w:r>
      <w:r>
        <w:rPr>
          <w:spacing w:val="22"/>
        </w:rPr>
        <w:t xml:space="preserve"> </w:t>
      </w:r>
      <w:r>
        <w:t>il</w:t>
      </w:r>
      <w:r>
        <w:rPr>
          <w:spacing w:val="-57"/>
        </w:rPr>
        <w:t xml:space="preserve"> </w:t>
      </w:r>
      <w:r>
        <w:t>faut</w:t>
      </w:r>
      <w:r>
        <w:rPr>
          <w:spacing w:val="-1"/>
        </w:rPr>
        <w:t xml:space="preserve"> </w:t>
      </w:r>
      <w:r>
        <w:t>utiliser</w:t>
      </w:r>
      <w:r>
        <w:rPr>
          <w:spacing w:val="-1"/>
        </w:rPr>
        <w:t xml:space="preserve"> </w:t>
      </w:r>
      <w:r>
        <w:t>l’icône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création.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23"/>
        </w:tabs>
        <w:spacing w:line="276" w:lineRule="auto"/>
        <w:ind w:right="521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Création de la plaque : Dans l’arbre du modèle on cliquer deux fois sur (Parts) Dans la boite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6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dialogue</w:t>
      </w:r>
      <w:r w:rsidRPr="005C0F5D">
        <w:rPr>
          <w:spacing w:val="7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Create</w:t>
      </w:r>
      <w:r w:rsidRPr="005C0F5D">
        <w:rPr>
          <w:spacing w:val="7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Part</w:t>
      </w:r>
      <w:r w:rsidRPr="005C0F5D">
        <w:rPr>
          <w:spacing w:val="7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On</w:t>
      </w:r>
      <w:r w:rsidRPr="005C0F5D">
        <w:rPr>
          <w:spacing w:val="7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Nommer</w:t>
      </w:r>
      <w:r w:rsidRPr="005C0F5D">
        <w:rPr>
          <w:spacing w:val="7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6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pièce</w:t>
      </w:r>
      <w:r w:rsidRPr="005C0F5D">
        <w:rPr>
          <w:spacing w:val="7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pacing w:val="6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On</w:t>
      </w:r>
      <w:r w:rsidRPr="005C0F5D">
        <w:rPr>
          <w:spacing w:val="7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Sélectionner</w:t>
      </w:r>
      <w:r w:rsidRPr="005C0F5D">
        <w:rPr>
          <w:spacing w:val="7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(3D/Déformable</w:t>
      </w:r>
    </w:p>
    <w:p w:rsidR="008D1A9F" w:rsidRPr="005C0F5D" w:rsidRDefault="005C0F5D">
      <w:pPr>
        <w:pStyle w:val="Corpsdetexte"/>
        <w:spacing w:before="1"/>
        <w:ind w:left="278"/>
        <w:jc w:val="both"/>
        <w:rPr>
          <w:lang w:val="fr-FR"/>
        </w:rPr>
      </w:pPr>
      <w:r w:rsidRPr="005C0F5D">
        <w:rPr>
          <w:lang w:val="fr-FR"/>
        </w:rPr>
        <w:t>/Solid/Extrusion)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(Approximate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size)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400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3-5)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Cliquer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Continue</w:t>
      </w:r>
    </w:p>
    <w:p w:rsidR="008D1A9F" w:rsidRPr="005C0F5D" w:rsidRDefault="005C0F5D">
      <w:pPr>
        <w:pStyle w:val="Corpsdetexte"/>
        <w:spacing w:before="41" w:line="276" w:lineRule="auto"/>
        <w:ind w:left="278" w:right="517"/>
        <w:jc w:val="both"/>
        <w:rPr>
          <w:lang w:val="fr-FR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696634</wp:posOffset>
            </wp:positionV>
            <wp:extent cx="2820023" cy="3138392"/>
            <wp:effectExtent l="0" t="0" r="0" b="0"/>
            <wp:wrapTopAndBottom/>
            <wp:docPr id="27" name="image23.png" descr="C:\Users\D E L L I5  6eme\Pictures\Screenshots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23" cy="313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4420694</wp:posOffset>
            </wp:positionH>
            <wp:positionV relativeFrom="paragraph">
              <wp:posOffset>719627</wp:posOffset>
            </wp:positionV>
            <wp:extent cx="1851863" cy="3120390"/>
            <wp:effectExtent l="0" t="0" r="0" b="0"/>
            <wp:wrapTopAndBottom/>
            <wp:docPr id="29" name="image24.png" descr="C:\Users\D E L L I5  6eme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863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5D">
        <w:rPr>
          <w:lang w:val="fr-FR"/>
        </w:rPr>
        <w:t>,On Créer un rectangle de 50 x 100 mm² de sommets (25,50) et (-25,-50)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puis on créer trois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cercles de diamètre 12mm (Figure 3-6) et on cliqué sur Done la fenêtre (Edit Base Extrusion)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s’affiche,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mettre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valeur 5 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case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(Depth)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3-7)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on cliqué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 OK (Figure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3-8)</w:t>
      </w:r>
    </w:p>
    <w:p w:rsidR="008D1A9F" w:rsidRPr="005C0F5D" w:rsidRDefault="005C0F5D">
      <w:pPr>
        <w:tabs>
          <w:tab w:val="left" w:pos="4790"/>
        </w:tabs>
        <w:spacing w:before="16"/>
        <w:ind w:left="316"/>
        <w:jc w:val="center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3-6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désignation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3-5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Création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plaque</w:t>
      </w:r>
    </w:p>
    <w:p w:rsidR="008D1A9F" w:rsidRPr="005C0F5D" w:rsidRDefault="008D1A9F">
      <w:pPr>
        <w:jc w:val="center"/>
        <w:rPr>
          <w:sz w:val="24"/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13"/>
          <w:lang w:val="fr-FR"/>
        </w:rPr>
      </w:pPr>
    </w:p>
    <w:p w:rsidR="008D1A9F" w:rsidRDefault="005C0F5D">
      <w:pPr>
        <w:tabs>
          <w:tab w:val="left" w:pos="5362"/>
        </w:tabs>
        <w:ind w:left="294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>
            <wp:extent cx="2623012" cy="2241137"/>
            <wp:effectExtent l="0" t="0" r="0" b="0"/>
            <wp:docPr id="31" name="image25.png" descr="C:\Users\D E L L I5  6eme\Pictures\Screenshot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12" cy="22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238530" cy="2152650"/>
            <wp:effectExtent l="0" t="0" r="0" b="0"/>
            <wp:docPr id="33" name="image26.png" descr="C:\Users\D E L L I5  6eme\Pictures\Screenshots\Screenshot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tabs>
          <w:tab w:val="left" w:pos="4978"/>
        </w:tabs>
        <w:spacing w:before="38"/>
        <w:ind w:left="518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3-7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désignation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l’épaisseur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3-8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confirmation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l’extrusion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5"/>
        <w:rPr>
          <w:sz w:val="36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ind w:hanging="721"/>
      </w:pPr>
      <w:bookmarkStart w:id="69" w:name="_TOC_250018"/>
      <w:r>
        <w:t>Module</w:t>
      </w:r>
      <w:r>
        <w:rPr>
          <w:spacing w:val="-2"/>
        </w:rPr>
        <w:t xml:space="preserve"> </w:t>
      </w:r>
      <w:bookmarkEnd w:id="69"/>
      <w:r>
        <w:t>PROPERTY</w:t>
      </w:r>
    </w:p>
    <w:p w:rsidR="008D1A9F" w:rsidRPr="005C0F5D" w:rsidRDefault="005C0F5D">
      <w:pPr>
        <w:pStyle w:val="Corpsdetexte"/>
        <w:spacing w:before="39" w:line="276" w:lineRule="auto"/>
        <w:ind w:left="278" w:right="515" w:firstLine="362"/>
        <w:jc w:val="both"/>
        <w:rPr>
          <w:lang w:val="fr-FR"/>
        </w:rPr>
      </w:pPr>
      <w:r>
        <w:rPr>
          <w:noProof/>
        </w:rPr>
        <w:drawing>
          <wp:anchor distT="0" distB="0" distL="0" distR="0" simplePos="0" relativeHeight="485817344" behindDoc="1" locked="0" layoutInCell="1" allowOverlap="1">
            <wp:simplePos x="0" y="0"/>
            <wp:positionH relativeFrom="page">
              <wp:posOffset>2989579</wp:posOffset>
            </wp:positionH>
            <wp:positionV relativeFrom="paragraph">
              <wp:posOffset>2118059</wp:posOffset>
            </wp:positionV>
            <wp:extent cx="3217379" cy="2064683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379" cy="206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5D">
        <w:rPr>
          <w:lang w:val="fr-FR"/>
        </w:rPr>
        <w:t>Le module PROPERTY permet de définir les propriétés du ou des matériaux des parties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déformables qui constituent le modèle ainsi que et la masse des corps rigides si nécessaire.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ce module et selon le cas étudié, on est amené à définir des propriétés élastiques et/ou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plastiques (ou autres). Pour ce faire il suffit de cliquer sur l’icône (Création d’un matériau)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 3-9). Il est préférable de donner un nom spécifique à chacun des matériaux ce 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 la création d’une base de données propre au projet. On définit par la suite :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propriétés élastiques via (Mechanical/ Elasticity/Elastic) (module d’Young et le coefficient 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Poisson pour le cas 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exemple d’un matériau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isotrope) et les propriétés plastiques via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(Mechanical/Plasticity/Plastic).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l’assignement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 toutes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pièce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 mécanisme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étudiés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(Fig.1.8).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9"/>
          <w:lang w:val="fr-FR"/>
        </w:rPr>
      </w:pPr>
    </w:p>
    <w:p w:rsidR="008D1A9F" w:rsidRPr="005C0F5D" w:rsidRDefault="005C0F5D">
      <w:pPr>
        <w:pStyle w:val="Corpsdetexte"/>
        <w:spacing w:line="552" w:lineRule="auto"/>
        <w:ind w:left="3159" w:right="4806" w:hanging="541"/>
        <w:rPr>
          <w:lang w:val="fr-FR"/>
        </w:rPr>
      </w:pPr>
      <w:r w:rsidRPr="005C0F5D">
        <w:rPr>
          <w:lang w:val="fr-FR"/>
        </w:rPr>
        <w:t>Créer des matériaux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Créer</w:t>
      </w:r>
      <w:r w:rsidRPr="005C0F5D">
        <w:rPr>
          <w:spacing w:val="-1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4"/>
          <w:lang w:val="fr-FR"/>
        </w:rPr>
        <w:t xml:space="preserve"> </w:t>
      </w:r>
      <w:r w:rsidRPr="005C0F5D">
        <w:rPr>
          <w:lang w:val="fr-FR"/>
        </w:rPr>
        <w:t>sections</w:t>
      </w:r>
    </w:p>
    <w:p w:rsidR="008D1A9F" w:rsidRPr="005C0F5D" w:rsidRDefault="005C0F5D">
      <w:pPr>
        <w:pStyle w:val="Corpsdetexte"/>
        <w:spacing w:line="552" w:lineRule="auto"/>
        <w:ind w:left="1898" w:right="4539" w:firstLine="1320"/>
        <w:rPr>
          <w:lang w:val="fr-FR"/>
        </w:rPr>
      </w:pPr>
      <w:r w:rsidRPr="005C0F5D">
        <w:rPr>
          <w:lang w:val="fr-FR"/>
        </w:rPr>
        <w:t>Attribuer des sections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Créer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 profils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29"/>
          <w:lang w:val="fr-FR"/>
        </w:rPr>
      </w:pPr>
    </w:p>
    <w:p w:rsidR="008D1A9F" w:rsidRPr="005C0F5D" w:rsidRDefault="005C0F5D">
      <w:pPr>
        <w:spacing w:before="1"/>
        <w:ind w:left="5439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3-9 : </w:t>
      </w:r>
      <w:r w:rsidRPr="005C0F5D">
        <w:rPr>
          <w:sz w:val="24"/>
          <w:lang w:val="fr-FR"/>
        </w:rPr>
        <w:t>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module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PROPERTY</w:t>
      </w:r>
    </w:p>
    <w:p w:rsidR="008D1A9F" w:rsidRPr="005C0F5D" w:rsidRDefault="008D1A9F">
      <w:pPr>
        <w:rPr>
          <w:sz w:val="24"/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/>
        <w:ind w:left="278"/>
        <w:rPr>
          <w:lang w:val="fr-FR"/>
        </w:rPr>
      </w:pP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Notre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before="41" w:line="276" w:lineRule="auto"/>
        <w:ind w:left="278" w:right="1307" w:firstLine="360"/>
        <w:rPr>
          <w:lang w:val="fr-FR"/>
        </w:rPr>
      </w:pPr>
      <w:r>
        <w:rPr>
          <w:noProof/>
        </w:rPr>
        <w:drawing>
          <wp:anchor distT="0" distB="0" distL="0" distR="0" simplePos="0" relativeHeight="485818880" behindDoc="1" locked="0" layoutInCell="1" allowOverlap="1">
            <wp:simplePos x="0" y="0"/>
            <wp:positionH relativeFrom="page">
              <wp:posOffset>4644390</wp:posOffset>
            </wp:positionH>
            <wp:positionV relativeFrom="paragraph">
              <wp:posOffset>343574</wp:posOffset>
            </wp:positionV>
            <wp:extent cx="2130425" cy="2820035"/>
            <wp:effectExtent l="0" t="0" r="0" b="0"/>
            <wp:wrapNone/>
            <wp:docPr id="37" name="image28.png" descr="C:\Users\D E L L I5  6eme\Pictures\Screenshots\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5D">
        <w:rPr>
          <w:lang w:val="fr-FR"/>
        </w:rPr>
        <w:t>Définition du matériau et ses propriétés Dans l’arbre du modèle double cliquer sur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(Materials)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 Renomme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 matériau aluminium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2024,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on</w:t>
      </w:r>
    </w:p>
    <w:p w:rsidR="008D1A9F" w:rsidRPr="005C0F5D" w:rsidRDefault="005C0F5D">
      <w:pPr>
        <w:pStyle w:val="Corpsdetexte"/>
        <w:spacing w:before="1" w:line="276" w:lineRule="auto"/>
        <w:ind w:left="278" w:right="3866"/>
        <w:rPr>
          <w:lang w:val="fr-FR"/>
        </w:rPr>
      </w:pPr>
      <w:r w:rsidRPr="005C0F5D">
        <w:rPr>
          <w:lang w:val="fr-FR"/>
        </w:rPr>
        <w:t>Donne une description (au choix) On Cliquer sur l’onglet: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(Mechanical/Elasticity/Elastic) Introduire le 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d’Young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: 73100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MPa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Introduire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le coefficient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Poisson :</w:t>
      </w:r>
    </w:p>
    <w:p w:rsidR="008D1A9F" w:rsidRPr="005C0F5D" w:rsidRDefault="005C0F5D">
      <w:pPr>
        <w:pStyle w:val="Corpsdetexte"/>
        <w:spacing w:line="274" w:lineRule="exact"/>
        <w:ind w:left="278"/>
        <w:rPr>
          <w:lang w:val="fr-FR"/>
        </w:rPr>
      </w:pPr>
      <w:r w:rsidRPr="005C0F5D">
        <w:rPr>
          <w:lang w:val="fr-FR"/>
        </w:rPr>
        <w:t>0.3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3-10)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 Clique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OK</w:t>
      </w:r>
    </w:p>
    <w:p w:rsidR="008D1A9F" w:rsidRPr="005C0F5D" w:rsidRDefault="005C0F5D">
      <w:pPr>
        <w:pStyle w:val="Corpsdetexte"/>
        <w:spacing w:before="43" w:line="276" w:lineRule="auto"/>
        <w:ind w:left="278" w:right="3850"/>
        <w:jc w:val="both"/>
        <w:rPr>
          <w:lang w:val="fr-FR"/>
        </w:rPr>
      </w:pPr>
      <w:r w:rsidRPr="005C0F5D">
        <w:rPr>
          <w:lang w:val="fr-FR"/>
        </w:rPr>
        <w:t>Définition et affectation des propriétés de la section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l'arbre modèle on double-cliquer sur Sections Dans la boite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dialogue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(Create Section) 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s’affiche</w:t>
      </w:r>
    </w:p>
    <w:p w:rsidR="008D1A9F" w:rsidRPr="005C0F5D" w:rsidRDefault="005C0F5D">
      <w:pPr>
        <w:pStyle w:val="Corpsdetexte"/>
        <w:spacing w:line="276" w:lineRule="auto"/>
        <w:ind w:left="278" w:right="3847"/>
        <w:jc w:val="both"/>
        <w:rPr>
          <w:lang w:val="fr-FR"/>
        </w:rPr>
      </w:pP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(Section_plaque)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liste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(Category),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sélectionne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Solid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liste Type,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sélectionne (Homogeneous) (Figure 3-11) On Clique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boite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dialogue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Edit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Section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Accepte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sélection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défaut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matériau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aluminium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2024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3-12) On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Cliquer sur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OK</w:t>
      </w:r>
    </w:p>
    <w:p w:rsidR="008D1A9F" w:rsidRPr="005C0F5D" w:rsidRDefault="008D1A9F">
      <w:pPr>
        <w:pStyle w:val="Corpsdetexte"/>
        <w:spacing w:before="7"/>
        <w:rPr>
          <w:sz w:val="27"/>
          <w:lang w:val="fr-FR"/>
        </w:rPr>
      </w:pPr>
    </w:p>
    <w:p w:rsidR="008D1A9F" w:rsidRPr="005C0F5D" w:rsidRDefault="005C0F5D">
      <w:pPr>
        <w:ind w:right="548"/>
        <w:jc w:val="right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3-10</w:t>
      </w: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Définition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propriétés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matériau.</w:t>
      </w:r>
    </w:p>
    <w:p w:rsidR="008D1A9F" w:rsidRPr="005C0F5D" w:rsidRDefault="005C0F5D">
      <w:pPr>
        <w:pStyle w:val="Corpsdetexte"/>
        <w:spacing w:before="11"/>
        <w:rPr>
          <w:sz w:val="15"/>
          <w:lang w:val="fr-FR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1294130</wp:posOffset>
            </wp:positionH>
            <wp:positionV relativeFrom="paragraph">
              <wp:posOffset>753930</wp:posOffset>
            </wp:positionV>
            <wp:extent cx="2269711" cy="1601628"/>
            <wp:effectExtent l="0" t="0" r="0" b="0"/>
            <wp:wrapTopAndBottom/>
            <wp:docPr id="39" name="image29.png" descr="C:\Users\D E L L I5  6eme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711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4517264</wp:posOffset>
            </wp:positionH>
            <wp:positionV relativeFrom="paragraph">
              <wp:posOffset>141291</wp:posOffset>
            </wp:positionV>
            <wp:extent cx="2128401" cy="2208276"/>
            <wp:effectExtent l="0" t="0" r="0" b="0"/>
            <wp:wrapTopAndBottom/>
            <wp:docPr id="41" name="image30.png" descr="C:\Users\D E L L I5  6eme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01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spacing w:before="9"/>
        <w:rPr>
          <w:sz w:val="25"/>
          <w:lang w:val="fr-FR"/>
        </w:rPr>
      </w:pPr>
    </w:p>
    <w:p w:rsidR="008D1A9F" w:rsidRPr="005C0F5D" w:rsidRDefault="005C0F5D">
      <w:pPr>
        <w:tabs>
          <w:tab w:val="left" w:pos="419"/>
          <w:tab w:val="left" w:pos="4500"/>
        </w:tabs>
        <w:ind w:right="537"/>
        <w:jc w:val="right"/>
        <w:rPr>
          <w:sz w:val="24"/>
          <w:lang w:val="fr-FR"/>
        </w:rPr>
      </w:pPr>
      <w:r w:rsidRPr="005C0F5D">
        <w:rPr>
          <w:sz w:val="24"/>
          <w:lang w:val="fr-FR"/>
        </w:rPr>
        <w:t>.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3-12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sélection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section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3-11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Définition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section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9"/>
        <w:rPr>
          <w:sz w:val="32"/>
          <w:lang w:val="fr-FR"/>
        </w:rPr>
      </w:pPr>
    </w:p>
    <w:p w:rsidR="008D1A9F" w:rsidRDefault="005C0F5D">
      <w:pPr>
        <w:pStyle w:val="Paragraphedeliste"/>
        <w:numPr>
          <w:ilvl w:val="0"/>
          <w:numId w:val="9"/>
        </w:numPr>
        <w:tabs>
          <w:tab w:val="left" w:pos="987"/>
        </w:tabs>
        <w:spacing w:before="1" w:line="276" w:lineRule="auto"/>
        <w:ind w:right="514" w:firstLine="0"/>
        <w:jc w:val="both"/>
        <w:rPr>
          <w:b/>
          <w:sz w:val="24"/>
        </w:rPr>
      </w:pPr>
      <w:r w:rsidRPr="005C0F5D">
        <w:rPr>
          <w:sz w:val="24"/>
          <w:lang w:val="fr-FR"/>
        </w:rPr>
        <w:t>Affectation de la section à la structure Pour affecter la section Section_plaque à 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structure, double-cliquer sur (Section Assignements) dans la liste des attributs de la pièce qui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apparaît. Dans le (Viewport), on sélectionne la pièce entière. ABAQUS/CAE mets la structure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 surbrillance (Figure 3-13), on cliqué sur Done. Dans la boite de dialogue (Edit Section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Assignement) on accepte la sélection par défaut de la section (Section_plaque) puis on cliquer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OK (Figure 3-14). ABAQUS/CAE affecte la section à plaque et colore la structure entière en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turquoise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(Figure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3-15).</w:t>
      </w:r>
      <w:r w:rsidRPr="005C0F5D">
        <w:rPr>
          <w:spacing w:val="1"/>
          <w:sz w:val="24"/>
          <w:lang w:val="fr-FR"/>
        </w:rPr>
        <w:t xml:space="preserve"> </w:t>
      </w:r>
      <w:r>
        <w:rPr>
          <w:sz w:val="24"/>
        </w:rPr>
        <w:t>On Clique</w:t>
      </w:r>
      <w:r>
        <w:rPr>
          <w:spacing w:val="-1"/>
          <w:sz w:val="24"/>
        </w:rPr>
        <w:t xml:space="preserve"> </w:t>
      </w:r>
      <w:r>
        <w:rPr>
          <w:sz w:val="24"/>
        </w:rPr>
        <w:t>sur (Done)</w:t>
      </w:r>
      <w:r>
        <w:rPr>
          <w:b/>
          <w:sz w:val="24"/>
        </w:rPr>
        <w:t>.</w:t>
      </w:r>
    </w:p>
    <w:p w:rsidR="008D1A9F" w:rsidRDefault="008D1A9F">
      <w:pPr>
        <w:spacing w:line="276" w:lineRule="auto"/>
        <w:jc w:val="both"/>
        <w:rPr>
          <w:sz w:val="24"/>
        </w:rPr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rPr>
          <w:b/>
          <w:sz w:val="20"/>
        </w:rPr>
      </w:pPr>
    </w:p>
    <w:p w:rsidR="008D1A9F" w:rsidRDefault="008D1A9F">
      <w:pPr>
        <w:pStyle w:val="Corpsdetexte"/>
        <w:spacing w:before="11"/>
        <w:rPr>
          <w:b/>
          <w:sz w:val="19"/>
        </w:rPr>
      </w:pPr>
    </w:p>
    <w:p w:rsidR="008D1A9F" w:rsidRDefault="005C0F5D">
      <w:pPr>
        <w:tabs>
          <w:tab w:val="left" w:pos="6913"/>
        </w:tabs>
        <w:ind w:left="2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34309" cy="1835467"/>
            <wp:effectExtent l="0" t="0" r="0" b="0"/>
            <wp:docPr id="43" name="image31.png" descr="C:\Users\D E L L I5  6eme\Pictures\Screenshots\Screenshot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09" cy="18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430205" cy="1809750"/>
            <wp:effectExtent l="0" t="0" r="0" b="0"/>
            <wp:docPr id="45" name="image32.png" descr="C:\Users\D E L L I5  6eme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2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36" w:type="dxa"/>
        <w:tblLayout w:type="fixed"/>
        <w:tblLook w:val="01E0" w:firstRow="1" w:lastRow="1" w:firstColumn="1" w:lastColumn="1" w:noHBand="0" w:noVBand="0"/>
      </w:tblPr>
      <w:tblGrid>
        <w:gridCol w:w="3024"/>
        <w:gridCol w:w="2963"/>
        <w:gridCol w:w="2955"/>
      </w:tblGrid>
      <w:tr w:rsidR="008D1A9F">
        <w:trPr>
          <w:trHeight w:val="291"/>
        </w:trPr>
        <w:tc>
          <w:tcPr>
            <w:tcW w:w="3024" w:type="dxa"/>
          </w:tcPr>
          <w:p w:rsidR="008D1A9F" w:rsidRDefault="005C0F5D">
            <w:pPr>
              <w:pStyle w:val="TableParagraph"/>
              <w:spacing w:line="266" w:lineRule="exact"/>
              <w:ind w:left="470"/>
              <w:rPr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3-13</w:t>
            </w:r>
            <w:r>
              <w:rPr>
                <w:sz w:val="24"/>
              </w:rPr>
              <w:t>:</w:t>
            </w:r>
          </w:p>
        </w:tc>
        <w:tc>
          <w:tcPr>
            <w:tcW w:w="2963" w:type="dxa"/>
          </w:tcPr>
          <w:p w:rsidR="008D1A9F" w:rsidRDefault="005C0F5D">
            <w:pPr>
              <w:pStyle w:val="TableParagraph"/>
              <w:spacing w:line="266" w:lineRule="exact"/>
              <w:ind w:left="492" w:right="68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3-14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955" w:type="dxa"/>
          </w:tcPr>
          <w:p w:rsidR="008D1A9F" w:rsidRDefault="005C0F5D">
            <w:pPr>
              <w:pStyle w:val="TableParagraph"/>
              <w:spacing w:line="266" w:lineRule="exact"/>
              <w:ind w:left="1297"/>
              <w:rPr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3-15 </w:t>
            </w:r>
            <w:r>
              <w:rPr>
                <w:sz w:val="24"/>
              </w:rPr>
              <w:t>:</w:t>
            </w:r>
          </w:p>
        </w:tc>
      </w:tr>
      <w:tr w:rsidR="008D1A9F">
        <w:trPr>
          <w:trHeight w:val="291"/>
        </w:trPr>
        <w:tc>
          <w:tcPr>
            <w:tcW w:w="3024" w:type="dxa"/>
          </w:tcPr>
          <w:p w:rsidR="008D1A9F" w:rsidRDefault="005C0F5D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Sélection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pièce entière.</w:t>
            </w:r>
          </w:p>
        </w:tc>
        <w:tc>
          <w:tcPr>
            <w:tcW w:w="2963" w:type="dxa"/>
          </w:tcPr>
          <w:p w:rsidR="008D1A9F" w:rsidRDefault="005C0F5D">
            <w:pPr>
              <w:pStyle w:val="TableParagraph"/>
              <w:spacing w:before="15" w:line="256" w:lineRule="exact"/>
              <w:ind w:left="492" w:right="758"/>
              <w:jc w:val="center"/>
              <w:rPr>
                <w:sz w:val="24"/>
              </w:rPr>
            </w:pPr>
            <w:r>
              <w:rPr>
                <w:sz w:val="24"/>
              </w:rPr>
              <w:t>Choix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section.</w:t>
            </w:r>
          </w:p>
        </w:tc>
        <w:tc>
          <w:tcPr>
            <w:tcW w:w="2955" w:type="dxa"/>
          </w:tcPr>
          <w:p w:rsidR="008D1A9F" w:rsidRDefault="005C0F5D">
            <w:pPr>
              <w:pStyle w:val="TableParagraph"/>
              <w:spacing w:before="15" w:line="256" w:lineRule="exact"/>
              <w:ind w:left="780"/>
              <w:rPr>
                <w:sz w:val="24"/>
              </w:rPr>
            </w:pPr>
            <w:r>
              <w:rPr>
                <w:sz w:val="24"/>
              </w:rPr>
              <w:t>Affectation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section.</w:t>
            </w:r>
          </w:p>
        </w:tc>
      </w:tr>
    </w:tbl>
    <w:p w:rsidR="008D1A9F" w:rsidRDefault="008D1A9F">
      <w:pPr>
        <w:pStyle w:val="Corpsdetexte"/>
        <w:spacing w:before="9"/>
        <w:rPr>
          <w:b/>
          <w:sz w:val="25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87"/>
        </w:tabs>
        <w:spacing w:before="90"/>
        <w:ind w:left="986" w:hanging="709"/>
      </w:pP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2847975</wp:posOffset>
            </wp:positionH>
            <wp:positionV relativeFrom="paragraph">
              <wp:posOffset>-2342221</wp:posOffset>
            </wp:positionV>
            <wp:extent cx="1674717" cy="1805654"/>
            <wp:effectExtent l="0" t="0" r="0" b="0"/>
            <wp:wrapNone/>
            <wp:docPr id="47" name="image33.png" descr="C:\Users\D E L L I5  6eme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717" cy="1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0" w:name="_TOC_250017"/>
      <w:r>
        <w:t>Module</w:t>
      </w:r>
      <w:r>
        <w:rPr>
          <w:spacing w:val="-2"/>
        </w:rPr>
        <w:t xml:space="preserve"> </w:t>
      </w:r>
      <w:bookmarkEnd w:id="70"/>
      <w:r>
        <w:t>ASSEMBLY</w:t>
      </w:r>
    </w:p>
    <w:p w:rsidR="008D1A9F" w:rsidRPr="005C0F5D" w:rsidRDefault="005C0F5D">
      <w:pPr>
        <w:pStyle w:val="Corpsdetexte"/>
        <w:spacing w:before="39" w:line="276" w:lineRule="auto"/>
        <w:ind w:left="278" w:right="513" w:firstLine="360"/>
        <w:jc w:val="both"/>
        <w:rPr>
          <w:lang w:val="fr-FR"/>
        </w:rPr>
      </w:pPr>
      <w:r>
        <w:pict>
          <v:group id="_x0000_s1652" style="position:absolute;left:0;text-align:left;margin-left:246.8pt;margin-top:128.95pt;width:190.2pt;height:148.35pt;z-index:15739904;mso-position-horizontal-relative:page" coordorigin="4936,2579" coordsize="3804,2967">
            <v:shape id="_x0000_s1654" type="#_x0000_t75" style="position:absolute;left:5982;top:2600;width:2739;height:2926">
              <v:imagedata r:id="rId55" o:title=""/>
            </v:shape>
            <v:shape id="_x0000_s1653" style="position:absolute;left:4936;top:2579;width:3804;height:2967" coordorigin="4936,2579" coordsize="3804,2967" o:spt="100" adj="0,,0" path="m5993,2905r-52,l5964,2937r,2609l8740,5546r,-19l5983,5527r,-2603l5993,2905xm8740,2579r-19,l8721,5527r19,l8740,2579xm8721,2579r-2757,l5964,2840r-63,11l5932,2893r-993,716l4936,3614r3,7l4944,3623r4,-2l5941,2905r52,l6006,2879r23,-42l5983,2837r,-236l8721,2601r,-22xm6033,2829r-50,8l6029,2837r4,-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5C0F5D">
        <w:rPr>
          <w:lang w:val="fr-FR"/>
        </w:rPr>
        <w:t>Ce module, permet de créer une instance à partir des entités déjà définies dans le 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Part. Ces instances seront celles qu’on manipulera par la suite dans le modèle. Dans le 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général, à partir de l’icône en haut à gauche, on crée une instance en sélectionnant tous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aussi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certains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subir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mouvements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d’ensemble à ces instances pour les repositionner dans l’espace. Le module ASSEMBLY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 d’assembler les différentes pièces créées dans un projet. Cette étape est nécessaire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même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projet n’est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composé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pièce.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2"/>
        <w:rPr>
          <w:sz w:val="21"/>
          <w:lang w:val="fr-FR"/>
        </w:rPr>
      </w:pPr>
    </w:p>
    <w:p w:rsidR="008D1A9F" w:rsidRPr="005C0F5D" w:rsidRDefault="005C0F5D">
      <w:pPr>
        <w:pStyle w:val="Corpsdetexte"/>
        <w:ind w:left="1574"/>
        <w:rPr>
          <w:lang w:val="fr-FR"/>
        </w:rPr>
      </w:pPr>
      <w:r w:rsidRPr="005C0F5D">
        <w:rPr>
          <w:lang w:val="fr-FR"/>
        </w:rPr>
        <w:t>Création</w:t>
      </w:r>
      <w:r w:rsidRPr="005C0F5D">
        <w:rPr>
          <w:spacing w:val="-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l’instance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2"/>
          <w:lang w:val="fr-FR"/>
        </w:rPr>
      </w:pPr>
    </w:p>
    <w:p w:rsidR="008D1A9F" w:rsidRPr="005C0F5D" w:rsidRDefault="005C0F5D">
      <w:pPr>
        <w:ind w:left="4119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3-16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Module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ASSEMBLY</w:t>
      </w:r>
    </w:p>
    <w:p w:rsidR="008D1A9F" w:rsidRPr="005C0F5D" w:rsidRDefault="005C0F5D">
      <w:pPr>
        <w:pStyle w:val="Corpsdetexte"/>
        <w:spacing w:before="43" w:line="276" w:lineRule="auto"/>
        <w:ind w:left="278" w:right="523"/>
        <w:jc w:val="both"/>
        <w:rPr>
          <w:lang w:val="fr-FR"/>
        </w:rPr>
      </w:pPr>
      <w:r w:rsidRPr="005C0F5D">
        <w:rPr>
          <w:lang w:val="fr-FR"/>
        </w:rPr>
        <w:t>Pour notre pièce : Assemblage Dans l'arbre modèle développer la base Assembly Double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cliquer sur (Instances) dans la liste qui apparait Dans la boite de dialogue (Create Instance) 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sélectionner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on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cliquer OK 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3-17).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27"/>
          <w:lang w:val="fr-FR"/>
        </w:rPr>
      </w:pPr>
    </w:p>
    <w:p w:rsidR="008D1A9F" w:rsidRDefault="005C0F5D">
      <w:pPr>
        <w:tabs>
          <w:tab w:val="left" w:pos="4884"/>
        </w:tabs>
        <w:ind w:left="15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84738" cy="2026538"/>
            <wp:effectExtent l="0" t="0" r="0" b="0"/>
            <wp:docPr id="49" name="image35.png" descr="C:\Users\D E L L I5  6eme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738" cy="20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1288297" cy="2019680"/>
            <wp:effectExtent l="0" t="0" r="0" b="0"/>
            <wp:docPr id="51" name="image36.png" descr="C:\Users\D E L L I5  6eme\Pictures\Screenshots\Screenshot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297" cy="2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5C0F5D">
      <w:pPr>
        <w:pStyle w:val="Paragraphedeliste"/>
        <w:numPr>
          <w:ilvl w:val="3"/>
          <w:numId w:val="13"/>
        </w:numPr>
        <w:tabs>
          <w:tab w:val="left" w:pos="5959"/>
          <w:tab w:val="left" w:pos="5960"/>
        </w:tabs>
        <w:spacing w:before="4"/>
        <w:ind w:left="5959" w:hanging="3702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b</w:t>
      </w:r>
      <w:r>
        <w:rPr>
          <w:sz w:val="24"/>
        </w:rPr>
        <w:t>)</w:t>
      </w:r>
    </w:p>
    <w:p w:rsidR="008D1A9F" w:rsidRDefault="005C0F5D">
      <w:pPr>
        <w:spacing w:before="41"/>
        <w:ind w:left="303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3-17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créer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instance</w:t>
      </w:r>
    </w:p>
    <w:p w:rsidR="008D1A9F" w:rsidRDefault="008D1A9F">
      <w:pPr>
        <w:pStyle w:val="Corpsdetexte"/>
        <w:spacing w:before="9"/>
        <w:rPr>
          <w:sz w:val="31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ind w:hanging="721"/>
      </w:pPr>
      <w:bookmarkStart w:id="71" w:name="_TOC_250016"/>
      <w:r>
        <w:t>Module</w:t>
      </w:r>
      <w:r>
        <w:rPr>
          <w:spacing w:val="-1"/>
        </w:rPr>
        <w:t xml:space="preserve"> </w:t>
      </w:r>
      <w:bookmarkEnd w:id="71"/>
      <w:r>
        <w:t>STEP</w:t>
      </w:r>
    </w:p>
    <w:p w:rsidR="008D1A9F" w:rsidRPr="005C0F5D" w:rsidRDefault="005C0F5D">
      <w:pPr>
        <w:pStyle w:val="Corpsdetexte"/>
        <w:spacing w:before="36" w:line="276" w:lineRule="auto"/>
        <w:ind w:left="278" w:right="516" w:firstLine="362"/>
        <w:jc w:val="both"/>
        <w:rPr>
          <w:lang w:val="fr-FR"/>
        </w:rPr>
      </w:pPr>
      <w:r w:rsidRPr="005C0F5D">
        <w:rPr>
          <w:lang w:val="fr-FR"/>
        </w:rPr>
        <w:t>Le module STEP permet d’effectuer les étapes de calcul. Selon le cas une analyse 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comporter un ou plusieurs Steps. On choisir le mode Static, General comme par exemple 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 cas d’une analyse statique. Ou bien Dynamic explicit dans le cas d’études de crash ou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d’impact.</w:t>
      </w:r>
    </w:p>
    <w:p w:rsidR="008D1A9F" w:rsidRDefault="005C0F5D">
      <w:pPr>
        <w:pStyle w:val="Corpsdetexte"/>
        <w:spacing w:line="276" w:lineRule="auto"/>
        <w:ind w:left="278" w:right="518" w:firstLine="60"/>
        <w:jc w:val="both"/>
      </w:pPr>
      <w:r w:rsidRPr="005C0F5D">
        <w:rPr>
          <w:lang w:val="fr-FR"/>
        </w:rPr>
        <w:t>Création d’un step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notre pièce : Configuration du pas de l'analyse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Dans ce cas, 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nous intéressons à la réponse statique de cette plaque sollicitée en traction par une charge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répartie appliquée sur sa face supérieure de 70 MPa. Nous avons un chargement unique, alors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 xml:space="preserve">un seul pas d'analyse est nécessaire pour la simulation. </w:t>
      </w:r>
      <w:r>
        <w:t>L'analyse se compose de deux pas au</w:t>
      </w:r>
      <w:r>
        <w:rPr>
          <w:spacing w:val="1"/>
        </w:rPr>
        <w:t xml:space="preserve"> </w:t>
      </w:r>
      <w:r>
        <w:t>total :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33"/>
        </w:tabs>
        <w:spacing w:line="276" w:lineRule="auto"/>
        <w:ind w:right="523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Un premier pas (généré automatiquement par ABAQUS/CAE), dans lequel on applique les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conditions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limites en déplacements (encastrement).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19"/>
        </w:tabs>
        <w:spacing w:before="2"/>
        <w:ind w:left="418" w:hanging="141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Un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second pas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d'analyse, 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applique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pression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70 Mpa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 la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face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supérieure.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79"/>
        </w:tabs>
        <w:spacing w:before="40" w:line="276" w:lineRule="auto"/>
        <w:ind w:right="518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Création</w:t>
      </w:r>
      <w:r w:rsidRPr="005C0F5D">
        <w:rPr>
          <w:spacing w:val="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d'analyse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On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crée</w:t>
      </w:r>
      <w:r w:rsidRPr="005C0F5D">
        <w:rPr>
          <w:spacing w:val="5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</w:t>
      </w:r>
      <w:r w:rsidRPr="005C0F5D">
        <w:rPr>
          <w:spacing w:val="5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d'analyse</w:t>
      </w:r>
      <w:r w:rsidRPr="005C0F5D">
        <w:rPr>
          <w:spacing w:val="5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statique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qui</w:t>
      </w:r>
      <w:r w:rsidRPr="005C0F5D">
        <w:rPr>
          <w:spacing w:val="5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suit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</w:t>
      </w:r>
      <w:r w:rsidRPr="005C0F5D">
        <w:rPr>
          <w:spacing w:val="5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initial</w:t>
      </w:r>
      <w:r w:rsidRPr="005C0F5D">
        <w:rPr>
          <w:spacing w:val="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l'analyse. Double cliquer sur Steps pour créer un pas. ABAQUS/CAE passe au module Step et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boîte de dialogue Create Step apparaît (Figure 3-18) Une liste de toutes les procédures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générales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5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nom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5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</w:t>
      </w:r>
      <w:r w:rsidRPr="005C0F5D">
        <w:rPr>
          <w:spacing w:val="5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Step-1</w:t>
      </w:r>
      <w:r w:rsidRPr="005C0F5D">
        <w:rPr>
          <w:spacing w:val="5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est</w:t>
      </w:r>
      <w:r w:rsidRPr="005C0F5D">
        <w:rPr>
          <w:spacing w:val="5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fourni</w:t>
      </w:r>
      <w:r w:rsidRPr="005C0F5D">
        <w:rPr>
          <w:spacing w:val="5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défaut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On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Sélectionne</w:t>
      </w:r>
      <w:r w:rsidRPr="005C0F5D">
        <w:rPr>
          <w:spacing w:val="5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Static</w:t>
      </w:r>
      <w:r w:rsidRPr="005C0F5D">
        <w:rPr>
          <w:spacing w:val="5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General,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comme Procedure type On Clique sur Continue La boîte de dialogue Edit Step apparaît avec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 paramètres par défaut pour un pas d'analyse Static General L'onglet Basic est sélectionné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défaut</w:t>
      </w:r>
    </w:p>
    <w:p w:rsidR="008D1A9F" w:rsidRPr="005C0F5D" w:rsidRDefault="005C0F5D">
      <w:pPr>
        <w:pStyle w:val="Paragraphedeliste"/>
        <w:numPr>
          <w:ilvl w:val="0"/>
          <w:numId w:val="16"/>
        </w:numPr>
        <w:tabs>
          <w:tab w:val="left" w:pos="431"/>
        </w:tabs>
        <w:spacing w:line="278" w:lineRule="auto"/>
        <w:ind w:right="521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On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Accepte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valeurs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défaut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fournies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1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pas,</w:t>
      </w:r>
      <w:r w:rsidRPr="005C0F5D">
        <w:rPr>
          <w:spacing w:val="1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On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Clique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OK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créer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1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 quitter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boîte de dialogue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Edit Step.</w:t>
      </w:r>
    </w:p>
    <w:p w:rsidR="008D1A9F" w:rsidRPr="005C0F5D" w:rsidRDefault="008D1A9F">
      <w:pPr>
        <w:spacing w:line="278" w:lineRule="auto"/>
        <w:jc w:val="both"/>
        <w:rPr>
          <w:sz w:val="24"/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27"/>
          <w:lang w:val="fr-FR"/>
        </w:rPr>
      </w:pPr>
    </w:p>
    <w:p w:rsidR="008D1A9F" w:rsidRDefault="005C0F5D">
      <w:pPr>
        <w:tabs>
          <w:tab w:val="left" w:pos="4090"/>
        </w:tabs>
        <w:ind w:left="2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15401" cy="2557081"/>
            <wp:effectExtent l="0" t="0" r="0" b="0"/>
            <wp:docPr id="53" name="image37.png" descr="C:\Users\D E L L I5  6eme\Pictures\Screenshots\Screenshot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01" cy="2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3025092" cy="2511456"/>
            <wp:effectExtent l="0" t="0" r="0" b="0"/>
            <wp:docPr id="55" name="image38.png" descr="C:\Users\D E L L I5  6eme\Pictures\Screenshots\Screensh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92" cy="25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5C0F5D">
      <w:pPr>
        <w:pStyle w:val="Paragraphedeliste"/>
        <w:numPr>
          <w:ilvl w:val="3"/>
          <w:numId w:val="13"/>
        </w:numPr>
        <w:tabs>
          <w:tab w:val="left" w:pos="6500"/>
          <w:tab w:val="left" w:pos="6501"/>
        </w:tabs>
        <w:spacing w:before="16"/>
        <w:ind w:left="6500" w:hanging="5503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b</w:t>
      </w:r>
      <w:r>
        <w:rPr>
          <w:sz w:val="24"/>
        </w:rPr>
        <w:t>)</w:t>
      </w:r>
    </w:p>
    <w:p w:rsidR="008D1A9F" w:rsidRDefault="005C0F5D">
      <w:pPr>
        <w:spacing w:before="43"/>
        <w:ind w:left="279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3-18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création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</w:p>
    <w:p w:rsidR="008D1A9F" w:rsidRDefault="008D1A9F">
      <w:pPr>
        <w:pStyle w:val="Corpsdetexte"/>
        <w:spacing w:before="6"/>
        <w:rPr>
          <w:sz w:val="31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ind w:hanging="721"/>
      </w:pPr>
      <w:bookmarkStart w:id="72" w:name="_TOC_250015"/>
      <w:r>
        <w:t>Module</w:t>
      </w:r>
      <w:r>
        <w:rPr>
          <w:spacing w:val="-2"/>
        </w:rPr>
        <w:t xml:space="preserve"> </w:t>
      </w:r>
      <w:bookmarkEnd w:id="72"/>
      <w:r>
        <w:t>Interaction</w:t>
      </w:r>
    </w:p>
    <w:p w:rsidR="008D1A9F" w:rsidRPr="005C0F5D" w:rsidRDefault="005C0F5D">
      <w:pPr>
        <w:pStyle w:val="Corpsdetexte"/>
        <w:spacing w:before="36" w:line="276" w:lineRule="auto"/>
        <w:ind w:left="278" w:right="514" w:firstLine="360"/>
        <w:jc w:val="both"/>
        <w:rPr>
          <w:lang w:val="fr-FR"/>
        </w:rPr>
      </w:pPr>
      <w:r w:rsidRPr="005C0F5D">
        <w:rPr>
          <w:lang w:val="fr-FR"/>
        </w:rPr>
        <w:t>Grâce ce module, il est possible de spécifier toutes les interactions entre les différentes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parties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régions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modèle,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qu’elles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soient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mécaniques,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thermiques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autres.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passage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par ce module n’est obligatoire que s’il y’a plusieurs instances qui sont en contact. Le 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 de définir les contraintes subites par la pièce ou le système étudié. On définit donc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type d’effort appliqué à la pièce ou au système. Ce module permet de spécifier tous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chargements et toutes les conditions aux limites du problème étudié. Les chargements et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conditions aux limites sont dépendantes des Steps, par exemple une force qui est appliquée 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step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1 peut être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inactive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au step 2</w:t>
      </w:r>
    </w:p>
    <w:p w:rsidR="008D1A9F" w:rsidRPr="005C0F5D" w:rsidRDefault="008D1A9F">
      <w:pPr>
        <w:pStyle w:val="Corpsdetexte"/>
        <w:rPr>
          <w:sz w:val="28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spacing w:before="1"/>
        <w:ind w:hanging="721"/>
      </w:pPr>
      <w:bookmarkStart w:id="73" w:name="_TOC_250014"/>
      <w:r>
        <w:t>Module</w:t>
      </w:r>
      <w:r>
        <w:rPr>
          <w:spacing w:val="-4"/>
        </w:rPr>
        <w:t xml:space="preserve"> </w:t>
      </w:r>
      <w:bookmarkEnd w:id="73"/>
      <w:r>
        <w:t>LOAD</w:t>
      </w:r>
    </w:p>
    <w:p w:rsidR="008D1A9F" w:rsidRPr="005C0F5D" w:rsidRDefault="005C0F5D">
      <w:pPr>
        <w:pStyle w:val="Corpsdetexte"/>
        <w:spacing w:before="38" w:line="276" w:lineRule="auto"/>
        <w:ind w:left="278" w:right="517" w:firstLine="360"/>
        <w:jc w:val="both"/>
        <w:rPr>
          <w:lang w:val="fr-FR"/>
        </w:rPr>
      </w:pPr>
      <w:r w:rsidRPr="005C0F5D">
        <w:rPr>
          <w:lang w:val="fr-FR"/>
        </w:rPr>
        <w:t>Application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conditions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limites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l'arbre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modèle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double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cliquer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base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(BCs)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.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ABAQUS/CAE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passe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au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module  LOAD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boîte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dialogue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Create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(Boundry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Condition)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s'affiche.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liste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pas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Steps,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sélectionne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(Initial).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liste (Category) on accepte (Mechanical) comme catégorie par défaut. Dans la liste (Types for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Selected Step) on sélectionne (Symmetry/Antisymmetry/Encastre) et on clique sur Continue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 3-19). Dans le (Viewport), on sélectionne la face à encastrée et on clique sur Done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 3-20). La boîte de dialogue (Edit Boundry Condition) s'affiche on Coche la case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Encastre et on clique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OK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a</w:t>
      </w:r>
      <w:r w:rsidRPr="005C0F5D">
        <w:rPr>
          <w:lang w:val="fr-FR"/>
        </w:rPr>
        <w:t>)et(</w:t>
      </w:r>
      <w:r w:rsidRPr="005C0F5D">
        <w:rPr>
          <w:b/>
          <w:lang w:val="fr-FR"/>
        </w:rPr>
        <w:t>b</w:t>
      </w:r>
      <w:r w:rsidRPr="005C0F5D">
        <w:rPr>
          <w:lang w:val="fr-FR"/>
        </w:rPr>
        <w:t>) 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3-21).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7"/>
        <w:rPr>
          <w:sz w:val="10"/>
          <w:lang w:val="fr-FR"/>
        </w:rPr>
      </w:pPr>
    </w:p>
    <w:p w:rsidR="008D1A9F" w:rsidRDefault="005C0F5D">
      <w:pPr>
        <w:tabs>
          <w:tab w:val="left" w:pos="5228"/>
        </w:tabs>
        <w:ind w:left="1259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>
            <wp:extent cx="2037771" cy="1954053"/>
            <wp:effectExtent l="0" t="0" r="0" b="0"/>
            <wp:docPr id="57" name="image39.png" descr="C:\Users\D E L L I5  6eme\Pictures\Screenshots\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71" cy="195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242454" cy="1948624"/>
            <wp:effectExtent l="0" t="0" r="0" b="0"/>
            <wp:docPr id="59" name="image40.png" descr="C:\Users\D E L L I5  6eme\Pictures\Screenshots\Screenshot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54" cy="19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2"/>
        <w:rPr>
          <w:sz w:val="17"/>
        </w:rPr>
      </w:pPr>
    </w:p>
    <w:p w:rsidR="008D1A9F" w:rsidRPr="005C0F5D" w:rsidRDefault="005C0F5D">
      <w:pPr>
        <w:tabs>
          <w:tab w:val="left" w:pos="4956"/>
        </w:tabs>
        <w:spacing w:before="90"/>
        <w:ind w:left="638"/>
        <w:rPr>
          <w:b/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3-19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l’encastrement.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3-20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 sélection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face à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encastrée</w:t>
      </w:r>
      <w:r w:rsidRPr="005C0F5D">
        <w:rPr>
          <w:b/>
          <w:sz w:val="24"/>
          <w:lang w:val="fr-FR"/>
        </w:rPr>
        <w:t>.</w:t>
      </w:r>
    </w:p>
    <w:p w:rsidR="008D1A9F" w:rsidRPr="005C0F5D" w:rsidRDefault="008D1A9F">
      <w:pPr>
        <w:pStyle w:val="Corpsdetexte"/>
        <w:rPr>
          <w:b/>
          <w:sz w:val="20"/>
          <w:lang w:val="fr-FR"/>
        </w:rPr>
      </w:pPr>
    </w:p>
    <w:p w:rsidR="008D1A9F" w:rsidRPr="005C0F5D" w:rsidRDefault="008D1A9F">
      <w:pPr>
        <w:pStyle w:val="Corpsdetexte"/>
        <w:rPr>
          <w:b/>
          <w:sz w:val="20"/>
          <w:lang w:val="fr-FR"/>
        </w:rPr>
      </w:pPr>
    </w:p>
    <w:p w:rsidR="008D1A9F" w:rsidRPr="005C0F5D" w:rsidRDefault="005C0F5D">
      <w:pPr>
        <w:pStyle w:val="Corpsdetexte"/>
        <w:spacing w:before="8"/>
        <w:rPr>
          <w:b/>
          <w:sz w:val="18"/>
          <w:lang w:val="fr-FR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1523364</wp:posOffset>
            </wp:positionH>
            <wp:positionV relativeFrom="paragraph">
              <wp:posOffset>161657</wp:posOffset>
            </wp:positionV>
            <wp:extent cx="2098139" cy="2677001"/>
            <wp:effectExtent l="0" t="0" r="0" b="0"/>
            <wp:wrapTopAndBottom/>
            <wp:docPr id="61" name="image41.png" descr="C:\Users\D E L L I5  6eme\Pictures\Screenshots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39" cy="267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4064000</wp:posOffset>
            </wp:positionH>
            <wp:positionV relativeFrom="paragraph">
              <wp:posOffset>161657</wp:posOffset>
            </wp:positionV>
            <wp:extent cx="2119063" cy="2682335"/>
            <wp:effectExtent l="0" t="0" r="0" b="0"/>
            <wp:wrapTopAndBottom/>
            <wp:docPr id="63" name="image42.png" descr="C:\Users\D E L L I5  6eme\Pictures\Screenshots\Screenshot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063" cy="268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Default="005C0F5D">
      <w:pPr>
        <w:pStyle w:val="Paragraphedeliste"/>
        <w:numPr>
          <w:ilvl w:val="3"/>
          <w:numId w:val="13"/>
        </w:numPr>
        <w:tabs>
          <w:tab w:val="left" w:pos="7759"/>
          <w:tab w:val="left" w:pos="7760"/>
        </w:tabs>
        <w:ind w:left="7759" w:hanging="5922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b</w:t>
      </w:r>
      <w:r>
        <w:rPr>
          <w:sz w:val="24"/>
        </w:rPr>
        <w:t>)</w:t>
      </w:r>
    </w:p>
    <w:p w:rsidR="008D1A9F" w:rsidRDefault="005C0F5D">
      <w:pPr>
        <w:spacing w:before="35"/>
        <w:ind w:left="297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3-21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affectation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l’encastrement.</w:t>
      </w:r>
    </w:p>
    <w:p w:rsidR="008D1A9F" w:rsidRDefault="008D1A9F">
      <w:pPr>
        <w:pStyle w:val="Corpsdetexte"/>
        <w:spacing w:before="1"/>
        <w:rPr>
          <w:sz w:val="31"/>
        </w:rPr>
      </w:pPr>
    </w:p>
    <w:p w:rsidR="008D1A9F" w:rsidRPr="005C0F5D" w:rsidRDefault="005C0F5D">
      <w:pPr>
        <w:pStyle w:val="Corpsdetexte"/>
        <w:ind w:left="278"/>
        <w:jc w:val="both"/>
        <w:rPr>
          <w:lang w:val="fr-FR"/>
        </w:rPr>
      </w:pPr>
      <w:r w:rsidRPr="005C0F5D">
        <w:rPr>
          <w:lang w:val="fr-FR"/>
        </w:rPr>
        <w:t>Application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7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before="41"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On Clique sur (Create Load), La fenêtre (Edit Load) apparait, Dans la liste (Category),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accepter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(Mechanica)l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catégorie.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liste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(Types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Selected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Step)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sélectionne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(Pressure)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3-22)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Continue.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(Viewport),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sélectionne la face supérieure (Figure 3-23) et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on clique sur (Done). La boîte de dialogue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(Edit Load) s'affiche. On Remplir le champ Magnitude, avec la valeur (-70) et on cliquer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OK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a</w:t>
      </w:r>
      <w:r w:rsidRPr="005C0F5D">
        <w:rPr>
          <w:lang w:val="fr-FR"/>
        </w:rPr>
        <w:t>) et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b</w:t>
      </w:r>
      <w:r w:rsidRPr="005C0F5D">
        <w:rPr>
          <w:lang w:val="fr-FR"/>
        </w:rPr>
        <w:t>) 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3-24).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19"/>
          <w:lang w:val="fr-FR"/>
        </w:rPr>
      </w:pPr>
    </w:p>
    <w:p w:rsidR="008D1A9F" w:rsidRDefault="005C0F5D">
      <w:pPr>
        <w:tabs>
          <w:tab w:val="left" w:pos="5253"/>
        </w:tabs>
        <w:ind w:left="6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30247" cy="2743580"/>
            <wp:effectExtent l="0" t="0" r="0" b="0"/>
            <wp:docPr id="65" name="image43.png" descr="C:\Users\D E L L I5  6eme\Pictures\Screenshots\Capture d’écran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247" cy="27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2407867" cy="2725197"/>
            <wp:effectExtent l="0" t="0" r="0" b="0"/>
            <wp:docPr id="67" name="image44.png" descr="C:\Users\D E L L I5  6eme\Pictures\Screenshots\Capture d’écran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67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Default="008D1A9F">
      <w:pPr>
        <w:pStyle w:val="Corpsdetexte"/>
        <w:spacing w:before="3"/>
        <w:rPr>
          <w:sz w:val="18"/>
        </w:rPr>
      </w:pPr>
    </w:p>
    <w:p w:rsidR="008D1A9F" w:rsidRPr="005C0F5D" w:rsidRDefault="005C0F5D">
      <w:pPr>
        <w:tabs>
          <w:tab w:val="left" w:pos="5016"/>
        </w:tabs>
        <w:spacing w:before="90"/>
        <w:ind w:left="518"/>
        <w:rPr>
          <w:b/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3-22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création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l’encastrement.</w:t>
      </w:r>
      <w:r w:rsidRPr="005C0F5D">
        <w:rPr>
          <w:sz w:val="24"/>
          <w:lang w:val="fr-FR"/>
        </w:rPr>
        <w:tab/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3-23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sélection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face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traction</w:t>
      </w:r>
      <w:r w:rsidRPr="005C0F5D">
        <w:rPr>
          <w:b/>
          <w:sz w:val="24"/>
          <w:lang w:val="fr-FR"/>
        </w:rPr>
        <w:t>.</w:t>
      </w:r>
    </w:p>
    <w:p w:rsidR="008D1A9F" w:rsidRPr="005C0F5D" w:rsidRDefault="005C0F5D">
      <w:pPr>
        <w:pStyle w:val="Corpsdetexte"/>
        <w:spacing w:before="3"/>
        <w:rPr>
          <w:b/>
          <w:sz w:val="28"/>
          <w:lang w:val="fr-FR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231166</wp:posOffset>
            </wp:positionV>
            <wp:extent cx="2338617" cy="2990373"/>
            <wp:effectExtent l="0" t="0" r="0" b="0"/>
            <wp:wrapTopAndBottom/>
            <wp:docPr id="69" name="image45.png" descr="C:\Users\D E L L I5  6eme\Pictures\Screenshots\Capture d’écran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617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4001134</wp:posOffset>
            </wp:positionH>
            <wp:positionV relativeFrom="paragraph">
              <wp:posOffset>284506</wp:posOffset>
            </wp:positionV>
            <wp:extent cx="2271982" cy="2931795"/>
            <wp:effectExtent l="0" t="0" r="0" b="0"/>
            <wp:wrapTopAndBottom/>
            <wp:docPr id="71" name="image46.png" descr="C:\Users\D E L L I5  6eme\Pictures\Screenshots\Capture d’écran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982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rPr>
          <w:b/>
          <w:sz w:val="27"/>
          <w:lang w:val="fr-FR"/>
        </w:rPr>
      </w:pPr>
    </w:p>
    <w:p w:rsidR="008D1A9F" w:rsidRPr="005C0F5D" w:rsidRDefault="005C0F5D">
      <w:pPr>
        <w:tabs>
          <w:tab w:val="left" w:pos="6679"/>
        </w:tabs>
        <w:ind w:left="1778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a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b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55"/>
        <w:ind w:left="2618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3-24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affectation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champ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Magnitude.</w:t>
      </w: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spacing w:before="63"/>
        <w:ind w:hanging="721"/>
      </w:pPr>
      <w:bookmarkStart w:id="74" w:name="_TOC_250013"/>
      <w:r>
        <w:t>Module</w:t>
      </w:r>
      <w:r>
        <w:rPr>
          <w:spacing w:val="-4"/>
        </w:rPr>
        <w:t xml:space="preserve"> </w:t>
      </w:r>
      <w:bookmarkEnd w:id="74"/>
      <w:r>
        <w:t>MESH</w:t>
      </w:r>
    </w:p>
    <w:p w:rsidR="008D1A9F" w:rsidRPr="005C0F5D" w:rsidRDefault="005C0F5D">
      <w:pPr>
        <w:pStyle w:val="Corpsdetexte"/>
        <w:spacing w:before="38" w:line="276" w:lineRule="auto"/>
        <w:ind w:left="278" w:right="519" w:firstLine="362"/>
        <w:jc w:val="both"/>
        <w:rPr>
          <w:lang w:val="fr-FR"/>
        </w:rPr>
      </w:pPr>
      <w:r w:rsidRPr="005C0F5D">
        <w:rPr>
          <w:lang w:val="fr-FR"/>
        </w:rPr>
        <w:t>Le module MESH permet de créer le maillage de La pièce. Il contient tous les outils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nécessaires pour générer le maillage élément fini sur un assemblage.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Il n'est pas nécessaire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 le maillage soit régulier, en effet on peut resserrer le maillage près des endroits d'intérêts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(par exemple aux endroits où l'on pense que la solution va beaucoup varier, cependant il faut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veiller à avoir des éléments faiblement distordus (se rapprocher d'un polygone régulier). Plus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 maillage est resserré plus la solution que l'on obtient par la méthode des éléments finis sera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précise.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existe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plusieurs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classiques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pièce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(hexaèdre,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tétraèdre…).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1"/>
        <w:rPr>
          <w:sz w:val="21"/>
          <w:lang w:val="fr-FR"/>
        </w:rPr>
      </w:pPr>
    </w:p>
    <w:p w:rsidR="008D1A9F" w:rsidRPr="005C0F5D" w:rsidRDefault="005C0F5D">
      <w:pPr>
        <w:pStyle w:val="Corpsdetexte"/>
        <w:ind w:left="1898"/>
        <w:rPr>
          <w:lang w:val="fr-FR"/>
        </w:rPr>
      </w:pPr>
      <w:r>
        <w:pict>
          <v:group id="_x0000_s1649" style="position:absolute;left:0;text-align:left;margin-left:251pt;margin-top:-27.15pt;width:191.3pt;height:132.9pt;z-index:-17492480;mso-position-horizontal-relative:page" coordorigin="5020,-543" coordsize="3826,2658">
            <v:shape id="_x0000_s1651" type="#_x0000_t75" style="position:absolute;left:6181;top:-522;width:2643;height:2618">
              <v:imagedata r:id="rId68" o:title=""/>
            </v:shape>
            <v:shape id="_x0000_s1650" style="position:absolute;left:5020;top:-543;width:3826;height:2658" coordorigin="5020,-543" coordsize="3826,2658" o:spt="100" adj="0,,0" path="m6182,1010r-19,l6163,2115r2683,l8846,2097r-2664,l6182,1010xm8846,-543r-22,l8824,2097r22,l8846,-543xm6182,717r-19,l6163,994,5025,1374r-5,2l5020,1384r10,4l6163,1010r19,l6182,1004r47,-16l6182,988r,-271xm6907,692r17,48l6182,988r47,l6928,754r64,l7013,734r26,-26l6907,692xm6992,754r-64,l6945,801r47,-47xm6266,649r,52l5733,701r-5,3l5726,708r2,7l5733,717r533,l6266,766r101,-49l6386,708r-15,-7l6266,649xm6182,191r-19,l6163,701r19,l6182,191xm6266,126r,52l5589,178r-5,2l5582,185r2,4l5589,191r677,l6266,243r105,-52l6386,185r-15,-7l6266,126xm8824,-543r-2661,l6163,178r19,l6182,-521r2642,l8824,-54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5C0F5D">
        <w:rPr>
          <w:lang w:val="fr-FR"/>
        </w:rPr>
        <w:t>Discrétisation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pièce</w:t>
      </w:r>
    </w:p>
    <w:p w:rsidR="008D1A9F" w:rsidRPr="005C0F5D" w:rsidRDefault="008D1A9F">
      <w:pPr>
        <w:pStyle w:val="Corpsdetexte"/>
        <w:spacing w:before="3"/>
        <w:rPr>
          <w:sz w:val="31"/>
          <w:lang w:val="fr-FR"/>
        </w:rPr>
      </w:pPr>
    </w:p>
    <w:p w:rsidR="008D1A9F" w:rsidRPr="005C0F5D" w:rsidRDefault="005C0F5D">
      <w:pPr>
        <w:pStyle w:val="Corpsdetexte"/>
        <w:spacing w:line="552" w:lineRule="auto"/>
        <w:ind w:left="1778" w:right="5399" w:firstLine="1020"/>
        <w:rPr>
          <w:lang w:val="fr-FR"/>
        </w:rPr>
      </w:pPr>
      <w:r w:rsidRPr="005C0F5D">
        <w:rPr>
          <w:lang w:val="fr-FR"/>
        </w:rPr>
        <w:t>Maillage la pièce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Contrôle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maillage</w:t>
      </w:r>
    </w:p>
    <w:p w:rsidR="008D1A9F" w:rsidRPr="005C0F5D" w:rsidRDefault="005C0F5D">
      <w:pPr>
        <w:spacing w:before="183"/>
        <w:ind w:left="4959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3-25 </w:t>
      </w:r>
      <w:r w:rsidRPr="005C0F5D">
        <w:rPr>
          <w:sz w:val="24"/>
          <w:lang w:val="fr-FR"/>
        </w:rPr>
        <w:t>: Module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MESH</w:t>
      </w:r>
    </w:p>
    <w:p w:rsidR="008D1A9F" w:rsidRPr="005C0F5D" w:rsidRDefault="005C0F5D">
      <w:pPr>
        <w:pStyle w:val="Corpsdetexte"/>
        <w:spacing w:before="223" w:line="276" w:lineRule="auto"/>
        <w:ind w:left="278" w:right="515"/>
        <w:jc w:val="both"/>
        <w:rPr>
          <w:lang w:val="fr-FR"/>
        </w:rPr>
      </w:pPr>
      <w:r w:rsidRPr="005C0F5D">
        <w:rPr>
          <w:lang w:val="fr-FR"/>
        </w:rPr>
        <w:t>Pour notre pièce 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pouvoir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créer par la suite 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maillage structuré,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réalise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partition de la plaque dans le Module MESH. On Cliquer sur (Tools/Partition). La fenêtre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(Create Partition) apparait, on sélectionne (Face/Sketch) et on choisir une surface et une arrête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sur le côté droit de la plaque. ABAQUS permet à l’utilisateur de partitionner la plaque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utilisant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options graphiques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mises à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disposition (</w:t>
      </w:r>
      <w:r w:rsidRPr="005C0F5D">
        <w:rPr>
          <w:b/>
          <w:lang w:val="fr-FR"/>
        </w:rPr>
        <w:t>a</w:t>
      </w:r>
      <w:r w:rsidRPr="005C0F5D">
        <w:rPr>
          <w:lang w:val="fr-FR"/>
        </w:rPr>
        <w:t>),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b</w:t>
      </w:r>
      <w:r w:rsidRPr="005C0F5D">
        <w:rPr>
          <w:lang w:val="fr-FR"/>
        </w:rPr>
        <w:t>) et (</w:t>
      </w:r>
      <w:r w:rsidRPr="005C0F5D">
        <w:rPr>
          <w:b/>
          <w:lang w:val="fr-FR"/>
        </w:rPr>
        <w:t>c</w:t>
      </w:r>
      <w:r w:rsidRPr="005C0F5D">
        <w:rPr>
          <w:lang w:val="fr-FR"/>
        </w:rPr>
        <w:t>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3-26).</w:t>
      </w:r>
    </w:p>
    <w:p w:rsidR="008D1A9F" w:rsidRPr="005C0F5D" w:rsidRDefault="005C0F5D">
      <w:pPr>
        <w:pStyle w:val="Corpsdetexte"/>
        <w:spacing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On partitionne la plaque en utilisant l’option (Create Lines rectangle 4 lines) pour créer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carrés égaux avec longueur de chaque côté 20 mm .et utilisant l’option (Create circle centre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and perimetre) de rayon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10 mm. On Clique sur Done (</w:t>
      </w:r>
      <w:r w:rsidRPr="005C0F5D">
        <w:rPr>
          <w:b/>
          <w:lang w:val="fr-FR"/>
        </w:rPr>
        <w:t>d</w:t>
      </w:r>
      <w:r w:rsidRPr="005C0F5D">
        <w:rPr>
          <w:lang w:val="fr-FR"/>
        </w:rPr>
        <w:t>) et (</w:t>
      </w:r>
      <w:r w:rsidRPr="005C0F5D">
        <w:rPr>
          <w:b/>
          <w:lang w:val="fr-FR"/>
        </w:rPr>
        <w:t>e</w:t>
      </w:r>
      <w:r w:rsidRPr="005C0F5D">
        <w:rPr>
          <w:lang w:val="fr-FR"/>
        </w:rPr>
        <w:t>) (Figure 3-27) En suit-on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choisir (cell) puis (exrude/Sweep edges) dans La fenêtre (Create Partition) on sélectionne 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bords</w:t>
      </w:r>
    </w:p>
    <w:p w:rsidR="008D1A9F" w:rsidRPr="005C0F5D" w:rsidRDefault="005C0F5D">
      <w:pPr>
        <w:pStyle w:val="Corpsdetexte"/>
        <w:spacing w:line="276" w:lineRule="exact"/>
        <w:ind w:left="278"/>
        <w:jc w:val="both"/>
        <w:rPr>
          <w:lang w:val="fr-FR"/>
        </w:rPr>
      </w:pPr>
      <w:r w:rsidRPr="005C0F5D">
        <w:rPr>
          <w:lang w:val="fr-FR"/>
        </w:rPr>
        <w:t>Crées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Sketch 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 choisir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direction 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Clique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Done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f</w:t>
      </w:r>
      <w:r w:rsidRPr="005C0F5D">
        <w:rPr>
          <w:lang w:val="fr-FR"/>
        </w:rPr>
        <w:t>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(</w:t>
      </w:r>
      <w:r w:rsidRPr="005C0F5D">
        <w:rPr>
          <w:b/>
          <w:lang w:val="fr-FR"/>
        </w:rPr>
        <w:t>g</w:t>
      </w:r>
      <w:r w:rsidRPr="005C0F5D">
        <w:rPr>
          <w:lang w:val="fr-FR"/>
        </w:rPr>
        <w:t>)(Figure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3-28)</w:t>
      </w:r>
    </w:p>
    <w:p w:rsidR="008D1A9F" w:rsidRPr="005C0F5D" w:rsidRDefault="005C0F5D">
      <w:pPr>
        <w:pStyle w:val="Corpsdetexte"/>
        <w:spacing w:before="5"/>
        <w:rPr>
          <w:sz w:val="28"/>
          <w:lang w:val="fr-FR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257240</wp:posOffset>
            </wp:positionV>
            <wp:extent cx="1333934" cy="2346960"/>
            <wp:effectExtent l="0" t="0" r="0" b="0"/>
            <wp:wrapTopAndBottom/>
            <wp:docPr id="73" name="image48.png" descr="C:\Users\D E L L I5  6eme\Pictures\Screenshots\Capture d’écran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34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2584450</wp:posOffset>
            </wp:positionH>
            <wp:positionV relativeFrom="paragraph">
              <wp:posOffset>243905</wp:posOffset>
            </wp:positionV>
            <wp:extent cx="1966968" cy="2356675"/>
            <wp:effectExtent l="0" t="0" r="0" b="0"/>
            <wp:wrapTopAndBottom/>
            <wp:docPr id="75" name="image49.png" descr="C:\Users\D E L L I5  6eme\Pictures\Screenshots\Capture d’écran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68" cy="23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4742179</wp:posOffset>
            </wp:positionH>
            <wp:positionV relativeFrom="paragraph">
              <wp:posOffset>232475</wp:posOffset>
            </wp:positionV>
            <wp:extent cx="1857356" cy="2322480"/>
            <wp:effectExtent l="0" t="0" r="0" b="0"/>
            <wp:wrapTopAndBottom/>
            <wp:docPr id="77" name="image50.png" descr="C:\Users\D E L L I5  6eme\Pictures\Screenshots\Capture d’écran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56" cy="232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spacing w:before="8"/>
        <w:rPr>
          <w:lang w:val="fr-FR"/>
        </w:rPr>
      </w:pPr>
    </w:p>
    <w:p w:rsidR="008D1A9F" w:rsidRPr="005C0F5D" w:rsidRDefault="005C0F5D">
      <w:pPr>
        <w:pStyle w:val="Paragraphedeliste"/>
        <w:numPr>
          <w:ilvl w:val="3"/>
          <w:numId w:val="13"/>
        </w:numPr>
        <w:tabs>
          <w:tab w:val="left" w:pos="4459"/>
          <w:tab w:val="left" w:pos="4460"/>
          <w:tab w:val="left" w:pos="7691"/>
        </w:tabs>
        <w:spacing w:line="549" w:lineRule="auto"/>
        <w:ind w:right="1907" w:hanging="1441"/>
        <w:rPr>
          <w:sz w:val="24"/>
          <w:lang w:val="fr-FR"/>
        </w:rPr>
      </w:pPr>
      <w:r w:rsidRPr="005C0F5D">
        <w:rPr>
          <w:lang w:val="fr-FR"/>
        </w:rPr>
        <w:tab/>
      </w:r>
      <w:r w:rsidRPr="005C0F5D">
        <w:rPr>
          <w:b/>
          <w:sz w:val="24"/>
          <w:lang w:val="fr-FR"/>
        </w:rPr>
        <w:t>(b)</w:t>
      </w:r>
      <w:r w:rsidRPr="005C0F5D">
        <w:rPr>
          <w:b/>
          <w:sz w:val="24"/>
          <w:lang w:val="fr-FR"/>
        </w:rPr>
        <w:tab/>
      </w:r>
      <w:r w:rsidRPr="005C0F5D">
        <w:rPr>
          <w:b/>
          <w:spacing w:val="-1"/>
          <w:sz w:val="24"/>
          <w:lang w:val="fr-FR"/>
        </w:rPr>
        <w:t>(c)</w:t>
      </w:r>
      <w:r w:rsidRPr="005C0F5D">
        <w:rPr>
          <w:b/>
          <w:spacing w:val="-57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3-26 </w:t>
      </w:r>
      <w:r w:rsidRPr="005C0F5D">
        <w:rPr>
          <w:sz w:val="24"/>
          <w:lang w:val="fr-FR"/>
        </w:rPr>
        <w:t>: création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d’une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partition</w:t>
      </w:r>
    </w:p>
    <w:p w:rsidR="008D1A9F" w:rsidRPr="005C0F5D" w:rsidRDefault="008D1A9F">
      <w:pPr>
        <w:spacing w:line="549" w:lineRule="auto"/>
        <w:rPr>
          <w:sz w:val="24"/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25"/>
          <w:lang w:val="fr-FR"/>
        </w:rPr>
      </w:pPr>
    </w:p>
    <w:p w:rsidR="008D1A9F" w:rsidRDefault="005C0F5D">
      <w:pPr>
        <w:tabs>
          <w:tab w:val="left" w:pos="5872"/>
        </w:tabs>
        <w:ind w:left="13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00507" cy="2076926"/>
            <wp:effectExtent l="0" t="0" r="0" b="0"/>
            <wp:docPr id="79" name="image51.png" descr="C:\Users\D E L L I5  6eme\Pictures\Screenshots\Capture d’écran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507" cy="2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761807" cy="2064257"/>
            <wp:effectExtent l="0" t="0" r="0" b="0"/>
            <wp:docPr id="81" name="image52.png" descr="C:\Users\D E L L I5  6eme\Pictures\Screenshots\Capture d’écran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07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tabs>
          <w:tab w:val="left" w:pos="7052"/>
        </w:tabs>
        <w:spacing w:before="30"/>
        <w:ind w:left="2859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d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e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43"/>
        <w:ind w:left="3339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3-27 </w:t>
      </w:r>
      <w:r w:rsidRPr="005C0F5D">
        <w:rPr>
          <w:sz w:val="24"/>
          <w:lang w:val="fr-FR"/>
        </w:rPr>
        <w:t>: partition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 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</w:p>
    <w:p w:rsidR="008D1A9F" w:rsidRPr="005C0F5D" w:rsidRDefault="005C0F5D">
      <w:pPr>
        <w:pStyle w:val="Corpsdetexte"/>
        <w:spacing w:before="5"/>
        <w:rPr>
          <w:sz w:val="13"/>
          <w:lang w:val="fr-FR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1947545</wp:posOffset>
            </wp:positionH>
            <wp:positionV relativeFrom="paragraph">
              <wp:posOffset>158424</wp:posOffset>
            </wp:positionV>
            <wp:extent cx="1813261" cy="2221515"/>
            <wp:effectExtent l="0" t="0" r="0" b="0"/>
            <wp:wrapTopAndBottom/>
            <wp:docPr id="83" name="image53.png" descr="C:\Users\D E L L I5  6eme\Pictures\Screenshots\Capture d’écran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61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4424679</wp:posOffset>
            </wp:positionH>
            <wp:positionV relativeFrom="paragraph">
              <wp:posOffset>122864</wp:posOffset>
            </wp:positionV>
            <wp:extent cx="1810355" cy="2152650"/>
            <wp:effectExtent l="0" t="0" r="0" b="0"/>
            <wp:wrapTopAndBottom/>
            <wp:docPr id="85" name="image54.png" descr="C:\Users\D E L L I5  6eme\Pictures\Screenshots\Capture d’écran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5C0F5D">
      <w:pPr>
        <w:tabs>
          <w:tab w:val="left" w:pos="7179"/>
        </w:tabs>
        <w:ind w:left="3099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f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g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4"/>
        <w:ind w:left="3219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3-28 </w:t>
      </w:r>
      <w:r w:rsidRPr="005C0F5D">
        <w:rPr>
          <w:sz w:val="24"/>
          <w:lang w:val="fr-FR"/>
        </w:rPr>
        <w:t>:  extrude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partition</w:t>
      </w:r>
    </w:p>
    <w:p w:rsidR="008D1A9F" w:rsidRPr="005C0F5D" w:rsidRDefault="005C0F5D">
      <w:pPr>
        <w:pStyle w:val="Corpsdetexte"/>
        <w:spacing w:before="41" w:line="276" w:lineRule="auto"/>
        <w:ind w:left="278" w:right="522"/>
        <w:jc w:val="both"/>
        <w:rPr>
          <w:lang w:val="fr-FR"/>
        </w:rPr>
      </w:pPr>
      <w:r w:rsidRPr="005C0F5D">
        <w:rPr>
          <w:lang w:val="fr-FR"/>
        </w:rPr>
        <w:t>Dans le module MESH on Cliquer sur (Seed edges), et on sélectionne les cercles qui 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fixons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(Sketch)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choisir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(BY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number)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Mettre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valeur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5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(number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of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element)</w:t>
      </w:r>
    </w:p>
    <w:p w:rsidR="008D1A9F" w:rsidRPr="005C0F5D" w:rsidRDefault="005C0F5D">
      <w:pPr>
        <w:pStyle w:val="Corpsdetexte"/>
        <w:spacing w:before="1" w:line="276" w:lineRule="auto"/>
        <w:ind w:left="278" w:right="514"/>
        <w:jc w:val="both"/>
        <w:rPr>
          <w:lang w:val="fr-FR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1652904</wp:posOffset>
            </wp:positionH>
            <wp:positionV relativeFrom="paragraph">
              <wp:posOffset>880149</wp:posOffset>
            </wp:positionV>
            <wp:extent cx="2110206" cy="1875948"/>
            <wp:effectExtent l="0" t="0" r="0" b="0"/>
            <wp:wrapTopAndBottom/>
            <wp:docPr id="87" name="image55.png" descr="C:\Users\D E L L I5  6eme\Pictures\Screenshots\Capture d’écran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206" cy="187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829984</wp:posOffset>
            </wp:positionV>
            <wp:extent cx="2256666" cy="1907095"/>
            <wp:effectExtent l="0" t="0" r="0" b="0"/>
            <wp:wrapTopAndBottom/>
            <wp:docPr id="89" name="image56.png" descr="C:\Users\D E L L I5  6eme\Pictures\Screenshots\Capture d’écran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66" cy="1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5D">
        <w:rPr>
          <w:lang w:val="fr-FR"/>
        </w:rPr>
        <w:t>, même chose pour les cercles des trous mais en mettre la valeur 20 (</w:t>
      </w:r>
      <w:r w:rsidRPr="005C0F5D">
        <w:rPr>
          <w:b/>
          <w:lang w:val="fr-FR"/>
        </w:rPr>
        <w:t>i</w:t>
      </w:r>
      <w:r w:rsidRPr="005C0F5D">
        <w:rPr>
          <w:lang w:val="fr-FR"/>
        </w:rPr>
        <w:t>) et(</w:t>
      </w:r>
      <w:r w:rsidRPr="005C0F5D">
        <w:rPr>
          <w:b/>
          <w:lang w:val="fr-FR"/>
        </w:rPr>
        <w:t>j</w:t>
      </w:r>
      <w:r w:rsidRPr="005C0F5D">
        <w:rPr>
          <w:lang w:val="fr-FR"/>
        </w:rPr>
        <w:t>) (Figure 3-29)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suit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Cliquer sur (Seed/Part), la fenêtre (Global Seeds) apparait,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Mettre la valeur 2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(Approximate global size) et on cliquer sur OK (Figure 3-30)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 la fin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cliquer sur (Mesh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Part)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 confirmer 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maillage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3-31).</w:t>
      </w:r>
    </w:p>
    <w:p w:rsidR="008D1A9F" w:rsidRPr="005C0F5D" w:rsidRDefault="005C0F5D">
      <w:pPr>
        <w:tabs>
          <w:tab w:val="left" w:pos="6684"/>
        </w:tabs>
        <w:ind w:left="1958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i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j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pStyle w:val="Corpsdetexte"/>
        <w:spacing w:before="34"/>
        <w:ind w:left="1898"/>
        <w:rPr>
          <w:lang w:val="fr-FR"/>
        </w:rPr>
      </w:pPr>
      <w:r w:rsidRPr="005C0F5D">
        <w:rPr>
          <w:b/>
          <w:lang w:val="fr-FR"/>
        </w:rPr>
        <w:t>Figure 3-29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affectation 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nombre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des éléments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maillage.</w:t>
      </w:r>
    </w:p>
    <w:p w:rsidR="008D1A9F" w:rsidRPr="005C0F5D" w:rsidRDefault="008D1A9F">
      <w:pPr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0"/>
        <w:rPr>
          <w:sz w:val="23"/>
          <w:lang w:val="fr-FR"/>
        </w:rPr>
      </w:pPr>
    </w:p>
    <w:p w:rsidR="008D1A9F" w:rsidRDefault="005C0F5D">
      <w:pPr>
        <w:pStyle w:val="Corpsdetexte"/>
        <w:ind w:left="12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04223" cy="1752123"/>
            <wp:effectExtent l="0" t="0" r="0" b="0"/>
            <wp:docPr id="91" name="image57.png" descr="C:\Users\D E L L I5  6eme\Pictures\Screenshots\Capture d’écran (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223" cy="175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spacing w:before="10"/>
        <w:ind w:left="638"/>
        <w:rPr>
          <w:sz w:val="24"/>
          <w:lang w:val="fr-FR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4277995</wp:posOffset>
            </wp:positionH>
            <wp:positionV relativeFrom="paragraph">
              <wp:posOffset>-1728557</wp:posOffset>
            </wp:positionV>
            <wp:extent cx="1872614" cy="2826384"/>
            <wp:effectExtent l="0" t="0" r="0" b="0"/>
            <wp:wrapNone/>
            <wp:docPr id="93" name="image58.png" descr="C:\Users\D E L L I5  6eme\Pictures\Screenshots\Capture d’écran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282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3-30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affectation la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taille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éléments.</w:t>
      </w:r>
    </w:p>
    <w:p w:rsidR="008D1A9F" w:rsidRPr="005C0F5D" w:rsidRDefault="005C0F5D">
      <w:pPr>
        <w:pStyle w:val="Corpsdetexte"/>
        <w:spacing w:before="9"/>
        <w:rPr>
          <w:sz w:val="28"/>
          <w:lang w:val="fr-FR"/>
        </w:rPr>
      </w:pPr>
      <w:r>
        <w:pict>
          <v:shape id="_x0000_s1648" type="#_x0000_t202" style="position:absolute;margin-left:383pt;margin-top:18.5pt;width:52.75pt;height:13.3pt;z-index:-15710208;mso-wrap-distance-left:0;mso-wrap-distance-right:0;mso-position-horizontal-relative:page" filled="f" stroked="f">
            <v:textbox inset="0,0,0,0">
              <w:txbxContent>
                <w:p w:rsidR="005C0F5D" w:rsidRDefault="005C0F5D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(Fig.1.43)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7"/>
          <w:lang w:val="fr-FR"/>
        </w:rPr>
      </w:pPr>
    </w:p>
    <w:p w:rsidR="008D1A9F" w:rsidRPr="005C0F5D" w:rsidRDefault="005C0F5D">
      <w:pPr>
        <w:spacing w:before="89"/>
        <w:ind w:left="5139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3-31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confirmation 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maillage.</w:t>
      </w:r>
    </w:p>
    <w:p w:rsidR="008D1A9F" w:rsidRPr="005C0F5D" w:rsidRDefault="005C0F5D">
      <w:pPr>
        <w:pStyle w:val="Corpsdetexte"/>
        <w:spacing w:before="41"/>
        <w:ind w:left="278"/>
        <w:rPr>
          <w:lang w:val="fr-FR"/>
        </w:rPr>
      </w:pPr>
      <w:r w:rsidRPr="005C0F5D">
        <w:rPr>
          <w:lang w:val="fr-FR"/>
        </w:rPr>
        <w:t>Attribution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type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d'élément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before="41"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Nous avons choisis de modéliser la plaque avec des éléments de type ( Hex/Sweep/Medial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axis) pour les zones en jaune et (Wedg/sweep) pour les zones en vert de la famille Solid,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quadratiques à 4 nœuds à intégration réduites C3D8R (</w:t>
      </w:r>
      <w:r w:rsidRPr="005C0F5D">
        <w:rPr>
          <w:b/>
          <w:lang w:val="fr-FR"/>
        </w:rPr>
        <w:t>k</w:t>
      </w:r>
      <w:r w:rsidRPr="005C0F5D">
        <w:rPr>
          <w:lang w:val="fr-FR"/>
        </w:rPr>
        <w:t>) et (</w:t>
      </w:r>
      <w:r w:rsidRPr="005C0F5D">
        <w:rPr>
          <w:b/>
          <w:lang w:val="fr-FR"/>
        </w:rPr>
        <w:t>l</w:t>
      </w:r>
      <w:r w:rsidRPr="005C0F5D">
        <w:rPr>
          <w:lang w:val="fr-FR"/>
        </w:rPr>
        <w:t>) (</w:t>
      </w:r>
      <w:r w:rsidRPr="005C0F5D">
        <w:rPr>
          <w:b/>
          <w:lang w:val="fr-FR"/>
        </w:rPr>
        <w:t>Figure 3-32</w:t>
      </w:r>
      <w:r w:rsidRPr="005C0F5D">
        <w:rPr>
          <w:lang w:val="fr-FR"/>
        </w:rPr>
        <w:t>) . Ces 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très efficaces pour 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capture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 concentrations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</w:t>
      </w:r>
    </w:p>
    <w:p w:rsidR="008D1A9F" w:rsidRPr="005C0F5D" w:rsidRDefault="005C0F5D">
      <w:pPr>
        <w:pStyle w:val="Corpsdetexte"/>
        <w:spacing w:before="8"/>
        <w:rPr>
          <w:sz w:val="26"/>
          <w:lang w:val="fr-FR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220355</wp:posOffset>
            </wp:positionV>
            <wp:extent cx="2232412" cy="1862232"/>
            <wp:effectExtent l="0" t="0" r="0" b="0"/>
            <wp:wrapTopAndBottom/>
            <wp:docPr id="95" name="image59.png" descr="C:\Users\D E L L I5  6eme\Pictures\Screenshots\Capture d’écran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12" cy="186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3682656</wp:posOffset>
            </wp:positionH>
            <wp:positionV relativeFrom="paragraph">
              <wp:posOffset>219720</wp:posOffset>
            </wp:positionV>
            <wp:extent cx="2318954" cy="1800225"/>
            <wp:effectExtent l="0" t="0" r="0" b="0"/>
            <wp:wrapTopAndBottom/>
            <wp:docPr id="97" name="image60.png" descr="C:\Users\D E L L I5  6eme\Pictures\Screenshots\Capture d’écran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5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5C0F5D">
      <w:pPr>
        <w:tabs>
          <w:tab w:val="left" w:pos="4732"/>
        </w:tabs>
        <w:spacing w:before="45"/>
        <w:ind w:right="3209"/>
        <w:jc w:val="right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k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l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93"/>
        <w:ind w:right="3223"/>
        <w:jc w:val="right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3-32</w:t>
      </w:r>
      <w:r w:rsidRPr="005C0F5D">
        <w:rPr>
          <w:b/>
          <w:spacing w:val="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Attribution du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type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d'élément</w:t>
      </w:r>
    </w:p>
    <w:p w:rsidR="008D1A9F" w:rsidRPr="005C0F5D" w:rsidRDefault="008D1A9F">
      <w:pPr>
        <w:pStyle w:val="Corpsdetexte"/>
        <w:spacing w:before="9"/>
        <w:rPr>
          <w:sz w:val="31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ind w:hanging="721"/>
      </w:pPr>
      <w:bookmarkStart w:id="75" w:name="_TOC_250012"/>
      <w:r>
        <w:t>Module</w:t>
      </w:r>
      <w:r>
        <w:rPr>
          <w:spacing w:val="-1"/>
        </w:rPr>
        <w:t xml:space="preserve"> </w:t>
      </w:r>
      <w:bookmarkEnd w:id="75"/>
      <w:r>
        <w:t>JOB</w:t>
      </w:r>
    </w:p>
    <w:p w:rsidR="008D1A9F" w:rsidRPr="005C0F5D" w:rsidRDefault="005C0F5D">
      <w:pPr>
        <w:pStyle w:val="Corpsdetexte"/>
        <w:spacing w:before="36" w:line="276" w:lineRule="auto"/>
        <w:ind w:left="278" w:right="513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JOB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lancer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déformations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déplacements de notre pièce ou système étudié sont ainsi calculés. Création du job : Double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cliquez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 Jobs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 ouvrir la boîte de dialogue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(Create Job), On Créer un nouveau travail,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 Nomme le job plqaue_3D et on clique sur OK, Pour soumettre le travail on Cliquer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(Submit)(</w:t>
      </w:r>
      <w:r w:rsidRPr="005C0F5D">
        <w:rPr>
          <w:b/>
          <w:lang w:val="fr-FR"/>
        </w:rPr>
        <w:t>m</w:t>
      </w:r>
      <w:r w:rsidRPr="005C0F5D">
        <w:rPr>
          <w:lang w:val="fr-FR"/>
        </w:rPr>
        <w:t>)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n</w:t>
      </w:r>
      <w:r w:rsidRPr="005C0F5D">
        <w:rPr>
          <w:lang w:val="fr-FR"/>
        </w:rPr>
        <w:t>)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3-33).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fin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l’analyse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bas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(Viewport),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ABAQUS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affiche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(Completed Successfully)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3-34)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0"/>
        <w:rPr>
          <w:sz w:val="15"/>
          <w:lang w:val="fr-FR"/>
        </w:rPr>
      </w:pPr>
    </w:p>
    <w:p w:rsidR="008D1A9F" w:rsidRDefault="005C0F5D">
      <w:pPr>
        <w:tabs>
          <w:tab w:val="left" w:pos="4790"/>
        </w:tabs>
        <w:ind w:left="21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39250" cy="2080641"/>
            <wp:effectExtent l="0" t="0" r="0" b="0"/>
            <wp:docPr id="99" name="image61.png" descr="C:\Users\D E L L I5  6eme\Pictures\Screenshots\Capture d’écran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50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2565528" cy="2090927"/>
            <wp:effectExtent l="0" t="0" r="0" b="0"/>
            <wp:docPr id="101" name="image62.png" descr="C:\Users\D E L L I5  6eme\Pictures\Screenshots\Capture d’écran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528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tabs>
          <w:tab w:val="left" w:pos="6399"/>
        </w:tabs>
        <w:spacing w:before="15"/>
        <w:ind w:left="2919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m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n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41"/>
        <w:ind w:left="3759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3-33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 xml:space="preserve">: </w:t>
      </w:r>
      <w:r w:rsidRPr="005C0F5D">
        <w:rPr>
          <w:sz w:val="24"/>
          <w:lang w:val="fr-FR"/>
        </w:rPr>
        <w:t>création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job</w:t>
      </w:r>
    </w:p>
    <w:p w:rsidR="008D1A9F" w:rsidRPr="005C0F5D" w:rsidRDefault="005C0F5D">
      <w:pPr>
        <w:pStyle w:val="Corpsdetexte"/>
        <w:spacing w:before="10"/>
        <w:rPr>
          <w:sz w:val="20"/>
          <w:lang w:val="fr-FR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177194</wp:posOffset>
            </wp:positionV>
            <wp:extent cx="3610129" cy="860583"/>
            <wp:effectExtent l="0" t="0" r="0" b="0"/>
            <wp:wrapTopAndBottom/>
            <wp:docPr id="103" name="image63.png" descr="C:\Users\D E L L I5  6eme\Pictures\Screenshots\Capture d’écran 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129" cy="86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spacing w:before="5"/>
        <w:rPr>
          <w:lang w:val="fr-FR"/>
        </w:rPr>
      </w:pPr>
    </w:p>
    <w:p w:rsidR="008D1A9F" w:rsidRPr="005C0F5D" w:rsidRDefault="005C0F5D">
      <w:pPr>
        <w:ind w:left="509" w:right="738"/>
        <w:jc w:val="center"/>
        <w:rPr>
          <w:b/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3-34 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affichage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 message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réussite</w:t>
      </w:r>
      <w:r w:rsidRPr="005C0F5D">
        <w:rPr>
          <w:b/>
          <w:sz w:val="24"/>
          <w:lang w:val="fr-FR"/>
        </w:rPr>
        <w:t>.</w:t>
      </w:r>
    </w:p>
    <w:p w:rsidR="008D1A9F" w:rsidRPr="005C0F5D" w:rsidRDefault="008D1A9F">
      <w:pPr>
        <w:pStyle w:val="Corpsdetexte"/>
        <w:spacing w:before="8"/>
        <w:rPr>
          <w:b/>
          <w:sz w:val="31"/>
          <w:lang w:val="fr-FR"/>
        </w:rPr>
      </w:pPr>
    </w:p>
    <w:p w:rsidR="008D1A9F" w:rsidRDefault="005C0F5D">
      <w:pPr>
        <w:pStyle w:val="Titre5"/>
        <w:numPr>
          <w:ilvl w:val="2"/>
          <w:numId w:val="13"/>
        </w:numPr>
        <w:tabs>
          <w:tab w:val="left" w:pos="999"/>
        </w:tabs>
        <w:spacing w:before="1"/>
        <w:ind w:hanging="721"/>
      </w:pPr>
      <w:bookmarkStart w:id="76" w:name="_TOC_250011"/>
      <w:r>
        <w:t>Module</w:t>
      </w:r>
      <w:r>
        <w:rPr>
          <w:spacing w:val="-3"/>
        </w:rPr>
        <w:t xml:space="preserve"> </w:t>
      </w:r>
      <w:bookmarkEnd w:id="76"/>
      <w:r>
        <w:t>VISUALIZAION</w:t>
      </w:r>
    </w:p>
    <w:p w:rsidR="008D1A9F" w:rsidRPr="005C0F5D" w:rsidRDefault="005C0F5D">
      <w:pPr>
        <w:pStyle w:val="Corpsdetexte"/>
        <w:spacing w:before="36" w:line="276" w:lineRule="auto"/>
        <w:ind w:left="278" w:right="514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module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VIZUALISATION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permet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visualiser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calculs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lancés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précédemment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3-35).</w:t>
      </w:r>
    </w:p>
    <w:p w:rsidR="008D1A9F" w:rsidRPr="005C0F5D" w:rsidRDefault="005C0F5D">
      <w:pPr>
        <w:pStyle w:val="Corpsdetexte"/>
        <w:spacing w:before="6"/>
        <w:rPr>
          <w:lang w:val="fr-FR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1671193</wp:posOffset>
            </wp:positionH>
            <wp:positionV relativeFrom="paragraph">
              <wp:posOffset>204218</wp:posOffset>
            </wp:positionV>
            <wp:extent cx="4260231" cy="3243262"/>
            <wp:effectExtent l="0" t="0" r="0" b="0"/>
            <wp:wrapTopAndBottom/>
            <wp:docPr id="10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31" cy="3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rPr>
          <w:sz w:val="21"/>
          <w:lang w:val="fr-FR"/>
        </w:rPr>
      </w:pPr>
    </w:p>
    <w:p w:rsidR="008D1A9F" w:rsidRDefault="005C0F5D">
      <w:pPr>
        <w:ind w:left="386" w:right="626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3-35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visualisation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résultats.</w:t>
      </w:r>
    </w:p>
    <w:p w:rsidR="008D1A9F" w:rsidRDefault="008D1A9F">
      <w:pPr>
        <w:jc w:val="center"/>
        <w:rPr>
          <w:sz w:val="24"/>
        </w:rPr>
        <w:sectPr w:rsidR="008D1A9F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spacing w:before="4"/>
        <w:rPr>
          <w:sz w:val="19"/>
        </w:rPr>
      </w:pPr>
    </w:p>
    <w:p w:rsidR="008D1A9F" w:rsidRDefault="005C0F5D">
      <w:pPr>
        <w:pStyle w:val="Titre2"/>
        <w:numPr>
          <w:ilvl w:val="1"/>
          <w:numId w:val="13"/>
        </w:numPr>
        <w:tabs>
          <w:tab w:val="left" w:pos="3745"/>
        </w:tabs>
        <w:spacing w:before="89"/>
        <w:ind w:left="3745" w:hanging="632"/>
        <w:jc w:val="both"/>
      </w:pPr>
      <w:bookmarkStart w:id="77" w:name="_TOC_250010"/>
      <w:r>
        <w:t>Travaille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77"/>
      <w:r>
        <w:t>simulation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639"/>
        </w:tabs>
        <w:spacing w:before="44" w:line="276" w:lineRule="auto"/>
        <w:ind w:right="512" w:hanging="360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On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modélise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trois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autre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50x100mm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d’épaisseur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5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mm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renforcées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raidisseurs Rectangulaires de 5x15 mm d’épaisseur 2mm orientés d’un angle de 0°,45° et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90°.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639"/>
        </w:tabs>
        <w:spacing w:line="291" w:lineRule="exact"/>
        <w:ind w:hanging="361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Les raidisseurs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d’aluminium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al2024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module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d’élasticité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=73,1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GPa.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639"/>
        </w:tabs>
        <w:spacing w:before="40" w:line="276" w:lineRule="auto"/>
        <w:ind w:right="514" w:hanging="360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Les raidisseurs sont collée sur la plaque avec colle époxy bi-composants constituées d’une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résine époxyde (araldite) [23] de module d’élasticité = 2,52 GPa, et d’épaisseur de 0,15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mm.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639"/>
        </w:tabs>
        <w:spacing w:line="276" w:lineRule="auto"/>
        <w:ind w:right="519" w:hanging="360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Les plaques encastrées par une extrémité et libre de l’autre. On applique un champ 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traction sur sa face supérieure suivant Y puis suivant X puis suivant X et Y en même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temps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(Figure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3-36).</w:t>
      </w:r>
    </w:p>
    <w:p w:rsidR="008D1A9F" w:rsidRPr="005C0F5D" w:rsidRDefault="005C0F5D">
      <w:pPr>
        <w:pStyle w:val="Paragraphedeliste"/>
        <w:numPr>
          <w:ilvl w:val="0"/>
          <w:numId w:val="12"/>
        </w:numPr>
        <w:tabs>
          <w:tab w:val="left" w:pos="639"/>
        </w:tabs>
        <w:spacing w:line="291" w:lineRule="exact"/>
        <w:ind w:hanging="361"/>
        <w:jc w:val="both"/>
        <w:rPr>
          <w:rFonts w:ascii="Symbol" w:hAnsi="Symbol"/>
          <w:sz w:val="24"/>
          <w:lang w:val="fr-FR"/>
        </w:rPr>
      </w:pPr>
      <w:r w:rsidRPr="005C0F5D">
        <w:rPr>
          <w:sz w:val="24"/>
          <w:lang w:val="fr-FR"/>
        </w:rPr>
        <w:t>Nous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changeons progressivement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valeur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du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champ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 traction</w:t>
      </w:r>
      <w:r w:rsidRPr="005C0F5D">
        <w:rPr>
          <w:spacing w:val="6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10,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20, 40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puis 70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GPa.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8"/>
        <w:rPr>
          <w:sz w:val="22"/>
          <w:lang w:val="fr-FR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1149985</wp:posOffset>
            </wp:positionH>
            <wp:positionV relativeFrom="paragraph">
              <wp:posOffset>190580</wp:posOffset>
            </wp:positionV>
            <wp:extent cx="5253964" cy="3593782"/>
            <wp:effectExtent l="0" t="0" r="0" b="0"/>
            <wp:wrapTopAndBottom/>
            <wp:docPr id="10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64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8D1A9F">
      <w:pPr>
        <w:pStyle w:val="Corpsdetexte"/>
        <w:spacing w:before="4"/>
        <w:rPr>
          <w:sz w:val="25"/>
          <w:lang w:val="fr-FR"/>
        </w:rPr>
      </w:pPr>
    </w:p>
    <w:p w:rsidR="008D1A9F" w:rsidRPr="005C0F5D" w:rsidRDefault="005C0F5D">
      <w:pPr>
        <w:ind w:left="386" w:right="626"/>
        <w:jc w:val="center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3-36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emplacement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charges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d’encastrement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5C0F5D">
      <w:pPr>
        <w:pStyle w:val="Titre5"/>
        <w:numPr>
          <w:ilvl w:val="2"/>
          <w:numId w:val="8"/>
        </w:numPr>
        <w:tabs>
          <w:tab w:val="left" w:pos="999"/>
        </w:tabs>
        <w:spacing w:before="205"/>
        <w:ind w:hanging="721"/>
        <w:rPr>
          <w:lang w:val="fr-FR"/>
        </w:rPr>
      </w:pPr>
      <w:bookmarkStart w:id="78" w:name="_TOC_250009"/>
      <w:r w:rsidRPr="005C0F5D">
        <w:rPr>
          <w:lang w:val="fr-FR"/>
        </w:rPr>
        <w:t>Modelé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01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renforcées 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-1"/>
          <w:lang w:val="fr-FR"/>
        </w:rPr>
        <w:t xml:space="preserve"> </w:t>
      </w:r>
      <w:bookmarkEnd w:id="78"/>
      <w:r w:rsidRPr="005C0F5D">
        <w:rPr>
          <w:lang w:val="fr-FR"/>
        </w:rPr>
        <w:t>0°</w:t>
      </w:r>
    </w:p>
    <w:p w:rsidR="008D1A9F" w:rsidRPr="005C0F5D" w:rsidRDefault="005C0F5D">
      <w:pPr>
        <w:pStyle w:val="Corpsdetexte"/>
        <w:spacing w:before="38"/>
        <w:ind w:left="278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éloignés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trous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4 mm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haut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bas,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</w:t>
      </w:r>
      <w:r w:rsidRPr="005C0F5D">
        <w:rPr>
          <w:b/>
          <w:lang w:val="fr-FR"/>
        </w:rPr>
        <w:t>o</w:t>
      </w:r>
      <w:r w:rsidRPr="005C0F5D">
        <w:rPr>
          <w:lang w:val="fr-FR"/>
        </w:rPr>
        <w:t>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(</w:t>
      </w:r>
      <w:r w:rsidRPr="005C0F5D">
        <w:rPr>
          <w:b/>
          <w:lang w:val="fr-FR"/>
        </w:rPr>
        <w:t>p</w:t>
      </w:r>
      <w:r w:rsidRPr="005C0F5D">
        <w:rPr>
          <w:lang w:val="fr-FR"/>
        </w:rPr>
        <w:t>) (Figure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3-37).</w:t>
      </w:r>
    </w:p>
    <w:p w:rsidR="008D1A9F" w:rsidRPr="005C0F5D" w:rsidRDefault="008D1A9F">
      <w:pPr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27"/>
          <w:lang w:val="fr-FR"/>
        </w:rPr>
      </w:pPr>
    </w:p>
    <w:p w:rsidR="008D1A9F" w:rsidRPr="005C0F5D" w:rsidRDefault="005C0F5D">
      <w:pPr>
        <w:ind w:left="300"/>
        <w:rPr>
          <w:sz w:val="20"/>
          <w:lang w:val="fr-FR"/>
        </w:rPr>
      </w:pPr>
      <w:r>
        <w:rPr>
          <w:noProof/>
          <w:sz w:val="20"/>
        </w:rPr>
        <w:drawing>
          <wp:inline distT="0" distB="0" distL="0" distR="0">
            <wp:extent cx="3237122" cy="2630043"/>
            <wp:effectExtent l="0" t="0" r="0" b="0"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122" cy="26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F5D">
        <w:rPr>
          <w:spacing w:val="128"/>
          <w:sz w:val="20"/>
          <w:lang w:val="fr-FR"/>
        </w:rPr>
        <w:t xml:space="preserve"> </w:t>
      </w:r>
      <w:r>
        <w:rPr>
          <w:noProof/>
          <w:spacing w:val="128"/>
          <w:position w:val="4"/>
          <w:sz w:val="20"/>
        </w:rPr>
        <w:drawing>
          <wp:inline distT="0" distB="0" distL="0" distR="0">
            <wp:extent cx="1794115" cy="2606040"/>
            <wp:effectExtent l="0" t="0" r="0" b="0"/>
            <wp:docPr id="1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11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tabs>
          <w:tab w:val="left" w:pos="6739"/>
        </w:tabs>
        <w:spacing w:before="1"/>
        <w:ind w:left="2799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o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p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40"/>
        <w:ind w:left="2225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3-37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renforcées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0°</w:t>
      </w:r>
    </w:p>
    <w:p w:rsidR="008D1A9F" w:rsidRPr="005C0F5D" w:rsidRDefault="008D1A9F">
      <w:pPr>
        <w:pStyle w:val="Corpsdetexte"/>
        <w:spacing w:before="6"/>
        <w:rPr>
          <w:sz w:val="31"/>
          <w:lang w:val="fr-FR"/>
        </w:rPr>
      </w:pPr>
    </w:p>
    <w:p w:rsidR="008D1A9F" w:rsidRPr="005C0F5D" w:rsidRDefault="005C0F5D">
      <w:pPr>
        <w:pStyle w:val="Titre5"/>
        <w:numPr>
          <w:ilvl w:val="2"/>
          <w:numId w:val="8"/>
        </w:numPr>
        <w:tabs>
          <w:tab w:val="left" w:pos="999"/>
        </w:tabs>
        <w:ind w:hanging="721"/>
        <w:rPr>
          <w:lang w:val="fr-FR"/>
        </w:rPr>
      </w:pPr>
      <w:bookmarkStart w:id="79" w:name="_TOC_250008"/>
      <w:r w:rsidRPr="005C0F5D">
        <w:rPr>
          <w:lang w:val="fr-FR"/>
        </w:rPr>
        <w:t>Modelé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02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-1"/>
          <w:lang w:val="fr-FR"/>
        </w:rPr>
        <w:t xml:space="preserve"> </w:t>
      </w:r>
      <w:bookmarkEnd w:id="79"/>
      <w:r w:rsidRPr="005C0F5D">
        <w:rPr>
          <w:lang w:val="fr-FR"/>
        </w:rPr>
        <w:t>45°</w:t>
      </w:r>
    </w:p>
    <w:p w:rsidR="008D1A9F" w:rsidRPr="005C0F5D" w:rsidRDefault="005C0F5D">
      <w:pPr>
        <w:pStyle w:val="Corpsdetexte"/>
        <w:spacing w:before="39"/>
        <w:ind w:left="278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sont éloignés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5mm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(entre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centre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trou)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incliné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45°.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5C0F5D">
      <w:pPr>
        <w:pStyle w:val="Corpsdetexte"/>
        <w:spacing w:before="2"/>
        <w:rPr>
          <w:sz w:val="10"/>
          <w:lang w:val="fr-FR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99053</wp:posOffset>
            </wp:positionV>
            <wp:extent cx="3276326" cy="2902743"/>
            <wp:effectExtent l="0" t="0" r="0" b="0"/>
            <wp:wrapTopAndBottom/>
            <wp:docPr id="11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326" cy="290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4279265</wp:posOffset>
            </wp:positionH>
            <wp:positionV relativeFrom="paragraph">
              <wp:posOffset>99053</wp:posOffset>
            </wp:positionV>
            <wp:extent cx="1818997" cy="2875026"/>
            <wp:effectExtent l="0" t="0" r="0" b="0"/>
            <wp:wrapTopAndBottom/>
            <wp:docPr id="1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97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5C0F5D">
      <w:pPr>
        <w:tabs>
          <w:tab w:val="left" w:pos="6812"/>
        </w:tabs>
        <w:ind w:left="2678"/>
        <w:rPr>
          <w:sz w:val="24"/>
          <w:lang w:val="fr-FR"/>
        </w:rPr>
      </w:pPr>
      <w:r w:rsidRPr="005C0F5D">
        <w:rPr>
          <w:sz w:val="24"/>
          <w:lang w:val="fr-FR"/>
        </w:rPr>
        <w:t>(</w:t>
      </w:r>
      <w:r w:rsidRPr="005C0F5D">
        <w:rPr>
          <w:b/>
          <w:sz w:val="24"/>
          <w:lang w:val="fr-FR"/>
        </w:rPr>
        <w:t>q</w:t>
      </w:r>
      <w:r w:rsidRPr="005C0F5D">
        <w:rPr>
          <w:sz w:val="24"/>
          <w:lang w:val="fr-FR"/>
        </w:rPr>
        <w:t>)</w:t>
      </w:r>
      <w:r w:rsidRPr="005C0F5D">
        <w:rPr>
          <w:sz w:val="24"/>
          <w:lang w:val="fr-FR"/>
        </w:rPr>
        <w:tab/>
        <w:t>(</w:t>
      </w:r>
      <w:r w:rsidRPr="005C0F5D">
        <w:rPr>
          <w:b/>
          <w:sz w:val="24"/>
          <w:lang w:val="fr-FR"/>
        </w:rPr>
        <w:t>r</w:t>
      </w:r>
      <w:r w:rsidRPr="005C0F5D">
        <w:rPr>
          <w:sz w:val="24"/>
          <w:lang w:val="fr-FR"/>
        </w:rPr>
        <w:t>)</w:t>
      </w:r>
    </w:p>
    <w:p w:rsidR="008D1A9F" w:rsidRPr="005C0F5D" w:rsidRDefault="005C0F5D">
      <w:pPr>
        <w:spacing w:before="4"/>
        <w:ind w:left="2136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3-38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renforcées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raidisseurs 45°.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33"/>
          <w:lang w:val="fr-FR"/>
        </w:rPr>
      </w:pPr>
    </w:p>
    <w:p w:rsidR="008D1A9F" w:rsidRPr="005C0F5D" w:rsidRDefault="005C0F5D">
      <w:pPr>
        <w:pStyle w:val="Titre5"/>
        <w:numPr>
          <w:ilvl w:val="2"/>
          <w:numId w:val="8"/>
        </w:numPr>
        <w:tabs>
          <w:tab w:val="left" w:pos="999"/>
        </w:tabs>
        <w:ind w:hanging="721"/>
        <w:rPr>
          <w:lang w:val="fr-FR"/>
        </w:rPr>
      </w:pPr>
      <w:bookmarkStart w:id="80" w:name="_TOC_250007"/>
      <w:r w:rsidRPr="005C0F5D">
        <w:rPr>
          <w:lang w:val="fr-FR"/>
        </w:rPr>
        <w:t>Modelé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03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-1"/>
          <w:lang w:val="fr-FR"/>
        </w:rPr>
        <w:t xml:space="preserve"> </w:t>
      </w:r>
      <w:bookmarkEnd w:id="80"/>
      <w:r w:rsidRPr="005C0F5D">
        <w:rPr>
          <w:lang w:val="fr-FR"/>
        </w:rPr>
        <w:t>90°</w:t>
      </w:r>
    </w:p>
    <w:p w:rsidR="008D1A9F" w:rsidRPr="005C0F5D" w:rsidRDefault="005C0F5D">
      <w:pPr>
        <w:pStyle w:val="Corpsdetexte"/>
        <w:spacing w:before="36" w:line="276" w:lineRule="auto"/>
        <w:ind w:left="278" w:right="521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éloignés</w:t>
      </w:r>
      <w:r w:rsidRPr="005C0F5D">
        <w:rPr>
          <w:spacing w:val="1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centre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trous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5mm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(1mm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entre</w:t>
      </w:r>
      <w:r w:rsidRPr="005C0F5D">
        <w:rPr>
          <w:spacing w:val="20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17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8"/>
          <w:lang w:val="fr-FR"/>
        </w:rPr>
        <w:t xml:space="preserve"> </w:t>
      </w:r>
      <w:r w:rsidRPr="005C0F5D">
        <w:rPr>
          <w:lang w:val="fr-FR"/>
        </w:rPr>
        <w:t>centre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trou)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9"/>
          <w:lang w:val="fr-FR"/>
        </w:rPr>
      </w:pPr>
    </w:p>
    <w:p w:rsidR="008D1A9F" w:rsidRDefault="005C0F5D">
      <w:pPr>
        <w:tabs>
          <w:tab w:val="left" w:pos="5645"/>
        </w:tabs>
        <w:ind w:left="2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73140" cy="2953702"/>
            <wp:effectExtent l="0" t="0" r="0" b="0"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40" cy="29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1695118" cy="2955607"/>
            <wp:effectExtent l="0" t="0" r="0" b="0"/>
            <wp:docPr id="1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118" cy="29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pStyle w:val="Titre5"/>
        <w:tabs>
          <w:tab w:val="left" w:pos="6894"/>
        </w:tabs>
        <w:spacing w:before="38"/>
        <w:ind w:left="2799" w:firstLine="0"/>
        <w:jc w:val="left"/>
        <w:rPr>
          <w:lang w:val="fr-FR"/>
        </w:rPr>
      </w:pPr>
      <w:r w:rsidRPr="005C0F5D">
        <w:rPr>
          <w:lang w:val="fr-FR"/>
        </w:rPr>
        <w:t>(s)</w:t>
      </w:r>
      <w:r w:rsidRPr="005C0F5D">
        <w:rPr>
          <w:lang w:val="fr-FR"/>
        </w:rPr>
        <w:tab/>
        <w:t>(t)</w:t>
      </w:r>
    </w:p>
    <w:p w:rsidR="008D1A9F" w:rsidRPr="005C0F5D" w:rsidRDefault="005C0F5D">
      <w:pPr>
        <w:spacing w:before="36"/>
        <w:ind w:left="2136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3-39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plaque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renforcées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90°.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34"/>
          <w:lang w:val="fr-FR"/>
        </w:rPr>
      </w:pPr>
    </w:p>
    <w:p w:rsidR="008D1A9F" w:rsidRPr="005C0F5D" w:rsidRDefault="005C0F5D">
      <w:pPr>
        <w:pStyle w:val="Paragraphedeliste"/>
        <w:numPr>
          <w:ilvl w:val="3"/>
          <w:numId w:val="8"/>
        </w:numPr>
        <w:tabs>
          <w:tab w:val="left" w:pos="986"/>
          <w:tab w:val="left" w:pos="987"/>
        </w:tabs>
        <w:ind w:hanging="349"/>
        <w:rPr>
          <w:sz w:val="24"/>
          <w:lang w:val="fr-FR"/>
        </w:rPr>
      </w:pPr>
      <w:r w:rsidRPr="005C0F5D">
        <w:rPr>
          <w:sz w:val="24"/>
          <w:lang w:val="fr-FR"/>
        </w:rPr>
        <w:t>Dans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chaque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modelé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criée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trois part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,3D, solide (plaque – raidisseur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– colle)</w:t>
      </w:r>
    </w:p>
    <w:p w:rsidR="008D1A9F" w:rsidRPr="005C0F5D" w:rsidRDefault="008D1A9F">
      <w:pPr>
        <w:rPr>
          <w:sz w:val="24"/>
          <w:lang w:val="fr-FR"/>
        </w:rPr>
        <w:sectPr w:rsidR="008D1A9F" w:rsidRPr="005C0F5D">
          <w:pgSz w:w="11910" w:h="16840"/>
          <w:pgMar w:top="860" w:right="900" w:bottom="960" w:left="1140" w:header="563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8"/>
        <w:rPr>
          <w:sz w:val="19"/>
          <w:lang w:val="fr-FR"/>
        </w:rPr>
      </w:pPr>
    </w:p>
    <w:p w:rsidR="008D1A9F" w:rsidRPr="005C0F5D" w:rsidRDefault="005C0F5D">
      <w:pPr>
        <w:pStyle w:val="Titre1"/>
        <w:jc w:val="both"/>
        <w:rPr>
          <w:lang w:val="fr-FR"/>
        </w:rPr>
      </w:pPr>
      <w:bookmarkStart w:id="81" w:name="_TOC_250006"/>
      <w:r w:rsidRPr="005C0F5D">
        <w:rPr>
          <w:lang w:val="fr-FR"/>
        </w:rPr>
        <w:t>Chapitre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04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-3"/>
          <w:lang w:val="fr-FR"/>
        </w:rPr>
        <w:t xml:space="preserve"> </w:t>
      </w:r>
      <w:bookmarkEnd w:id="81"/>
      <w:r w:rsidRPr="005C0F5D">
        <w:rPr>
          <w:lang w:val="fr-FR"/>
        </w:rPr>
        <w:t>discussions</w:t>
      </w:r>
    </w:p>
    <w:p w:rsidR="008D1A9F" w:rsidRPr="005C0F5D" w:rsidRDefault="008D1A9F">
      <w:pPr>
        <w:pStyle w:val="Corpsdetexte"/>
        <w:spacing w:before="3"/>
        <w:rPr>
          <w:b/>
          <w:sz w:val="32"/>
          <w:lang w:val="fr-FR"/>
        </w:rPr>
      </w:pPr>
    </w:p>
    <w:p w:rsidR="008D1A9F" w:rsidRPr="005C0F5D" w:rsidRDefault="005C0F5D">
      <w:pPr>
        <w:pStyle w:val="Titre2"/>
        <w:ind w:left="278" w:firstLine="0"/>
        <w:rPr>
          <w:lang w:val="fr-FR"/>
        </w:rPr>
      </w:pPr>
      <w:bookmarkStart w:id="82" w:name="_TOC_250005"/>
      <w:r w:rsidRPr="005C0F5D">
        <w:rPr>
          <w:lang w:val="fr-FR"/>
        </w:rPr>
        <w:t>4.1.</w:t>
      </w:r>
      <w:r w:rsidRPr="005C0F5D">
        <w:rPr>
          <w:spacing w:val="-2"/>
          <w:lang w:val="fr-FR"/>
        </w:rPr>
        <w:t xml:space="preserve"> </w:t>
      </w:r>
      <w:bookmarkEnd w:id="82"/>
      <w:r w:rsidRPr="005C0F5D">
        <w:rPr>
          <w:lang w:val="fr-FR"/>
        </w:rPr>
        <w:t>Introduction</w:t>
      </w:r>
    </w:p>
    <w:p w:rsidR="008D1A9F" w:rsidRPr="005C0F5D" w:rsidRDefault="005C0F5D">
      <w:pPr>
        <w:pStyle w:val="Corpsdetexte"/>
        <w:spacing w:before="46" w:line="276" w:lineRule="auto"/>
        <w:ind w:left="278" w:right="520" w:firstLine="362"/>
        <w:jc w:val="both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finis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utilisée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l’analyse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d’ingénierie, non seulement en raison de son aptitude à résoudre une variété de 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physiques formulés en termes d’équations aux dérivées partielles, mais aussi en raison de sa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capacité à gérer des géométries complexes et des conditions aux limites. Pour une analyse 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 finis, le domaine physique est subdivisé en éléments de forme géométrique simple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afin de discrétiser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géométrie du domaine en respectant scrupuleusement les frontières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internes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externes.</w:t>
      </w:r>
    </w:p>
    <w:p w:rsidR="008D1A9F" w:rsidRPr="005C0F5D" w:rsidRDefault="005C0F5D">
      <w:pPr>
        <w:pStyle w:val="Corpsdetexte"/>
        <w:spacing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Ainsi, le maillage qui en résulte est utilisé pour représenter l’espace de l’approximation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problème.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Cependant,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création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satisfaisant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conforme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frontières et aux arêtes vives du domaine nécessite encore un apport significatif de temps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humain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processus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d’analyse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globale.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effet,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algorithmes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génération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automatique de maillage sont très bien maitrisés pour la plupart des problèmes en 2D, mais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fiables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certaines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géométries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3D,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entraîne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mauvaise qualité ou déformés dans certaines régions, qui peuvent conduire à des erreurs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importantes de la solution. Un nombre important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d’interventions et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de savoir-faire de la part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l’utilisateur 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parfois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nécessaires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 pallier à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problèmes.</w:t>
      </w:r>
    </w:p>
    <w:p w:rsidR="008D1A9F" w:rsidRPr="005C0F5D" w:rsidRDefault="005C0F5D">
      <w:pPr>
        <w:pStyle w:val="Corpsdetexte"/>
        <w:spacing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plupart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applications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industrielles,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modèle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conception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CAO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approprié est celui qui produit la précision désirée pour le problème à résoudre. En pratique,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cela n’est réalisable que par des modifications itératives du modèle CAO par l’insertion,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suppression ou la modification de certaines caractéristiques de forme et de la géométrie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pièce qui sont importantes ou bien qui sont sans attributs pertinents pour la simulation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effectuer. Par conséquent, la génération d’un maillage unique pour le domaine de calcul 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suffit pas pour de multiples analyses en éléments finis. En effet, chaque étape de la simulation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du modèle CAO modifié exige d’effectuer une nouvelle étape du processus de génération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maillage (remaillage) à plusieurs reprises. Ce processus est nécessaire pour un grand nombre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situations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où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modèle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topologie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peuvent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changer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(telles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l’optimisation de forme, propagation de fissures, mouvement de frontières libres, etc.). 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ailleurs, au-delà de la lourde tâche de remaillage, le transfert de champ lors de processus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remaillage dans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problèmes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 frontière mobile, entraine une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dégradation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solution,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due à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diffusion numérique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après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transfert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champ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d’approximation.</w:t>
      </w:r>
    </w:p>
    <w:p w:rsidR="008D1A9F" w:rsidRPr="005C0F5D" w:rsidRDefault="005C0F5D">
      <w:pPr>
        <w:pStyle w:val="Corpsdetexte"/>
        <w:spacing w:before="1"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Dans ce chapitre, il est question de présenter quelques résultats numériques concernant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 par un raidisseur métallique sur le modèle géométrique rectangulaire. Le but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d'analyser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l'écart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emplacements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calcul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répartition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au niveau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8D1A9F">
      <w:pPr>
        <w:pStyle w:val="Corpsdetexte"/>
        <w:spacing w:before="10"/>
        <w:rPr>
          <w:sz w:val="27"/>
          <w:lang w:val="fr-FR"/>
        </w:rPr>
      </w:pPr>
    </w:p>
    <w:p w:rsidR="008D1A9F" w:rsidRDefault="005C0F5D">
      <w:pPr>
        <w:pStyle w:val="Titre2"/>
        <w:numPr>
          <w:ilvl w:val="1"/>
          <w:numId w:val="7"/>
        </w:numPr>
        <w:tabs>
          <w:tab w:val="left" w:pos="701"/>
        </w:tabs>
      </w:pPr>
      <w:bookmarkStart w:id="83" w:name="_TOC_250004"/>
      <w:bookmarkEnd w:id="83"/>
      <w:r>
        <w:t>Matériaux</w:t>
      </w:r>
    </w:p>
    <w:p w:rsidR="008D1A9F" w:rsidRPr="005C0F5D" w:rsidRDefault="005C0F5D">
      <w:pPr>
        <w:pStyle w:val="Corpsdetexte"/>
        <w:spacing w:before="45" w:line="276" w:lineRule="auto"/>
        <w:ind w:left="278" w:right="516" w:firstLine="360"/>
        <w:jc w:val="both"/>
        <w:rPr>
          <w:lang w:val="fr-FR"/>
        </w:rPr>
      </w:pPr>
      <w:r w:rsidRPr="005C0F5D">
        <w:rPr>
          <w:lang w:val="fr-FR"/>
        </w:rPr>
        <w:t>Deux matériaux essentiels entrent dans la procédure de renforcement ; ce sont les alliages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d’aluminium constituants des éprouvettes renforcées et non renforcées et l’adhésif Araldite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2015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assemble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l’aluminium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structure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L’aluminium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2024T3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thermiquement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traité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température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351°C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laminé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froid.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Il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1"/>
          <w:lang w:val="fr-FR"/>
        </w:rPr>
        <w:t xml:space="preserve"> </w:t>
      </w:r>
      <w:r w:rsidRPr="005C0F5D">
        <w:rPr>
          <w:lang w:val="fr-FR"/>
        </w:rPr>
        <w:t>relativement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moue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et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headerReference w:type="default" r:id="rId93"/>
          <w:footerReference w:type="default" r:id="rId94"/>
          <w:pgSz w:w="11910" w:h="16840"/>
          <w:pgMar w:top="860" w:right="900" w:bottom="92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plus ductile ; il résiste bien à la fatigue traction-traction. Les compositions chimiques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l’alliage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d’aluminium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2024T3 données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fournisseur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présentées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4-1.</w:t>
      </w:r>
    </w:p>
    <w:p w:rsidR="008D1A9F" w:rsidRPr="005C0F5D" w:rsidRDefault="008D1A9F">
      <w:pPr>
        <w:pStyle w:val="Corpsdetexte"/>
        <w:spacing w:before="2"/>
        <w:rPr>
          <w:sz w:val="28"/>
          <w:lang w:val="fr-FR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833"/>
        <w:gridCol w:w="836"/>
        <w:gridCol w:w="744"/>
        <w:gridCol w:w="790"/>
        <w:gridCol w:w="747"/>
        <w:gridCol w:w="791"/>
        <w:gridCol w:w="791"/>
        <w:gridCol w:w="791"/>
        <w:gridCol w:w="794"/>
        <w:gridCol w:w="868"/>
      </w:tblGrid>
      <w:tr w:rsidR="008D1A9F">
        <w:trPr>
          <w:trHeight w:val="316"/>
        </w:trPr>
        <w:tc>
          <w:tcPr>
            <w:tcW w:w="1087" w:type="dxa"/>
            <w:vMerge w:val="restart"/>
          </w:tcPr>
          <w:p w:rsidR="008D1A9F" w:rsidRPr="005C0F5D" w:rsidRDefault="008D1A9F">
            <w:pPr>
              <w:pStyle w:val="TableParagraph"/>
              <w:spacing w:line="240" w:lineRule="auto"/>
              <w:ind w:left="0"/>
              <w:rPr>
                <w:sz w:val="24"/>
                <w:lang w:val="fr-FR"/>
              </w:rPr>
            </w:pPr>
          </w:p>
        </w:tc>
        <w:tc>
          <w:tcPr>
            <w:tcW w:w="7985" w:type="dxa"/>
            <w:gridSpan w:val="10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8D1A9F">
        <w:trPr>
          <w:trHeight w:val="316"/>
        </w:trPr>
        <w:tc>
          <w:tcPr>
            <w:tcW w:w="1087" w:type="dxa"/>
            <w:vMerge/>
            <w:tcBorders>
              <w:top w:val="nil"/>
            </w:tcBorders>
          </w:tcPr>
          <w:p w:rsidR="008D1A9F" w:rsidRDefault="008D1A9F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836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744" w:type="dxa"/>
          </w:tcPr>
          <w:p w:rsidR="008D1A9F" w:rsidRDefault="005C0F5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790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747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Ti</w:t>
            </w:r>
          </w:p>
        </w:tc>
        <w:tc>
          <w:tcPr>
            <w:tcW w:w="794" w:type="dxa"/>
          </w:tcPr>
          <w:p w:rsidR="008D1A9F" w:rsidRDefault="005C0F5D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868" w:type="dxa"/>
          </w:tcPr>
          <w:p w:rsidR="008D1A9F" w:rsidRDefault="005C0F5D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autre</w:t>
            </w:r>
          </w:p>
        </w:tc>
      </w:tr>
      <w:tr w:rsidR="008D1A9F">
        <w:trPr>
          <w:trHeight w:val="635"/>
        </w:trPr>
        <w:tc>
          <w:tcPr>
            <w:tcW w:w="1087" w:type="dxa"/>
          </w:tcPr>
          <w:p w:rsidR="008D1A9F" w:rsidRDefault="005C0F5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2024T3</w:t>
            </w:r>
          </w:p>
        </w:tc>
        <w:tc>
          <w:tcPr>
            <w:tcW w:w="833" w:type="dxa"/>
          </w:tcPr>
          <w:p w:rsidR="008D1A9F" w:rsidRDefault="005C0F5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90.7-</w:t>
            </w:r>
          </w:p>
          <w:p w:rsidR="008D1A9F" w:rsidRDefault="005C0F5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94.7</w:t>
            </w:r>
          </w:p>
        </w:tc>
        <w:tc>
          <w:tcPr>
            <w:tcW w:w="836" w:type="dxa"/>
          </w:tcPr>
          <w:p w:rsidR="008D1A9F" w:rsidRDefault="005C0F5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44" w:type="dxa"/>
          </w:tcPr>
          <w:p w:rsidR="008D1A9F" w:rsidRDefault="005C0F5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3.8-</w:t>
            </w:r>
          </w:p>
          <w:p w:rsidR="008D1A9F" w:rsidRDefault="005C0F5D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90" w:type="dxa"/>
          </w:tcPr>
          <w:p w:rsidR="008D1A9F" w:rsidRDefault="005C0F5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47" w:type="dxa"/>
          </w:tcPr>
          <w:p w:rsidR="008D1A9F" w:rsidRDefault="005C0F5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1.2-</w:t>
            </w:r>
          </w:p>
          <w:p w:rsidR="008D1A9F" w:rsidRDefault="005C0F5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0.3-</w:t>
            </w:r>
          </w:p>
          <w:p w:rsidR="008D1A9F" w:rsidRDefault="005C0F5D">
            <w:pPr>
              <w:pStyle w:val="TableParagraph"/>
              <w:spacing w:before="4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91" w:type="dxa"/>
          </w:tcPr>
          <w:p w:rsidR="008D1A9F" w:rsidRDefault="005C0F5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94" w:type="dxa"/>
          </w:tcPr>
          <w:p w:rsidR="008D1A9F" w:rsidRDefault="005C0F5D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68" w:type="dxa"/>
          </w:tcPr>
          <w:p w:rsidR="008D1A9F" w:rsidRDefault="005C0F5D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Max</w:t>
            </w:r>
          </w:p>
          <w:p w:rsidR="008D1A9F" w:rsidRDefault="005C0F5D">
            <w:pPr>
              <w:pStyle w:val="TableParagraph"/>
              <w:spacing w:before="41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</w:tbl>
    <w:p w:rsidR="008D1A9F" w:rsidRDefault="005C0F5D">
      <w:pPr>
        <w:pStyle w:val="Titre5"/>
        <w:ind w:left="1838" w:firstLine="0"/>
        <w:jc w:val="left"/>
      </w:pPr>
      <w:r>
        <w:t>Tableau4-1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compositions</w:t>
      </w:r>
      <w:r>
        <w:rPr>
          <w:spacing w:val="-1"/>
        </w:rPr>
        <w:t xml:space="preserve"> </w:t>
      </w:r>
      <w:r>
        <w:t>chimiques</w:t>
      </w:r>
      <w:r>
        <w:rPr>
          <w:spacing w:val="-2"/>
        </w:rPr>
        <w:t xml:space="preserve"> </w:t>
      </w:r>
      <w:r>
        <w:t>de :</w:t>
      </w:r>
      <w:r>
        <w:rPr>
          <w:spacing w:val="-1"/>
        </w:rPr>
        <w:t xml:space="preserve"> </w:t>
      </w:r>
      <w:r>
        <w:t>Al2024T3</w:t>
      </w:r>
    </w:p>
    <w:p w:rsidR="008D1A9F" w:rsidRPr="005C0F5D" w:rsidRDefault="005C0F5D">
      <w:pPr>
        <w:pStyle w:val="Corpsdetexte"/>
        <w:spacing w:before="35" w:line="278" w:lineRule="auto"/>
        <w:ind w:left="278" w:right="513" w:firstLine="566"/>
        <w:rPr>
          <w:lang w:val="fr-FR"/>
        </w:rPr>
      </w:pPr>
      <w:r w:rsidRPr="005C0F5D">
        <w:rPr>
          <w:lang w:val="fr-FR"/>
        </w:rPr>
        <w:t>Ces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propriétés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concordent</w:t>
      </w:r>
      <w:r w:rsidRPr="005C0F5D">
        <w:rPr>
          <w:spacing w:val="37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celles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données</w:t>
      </w:r>
      <w:r w:rsidRPr="005C0F5D">
        <w:rPr>
          <w:spacing w:val="39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fournisseur,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représentées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tableau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4-2.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561"/>
        <w:gridCol w:w="2977"/>
      </w:tblGrid>
      <w:tr w:rsidR="008D1A9F">
        <w:trPr>
          <w:trHeight w:val="481"/>
        </w:trPr>
        <w:tc>
          <w:tcPr>
            <w:tcW w:w="4532" w:type="dxa"/>
            <w:vMerge w:val="restart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Propriétés</w:t>
            </w:r>
          </w:p>
        </w:tc>
        <w:tc>
          <w:tcPr>
            <w:tcW w:w="4538" w:type="dxa"/>
            <w:gridSpan w:val="2"/>
            <w:tcBorders>
              <w:top w:val="nil"/>
              <w:right w:val="nil"/>
            </w:tcBorders>
          </w:tcPr>
          <w:p w:rsidR="008D1A9F" w:rsidRDefault="008D1A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D1A9F">
        <w:trPr>
          <w:trHeight w:val="318"/>
        </w:trPr>
        <w:tc>
          <w:tcPr>
            <w:tcW w:w="4532" w:type="dxa"/>
            <w:vMerge/>
            <w:tcBorders>
              <w:top w:val="nil"/>
            </w:tcBorders>
          </w:tcPr>
          <w:p w:rsidR="008D1A9F" w:rsidRDefault="008D1A9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2024T3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Araldite</w:t>
            </w:r>
          </w:p>
        </w:tc>
      </w:tr>
      <w:tr w:rsidR="008D1A9F">
        <w:trPr>
          <w:trHeight w:val="317"/>
        </w:trPr>
        <w:tc>
          <w:tcPr>
            <w:tcW w:w="4532" w:type="dxa"/>
          </w:tcPr>
          <w:p w:rsidR="008D1A9F" w:rsidRDefault="005C0F5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Longitudinal(GPa)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73.1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</w:tr>
      <w:tr w:rsidR="008D1A9F">
        <w:trPr>
          <w:trHeight w:val="318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Transversal (GPa)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73.1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2.52</w:t>
            </w:r>
          </w:p>
        </w:tc>
      </w:tr>
      <w:tr w:rsidR="008D1A9F">
        <w:trPr>
          <w:trHeight w:val="316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Poisson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longitudinal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 w:rsidR="008D1A9F">
        <w:trPr>
          <w:trHeight w:val="316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Poisson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Transversal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 w:rsidR="008D1A9F">
        <w:trPr>
          <w:trHeight w:val="318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Dureté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D1A9F">
        <w:trPr>
          <w:trHeight w:val="316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Dilatation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jusqu’à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rupture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D1A9F">
        <w:trPr>
          <w:trHeight w:val="318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cisaillement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</w:tr>
      <w:tr w:rsidR="008D1A9F">
        <w:trPr>
          <w:trHeight w:val="316"/>
        </w:trPr>
        <w:tc>
          <w:tcPr>
            <w:tcW w:w="4532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Limite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élastique</w:t>
            </w:r>
          </w:p>
        </w:tc>
        <w:tc>
          <w:tcPr>
            <w:tcW w:w="1561" w:type="dxa"/>
          </w:tcPr>
          <w:p w:rsidR="008D1A9F" w:rsidRDefault="005C0F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2977" w:type="dxa"/>
          </w:tcPr>
          <w:p w:rsidR="008D1A9F" w:rsidRDefault="005C0F5D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D1A9F" w:rsidRPr="005C0F5D" w:rsidRDefault="005C0F5D">
      <w:pPr>
        <w:ind w:left="1238"/>
        <w:jc w:val="both"/>
        <w:rPr>
          <w:b/>
          <w:sz w:val="24"/>
          <w:lang w:val="fr-FR"/>
        </w:rPr>
      </w:pPr>
      <w:r w:rsidRPr="005C0F5D">
        <w:rPr>
          <w:b/>
          <w:sz w:val="24"/>
          <w:lang w:val="fr-FR"/>
        </w:rPr>
        <w:t>Tableau4-2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caractéristiques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mécaniques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des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matériaux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utilisés</w:t>
      </w:r>
    </w:p>
    <w:p w:rsidR="008D1A9F" w:rsidRDefault="005C0F5D">
      <w:pPr>
        <w:pStyle w:val="Titre2"/>
        <w:numPr>
          <w:ilvl w:val="1"/>
          <w:numId w:val="7"/>
        </w:numPr>
        <w:tabs>
          <w:tab w:val="left" w:pos="701"/>
        </w:tabs>
        <w:spacing w:before="38"/>
      </w:pPr>
      <w:bookmarkStart w:id="84" w:name="_TOC_250003"/>
      <w:r>
        <w:t>Choix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84"/>
      <w:r>
        <w:t>l'adhésif</w:t>
      </w:r>
    </w:p>
    <w:p w:rsidR="008D1A9F" w:rsidRPr="005C0F5D" w:rsidRDefault="005C0F5D">
      <w:pPr>
        <w:pStyle w:val="Corpsdetexte"/>
        <w:spacing w:before="47"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L’adhésif utilisé est l’araldite 2015 époxy. C’est un adhésif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bi-composant avec la résine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époxyde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plus un durcisseur ; les propriétés obtenues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cet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adhésif 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line="276" w:lineRule="auto"/>
        <w:ind w:left="278" w:right="6678"/>
        <w:jc w:val="both"/>
        <w:rPr>
          <w:lang w:val="fr-FR"/>
        </w:rPr>
      </w:pPr>
      <w:r w:rsidRPr="005C0F5D">
        <w:rPr>
          <w:lang w:val="fr-FR"/>
        </w:rPr>
        <w:t>Module de Young E=2.52Gpa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 xml:space="preserve">Coefficient de Poisson </w:t>
      </w:r>
      <w:r>
        <w:t>ν</w:t>
      </w:r>
      <w:r w:rsidRPr="005C0F5D">
        <w:rPr>
          <w:lang w:val="fr-FR"/>
        </w:rPr>
        <w:t>=0.36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Limite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élastique</w:t>
      </w:r>
      <w:r w:rsidRPr="005C0F5D">
        <w:rPr>
          <w:spacing w:val="-1"/>
          <w:lang w:val="fr-FR"/>
        </w:rPr>
        <w:t xml:space="preserve"> </w:t>
      </w:r>
      <w:r>
        <w:t>σ</w:t>
      </w:r>
      <w:r w:rsidRPr="005C0F5D">
        <w:rPr>
          <w:lang w:val="fr-FR"/>
        </w:rPr>
        <w:t>e=25Mpa</w:t>
      </w:r>
    </w:p>
    <w:p w:rsidR="008D1A9F" w:rsidRPr="005C0F5D" w:rsidRDefault="005C0F5D">
      <w:pPr>
        <w:pStyle w:val="Corpsdetexte"/>
        <w:ind w:left="278"/>
        <w:jc w:val="both"/>
        <w:rPr>
          <w:lang w:val="fr-FR"/>
        </w:rPr>
      </w:pPr>
      <w:r w:rsidRPr="005C0F5D">
        <w:rPr>
          <w:lang w:val="fr-FR"/>
        </w:rPr>
        <w:t>Les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surfaces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collées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préparées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d’après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spécifiée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Bell.</w:t>
      </w:r>
    </w:p>
    <w:p w:rsidR="008D1A9F" w:rsidRPr="005C0F5D" w:rsidRDefault="008D1A9F">
      <w:pPr>
        <w:pStyle w:val="Corpsdetexte"/>
        <w:spacing w:before="4"/>
        <w:rPr>
          <w:sz w:val="31"/>
          <w:lang w:val="fr-FR"/>
        </w:rPr>
      </w:pPr>
    </w:p>
    <w:p w:rsidR="008D1A9F" w:rsidRDefault="005C0F5D">
      <w:pPr>
        <w:pStyle w:val="Titre2"/>
        <w:numPr>
          <w:ilvl w:val="1"/>
          <w:numId w:val="7"/>
        </w:numPr>
        <w:tabs>
          <w:tab w:val="left" w:pos="701"/>
        </w:tabs>
      </w:pPr>
      <w:bookmarkStart w:id="85" w:name="_TOC_250002"/>
      <w:r>
        <w:t>La</w:t>
      </w:r>
      <w:r>
        <w:rPr>
          <w:spacing w:val="-3"/>
        </w:rPr>
        <w:t xml:space="preserve"> </w:t>
      </w:r>
      <w:r>
        <w:t>concentration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bookmarkEnd w:id="85"/>
      <w:r>
        <w:t>contraintes</w:t>
      </w:r>
    </w:p>
    <w:p w:rsidR="008D1A9F" w:rsidRPr="005C0F5D" w:rsidRDefault="005C0F5D">
      <w:pPr>
        <w:pStyle w:val="Corpsdetexte"/>
        <w:spacing w:before="47" w:line="276" w:lineRule="auto"/>
        <w:ind w:left="278" w:right="514" w:firstLine="422"/>
        <w:jc w:val="both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(Fig4.1)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représente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variation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maximale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enregistrée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 du chargement pour différents emplacements du raidisseur. D’après les graphes 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constate que la relation entre la contrainte maximale et le chargement est linéaire, la même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remarque pour les contraintes (Fig4.2) tout en constatant que le rapport de variation 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contraintes par rapport au chargement est différent pour les trois emplacements du raidisseur,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70Mpa,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facteur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(Kt)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diminue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d’environ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27,3% pour l’emplacement de 0°, 26,74% pour l’emplacement de 45° 25,45% pour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90°par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 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5C0F5D">
      <w:pPr>
        <w:pStyle w:val="Corpsdetexte"/>
        <w:spacing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On note aussi que l’emplacement du raidisseur a un effet sur la contrainte max enregistré 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 plaque renforcée, à chaque augmentation de la contrainte appliqué, les résultats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obtenus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plus élevés.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2"/>
        <w:jc w:val="both"/>
        <w:rPr>
          <w:lang w:val="fr-FR"/>
        </w:rPr>
      </w:pPr>
      <w:r w:rsidRPr="005C0F5D">
        <w:rPr>
          <w:lang w:val="fr-FR"/>
        </w:rPr>
        <w:t>Ce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comportement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s’expliquer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fait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que,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plus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occupe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surface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la zone intermédiaire entre les entailles, plus le transfert de contraintes à travers la couche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adhésive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est important.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7"/>
        <w:rPr>
          <w:sz w:val="15"/>
          <w:lang w:val="fr-FR"/>
        </w:rPr>
      </w:pPr>
    </w:p>
    <w:p w:rsidR="008D1A9F" w:rsidRPr="005C0F5D" w:rsidRDefault="005C0F5D">
      <w:pPr>
        <w:spacing w:before="97"/>
        <w:ind w:left="2522"/>
        <w:rPr>
          <w:rFonts w:ascii="Arial MT"/>
          <w:sz w:val="13"/>
          <w:lang w:val="fr-FR"/>
        </w:rPr>
      </w:pPr>
      <w:r>
        <w:pict>
          <v:group id="_x0000_s1593" style="position:absolute;left:0;text-align:left;margin-left:196.35pt;margin-top:-26.85pt;width:225.2pt;height:189.6pt;z-index:15751680;mso-position-horizontal-relative:page" coordorigin="3927,-537" coordsize="4504,3792">
            <v:shape id="_x0000_s1647" style="position:absolute;left:3960;top:3188;width:4465;height:67" coordorigin="3960,3188" coordsize="4465,67" o:spt="100" adj="0,,0" path="m3994,3255r,-67m4240,3222r,-34m4486,3255r,-67m4732,3222r,-34m4978,3255r,-67m5224,3222r,-34m5471,3255r,-67m5717,3222r,-34m5963,3255r,-67m6209,3222r,-34m6456,3255r,-67m6701,3222r,-34m6947,3255r,-67m7194,3222r,-34m7440,3255r,-67m7686,3222r,-34m7933,3255r,-67m8179,3222r,-34m8425,3255r,-67m3994,3188r4431,m3960,3188r34,e" filled="f" strokeweight=".22236mm">
              <v:stroke joinstyle="round"/>
              <v:formulas/>
              <v:path arrowok="t" o:connecttype="segments"/>
            </v:shape>
            <v:line id="_x0000_s1646" style="position:absolute" from="3994,-88" to="5556,-88" strokeweight=".22247mm"/>
            <v:shape id="_x0000_s1645" style="position:absolute;left:3927;top:-89;width:67;height:3277" coordorigin="3927,-88" coordsize="67,3277" o:spt="100" adj="0,,0" path="m3960,-88r34,m3927,2915r67,m3960,2642r34,m3927,2369r67,m3960,2096r34,m3927,1823r67,m3960,1551r34,m3927,1278r67,m3960,1005r34,m3927,731r67,m3960,458r34,m3927,185r67,m3994,3188r,-3276e" filled="f" strokeweight=".22236mm">
              <v:stroke joinstyle="round"/>
              <v:formulas/>
              <v:path arrowok="t" o:connecttype="segments"/>
            </v:shape>
            <v:line id="_x0000_s1644" style="position:absolute" from="7404,-88" to="8425,-88" strokeweight=".22247mm"/>
            <v:line id="_x0000_s1643" style="position:absolute" from="8425,3188" to="8425,-88" strokeweight=".63pt"/>
            <v:shape id="_x0000_s1642" style="position:absolute;left:4527;top:417;width:3363;height:2467" coordorigin="4528,418" coordsize="3363,2467" o:spt="100" adj="0,,0" path="m4936,2585r-408,300m5429,2224r-408,299m6413,1501r-900,661m7890,418l6498,1440e" filled="f" strokeweight=".08553mm">
              <v:stroke joinstyle="round"/>
              <v:formulas/>
              <v:path arrowok="t" o:connecttype="segments"/>
            </v:shape>
            <v:shape id="_x0000_s1641" style="position:absolute;left:4456;top:356;width:3489;height:2570" coordorigin="4456,357" coordsize="3489,2570" o:spt="100" adj="0,,0" path="m4497,2885r-41,l4456,2926r41,l4497,2885xm4990,2523r-41,l4949,2566r41,l4990,2523xm5481,2162r-41,l5440,2203r41,l5481,2162xm6467,1440r-41,l6426,1481r41,l6467,1440xm7944,357r-41,l7903,398r41,l7944,357xe" fillcolor="black" stroked="f">
              <v:stroke joinstyle="round"/>
              <v:formulas/>
              <v:path arrowok="t" o:connecttype="segments"/>
            </v:shape>
            <v:shape id="_x0000_s1640" style="position:absolute;left:4531;top:1101;width:3356;height:1791" coordorigin="4532,1101" coordsize="3356,1791" o:spt="100" adj="0,,0" path="m4932,2677r-400,214m5425,2414r-401,215m6410,1889r-893,477m7887,1101l6502,1841e" filled="f" strokecolor="red" strokeweight=".08553mm">
              <v:stroke joinstyle="round"/>
              <v:formulas/>
              <v:path arrowok="t" o:connecttype="segments"/>
            </v:shape>
            <v:shape id="_x0000_s1639" style="position:absolute;left:4452;top:2880;width:49;height:49" coordorigin="4452,2881" coordsize="49,49" path="m4489,2881r-26,l4452,2891r,14l4452,2918r11,12l4489,2930r12,-12l4501,2891r-12,-10xe" fillcolor="red" stroked="f">
              <v:path arrowok="t"/>
            </v:shape>
            <v:shape id="_x0000_s1638" style="position:absolute;left:4452;top:2880;width:49;height:49" coordorigin="4452,2881" coordsize="49,49" path="m4452,2905r,13l4463,2930r13,l4489,2930r12,-12l4501,2905r,-14l4489,2881r-13,l4463,2881r-11,10l4452,2905xe" filled="f" strokecolor="red" strokeweight=".08553mm">
              <v:path arrowok="t"/>
            </v:shape>
            <v:shape id="_x0000_s1637" style="position:absolute;left:4945;top:2618;width:48;height:50" coordorigin="4945,2618" coordsize="48,50" path="m4982,2618r-26,l4945,2630r,13l4945,2657r11,11l4982,2668r11,-11l4993,2630r-11,-12xe" fillcolor="red" stroked="f">
              <v:path arrowok="t"/>
            </v:shape>
            <v:shape id="_x0000_s1636" style="position:absolute;left:4945;top:2618;width:48;height:50" coordorigin="4945,2618" coordsize="48,50" path="m4945,2643r,14l4956,2668r13,l4982,2668r11,-11l4993,2643r,-13l4982,2618r-13,l4956,2618r-11,12l4945,2643xe" filled="f" strokecolor="red" strokeweight=".08553mm">
              <v:path arrowok="t"/>
            </v:shape>
            <v:shape id="_x0000_s1635" style="position:absolute;left:5435;top:2355;width:50;height:49" coordorigin="5436,2355" coordsize="50,49" path="m5475,2355r-27,l5436,2366r,14l5436,2393r12,11l5475,2404r11,-11l5486,2366r-11,-11xe" fillcolor="red" stroked="f">
              <v:path arrowok="t"/>
            </v:shape>
            <v:shape id="_x0000_s1634" style="position:absolute;left:5435;top:2355;width:50;height:49" coordorigin="5436,2355" coordsize="50,49" path="m5436,2380r,13l5448,2404r13,l5475,2404r11,-11l5486,2380r,-14l5475,2355r-14,l5448,2355r-12,11l5436,2380xe" filled="f" strokecolor="red" strokeweight=".08553mm">
              <v:path arrowok="t"/>
            </v:shape>
            <v:shape id="_x0000_s1633" style="position:absolute;left:6422;top:1830;width:49;height:50" coordorigin="6422,1831" coordsize="49,50" path="m6459,1831r-26,l6422,1842r,13l6422,1869r11,11l6459,1880r12,-11l6471,1842r-12,-11xe" fillcolor="red" stroked="f">
              <v:path arrowok="t"/>
            </v:shape>
            <v:shape id="_x0000_s1632" style="position:absolute;left:6422;top:1830;width:49;height:50" coordorigin="6422,1831" coordsize="49,50" path="m6422,1855r,14l6433,1880r13,l6459,1880r12,-11l6471,1855r,-13l6459,1831r-13,l6433,1831r-11,11l6422,1855xe" filled="f" strokecolor="red" strokeweight=".08553mm">
              <v:path arrowok="t"/>
            </v:shape>
            <v:shape id="_x0000_s1631" style="position:absolute;left:7898;top:1042;width:51;height:49" coordorigin="7898,1043" coordsize="51,49" path="m7937,1043r-27,l7898,1053r,14l7898,1080r12,11l7937,1091r11,-11l7948,1053r-11,-10xe" fillcolor="red" stroked="f">
              <v:path arrowok="t"/>
            </v:shape>
            <v:shape id="_x0000_s1630" style="position:absolute;left:7898;top:1042;width:51;height:49" coordorigin="7898,1043" coordsize="51,49" path="m7898,1067r,13l7910,1091r13,l7937,1091r11,-11l7948,1067r,-14l7937,1043r-14,l7910,1043r-12,10l7898,1067xe" filled="f" strokecolor="red" strokeweight=".08553mm">
              <v:path arrowok="t"/>
            </v:shape>
            <v:shape id="_x0000_s1629" style="position:absolute;left:4531;top:1087;width:3356;height:1803" coordorigin="4532,1088" coordsize="3356,1803" o:spt="100" adj="0,,0" path="m4932,2676r-400,214m5425,2411r-401,215m6410,1881r-893,480m7887,1088l6502,1832e" filled="f" strokecolor="lime" strokeweight=".08553mm">
              <v:stroke joinstyle="round"/>
              <v:formulas/>
              <v:path arrowok="t" o:connecttype="segments"/>
            </v:shape>
            <v:shape id="_x0000_s1628" style="position:absolute;left:4444;top:2868;width:82;height:71" coordorigin="4444,2868" coordsize="82,71" path="m4486,2868r-42,71l4526,2939r-40,-71xe" fillcolor="lime" stroked="f">
              <v:path arrowok="t"/>
            </v:shape>
            <v:shape id="_x0000_s1627" style="position:absolute;left:4444;top:2868;width:82;height:71" coordorigin="4444,2868" coordsize="82,71" path="m4486,2868r40,71l4444,2939r42,-71xe" filled="f" strokecolor="lime" strokeweight=".1197mm">
              <v:path arrowok="t"/>
            </v:shape>
            <v:shape id="_x0000_s1626" style="position:absolute;left:4937;top:2603;width:82;height:70" coordorigin="4937,2604" coordsize="82,70" path="m4978,2604r-41,70l5019,2674r-41,-70xe" fillcolor="lime" stroked="f">
              <v:path arrowok="t"/>
            </v:shape>
            <v:shape id="_x0000_s1625" style="position:absolute;left:4937;top:2603;width:82;height:70" coordorigin="4937,2604" coordsize="82,70" path="m4978,2604r41,70l4937,2674r41,-70xe" filled="f" strokecolor="lime" strokeweight=".1197mm">
              <v:path arrowok="t"/>
            </v:shape>
            <v:shape id="_x0000_s1624" style="position:absolute;left:5429;top:2339;width:82;height:70" coordorigin="5430,2339" coordsize="82,70" path="m5471,2339r-41,70l5511,2409r-40,-70xe" fillcolor="lime" stroked="f">
              <v:path arrowok="t"/>
            </v:shape>
            <v:shape id="_x0000_s1623" style="position:absolute;left:5429;top:2339;width:82;height:70" coordorigin="5430,2339" coordsize="82,70" path="m5471,2339r40,70l5430,2409r41,-70xe" filled="f" strokecolor="lime" strokeweight=".1197mm">
              <v:path arrowok="t"/>
            </v:shape>
            <v:shape id="_x0000_s1622" style="position:absolute;left:6414;top:1809;width:82;height:70" coordorigin="6414,1809" coordsize="82,70" path="m6456,1809r-42,70l6496,1879r-40,-70xe" fillcolor="lime" stroked="f">
              <v:path arrowok="t"/>
            </v:shape>
            <v:shape id="_x0000_s1621" style="position:absolute;left:6414;top:1809;width:82;height:70" coordorigin="6414,1809" coordsize="82,70" path="m6456,1809r40,70l6414,1879r42,-70xe" filled="f" strokecolor="lime" strokeweight=".1197mm">
              <v:path arrowok="t"/>
            </v:shape>
            <v:shape id="_x0000_s1620" style="position:absolute;left:7891;top:1015;width:82;height:71" coordorigin="7891,1016" coordsize="82,71" path="m7933,1016r-42,70l7973,1086r-40,-70xe" fillcolor="lime" stroked="f">
              <v:path arrowok="t"/>
            </v:shape>
            <v:shape id="_x0000_s1619" style="position:absolute;left:7891;top:1015;width:82;height:71" coordorigin="7891,1016" coordsize="82,71" path="m7933,1016r40,70l7891,1086r42,-70xe" filled="f" strokecolor="lime" strokeweight=".1197mm">
              <v:path arrowok="t"/>
            </v:shape>
            <v:shape id="_x0000_s1618" style="position:absolute;left:4530;top:1054;width:3358;height:1836" coordorigin="4531,1055" coordsize="3358,1836" o:spt="100" adj="0,,0" path="m4933,2671r-402,219m5426,2402r-402,219m6411,1863r-895,489m7888,1055l6501,1813e" filled="f" strokecolor="blue" strokeweight=".08553mm">
              <v:stroke joinstyle="round"/>
              <v:formulas/>
              <v:path arrowok="t" o:connecttype="segments"/>
            </v:shape>
            <v:shape id="_x0000_s1617" style="position:absolute;left:4444;top:2892;width:82;height:70" coordorigin="4444,2892" coordsize="82,70" path="m4526,2892r-82,l4486,2962r40,-70xe" fillcolor="blue" stroked="f">
              <v:path arrowok="t"/>
            </v:shape>
            <v:shape id="_x0000_s1616" style="position:absolute;left:4444;top:2892;width:82;height:70" coordorigin="4444,2892" coordsize="82,70" path="m4526,2892r-40,70l4444,2892r82,xe" filled="f" strokecolor="blue" strokeweight=".1197mm">
              <v:path arrowok="t"/>
            </v:shape>
            <v:shape id="_x0000_s1615" style="position:absolute;left:4937;top:2623;width:82;height:70" coordorigin="4937,2623" coordsize="82,70" path="m5019,2623r-82,l4978,2693r41,-70xe" fillcolor="blue" stroked="f">
              <v:path arrowok="t"/>
            </v:shape>
            <v:shape id="_x0000_s1614" style="position:absolute;left:4937;top:2623;width:82;height:70" coordorigin="4937,2623" coordsize="82,70" path="m5019,2623r-41,70l4937,2623r82,xe" filled="f" strokecolor="blue" strokeweight=".1197mm">
              <v:path arrowok="t"/>
            </v:shape>
            <v:shape id="_x0000_s1613" style="position:absolute;left:5429;top:2353;width:82;height:71" coordorigin="5430,2354" coordsize="82,71" path="m5511,2354r-81,l5471,2424r40,-70xe" fillcolor="blue" stroked="f">
              <v:path arrowok="t"/>
            </v:shape>
            <v:shape id="_x0000_s1612" style="position:absolute;left:5429;top:2353;width:82;height:71" coordorigin="5430,2354" coordsize="82,71" path="m5511,2354r-40,70l5430,2354r81,xe" filled="f" strokecolor="blue" strokeweight=".1197mm">
              <v:path arrowok="t"/>
            </v:shape>
            <v:shape id="_x0000_s1611" style="position:absolute;left:6414;top:1815;width:82;height:70" coordorigin="6414,1815" coordsize="82,70" path="m6496,1815r-82,l6456,1885r40,-70xe" fillcolor="blue" stroked="f">
              <v:path arrowok="t"/>
            </v:shape>
            <v:shape id="_x0000_s1610" style="position:absolute;left:6414;top:1815;width:82;height:70" coordorigin="6414,1815" coordsize="82,70" path="m6496,1815r-40,70l6414,1815r82,xe" filled="f" strokecolor="blue" strokeweight=".1197mm">
              <v:path arrowok="t"/>
            </v:shape>
            <v:shape id="_x0000_s1609" style="position:absolute;left:7891;top:1007;width:82;height:70" coordorigin="7891,1007" coordsize="82,70" path="m7973,1007r-82,l7933,1077r40,-70xe" fillcolor="blue" stroked="f">
              <v:path arrowok="t"/>
            </v:shape>
            <v:shape id="_x0000_s1608" style="position:absolute;left:7891;top:1007;width:82;height:70" coordorigin="7891,1007" coordsize="82,70" path="m7973,1007r-40,70l7891,1007r82,xe" filled="f" strokecolor="blue" strokeweight=".1197mm">
              <v:path arrowok="t"/>
            </v:shape>
            <v:rect id="_x0000_s1607" style="position:absolute;left:5556;top:-533;width:1849;height:990" stroked="f"/>
            <v:rect id="_x0000_s1606" style="position:absolute;left:5556;top:-533;width:1849;height:990" filled="f" strokeweight=".15397mm"/>
            <v:line id="_x0000_s1605" style="position:absolute" from="5694,-372" to="6107,-372" strokeweight=".08556mm"/>
            <v:rect id="_x0000_s1604" style="position:absolute;left:5861;top:-411;width:59;height:59" fillcolor="black" stroked="f"/>
            <v:line id="_x0000_s1603" style="position:absolute" from="5694,-142" to="6107,-142" strokecolor="red" strokeweight=".08556mm"/>
            <v:shape id="_x0000_s1602" style="position:absolute;left:5855;top:-187;width:71;height:70" coordorigin="5855,-187" coordsize="71,70" path="m5890,-187r-14,3l5865,-177r-7,11l5855,-152r3,13l5865,-127r11,7l5890,-117r13,-3l5915,-127r8,-12l5925,-152r-2,-14l5915,-177r-12,-7l5890,-187xe" fillcolor="red" stroked="f">
              <v:path arrowok="t"/>
            </v:shape>
            <v:shape id="_x0000_s1601" style="position:absolute;left:5855;top:-187;width:71;height:70" coordorigin="5855,-187" coordsize="71,70" path="m5855,-152r3,13l5865,-127r11,7l5890,-117r13,-3l5915,-127r8,-12l5925,-152r-2,-14l5915,-177r-12,-7l5890,-187r-14,3l5865,-177r-7,11l5855,-152xe" filled="f" strokecolor="red" strokeweight=".1197mm">
              <v:path arrowok="t"/>
            </v:shape>
            <v:line id="_x0000_s1600" style="position:absolute" from="5694,89" to="6107,89" strokecolor="lime" strokeweight=".08556mm"/>
            <v:shape id="_x0000_s1599" style="position:absolute;left:5848;top:29;width:103;height:90" coordorigin="5848,30" coordsize="103,90" path="m5900,30r-52,89l5951,119,5900,30xe" fillcolor="lime" stroked="f">
              <v:path arrowok="t"/>
            </v:shape>
            <v:shape id="_x0000_s1598" style="position:absolute;left:5848;top:29;width:103;height:90" coordorigin="5848,30" coordsize="103,90" path="m5900,30r51,89l5848,119r52,-89xe" filled="f" strokecolor="lime" strokeweight=".17106mm">
              <v:path arrowok="t"/>
            </v:shape>
            <v:line id="_x0000_s1597" style="position:absolute" from="5694,320" to="6107,320" strokecolor="blue" strokeweight=".08556mm"/>
            <v:shape id="_x0000_s1596" style="position:absolute;left:5848;top:290;width:103;height:89" coordorigin="5848,291" coordsize="103,89" path="m5951,291r-103,l5900,379r51,-88xe" fillcolor="blue" stroked="f">
              <v:path arrowok="t"/>
            </v:shape>
            <v:shape id="_x0000_s1595" style="position:absolute;left:5848;top:290;width:103;height:89" coordorigin="5848,291" coordsize="103,89" path="m5951,291r-51,88l5848,291r103,xe" filled="f" strokecolor="blue" strokeweight=".17106mm">
              <v:path arrowok="t"/>
            </v:shape>
            <v:shape id="_x0000_s1594" type="#_x0000_t202" style="position:absolute;left:3927;top:-537;width:4504;height:3792" filled="f" stroked="f">
              <v:textbox inset="0,0,0,0">
                <w:txbxContent>
                  <w:p w:rsidR="005C0F5D" w:rsidRDefault="005C0F5D">
                    <w:pPr>
                      <w:spacing w:before="69" w:line="300" w:lineRule="auto"/>
                      <w:ind w:left="2224" w:right="80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without</w:t>
                    </w:r>
                    <w:r>
                      <w:rPr>
                        <w:rFonts w:ascii="Arial MT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2"/>
                      <w:ind w:left="222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222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250</w:t>
      </w:r>
    </w:p>
    <w:p w:rsidR="008D1A9F" w:rsidRPr="005C0F5D" w:rsidRDefault="008D1A9F">
      <w:pPr>
        <w:pStyle w:val="Corpsdetexte"/>
        <w:spacing w:before="1"/>
        <w:rPr>
          <w:rFonts w:ascii="Arial MT"/>
          <w:sz w:val="26"/>
          <w:lang w:val="fr-FR"/>
        </w:rPr>
      </w:pPr>
    </w:p>
    <w:p w:rsidR="008D1A9F" w:rsidRPr="005C0F5D" w:rsidRDefault="005C0F5D">
      <w:pPr>
        <w:spacing w:before="97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8D1A9F">
      <w:pPr>
        <w:pStyle w:val="Corpsdetexte"/>
        <w:rPr>
          <w:rFonts w:ascii="Arial MT"/>
          <w:sz w:val="26"/>
          <w:lang w:val="fr-FR"/>
        </w:rPr>
      </w:pPr>
    </w:p>
    <w:p w:rsidR="008D1A9F" w:rsidRPr="005C0F5D" w:rsidRDefault="005C0F5D">
      <w:pPr>
        <w:spacing w:before="97"/>
        <w:ind w:left="2522"/>
        <w:rPr>
          <w:rFonts w:ascii="Arial MT"/>
          <w:sz w:val="13"/>
          <w:lang w:val="fr-FR"/>
        </w:rPr>
      </w:pPr>
      <w:r>
        <w:pict>
          <v:shape id="_x0000_s1592" type="#_x0000_t202" style="position:absolute;left:0;text-align:left;margin-left:168.9pt;margin-top:6.95pt;width:11.05pt;height:42.8pt;z-index:15753216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150</w:t>
      </w:r>
    </w:p>
    <w:p w:rsidR="008D1A9F" w:rsidRPr="005C0F5D" w:rsidRDefault="008D1A9F">
      <w:pPr>
        <w:pStyle w:val="Corpsdetexte"/>
        <w:rPr>
          <w:rFonts w:ascii="Arial MT"/>
          <w:sz w:val="26"/>
          <w:lang w:val="fr-FR"/>
        </w:rPr>
      </w:pPr>
    </w:p>
    <w:p w:rsidR="008D1A9F" w:rsidRPr="005C0F5D" w:rsidRDefault="005C0F5D">
      <w:pPr>
        <w:spacing w:before="97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8D1A9F">
      <w:pPr>
        <w:pStyle w:val="Corpsdetexte"/>
        <w:spacing w:before="1"/>
        <w:rPr>
          <w:rFonts w:ascii="Arial MT"/>
          <w:sz w:val="26"/>
          <w:lang w:val="fr-FR"/>
        </w:rPr>
      </w:pPr>
    </w:p>
    <w:p w:rsidR="008D1A9F" w:rsidRPr="005C0F5D" w:rsidRDefault="005C0F5D">
      <w:pPr>
        <w:spacing w:before="97"/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</w:t>
      </w:r>
    </w:p>
    <w:p w:rsidR="008D1A9F" w:rsidRPr="005C0F5D" w:rsidRDefault="008D1A9F">
      <w:pPr>
        <w:pStyle w:val="Corpsdetexte"/>
        <w:rPr>
          <w:rFonts w:ascii="Arial MT"/>
          <w:sz w:val="26"/>
          <w:lang w:val="fr-FR"/>
        </w:rPr>
      </w:pPr>
    </w:p>
    <w:p w:rsidR="008D1A9F" w:rsidRPr="005C0F5D" w:rsidRDefault="005C0F5D">
      <w:pPr>
        <w:spacing w:before="97"/>
        <w:ind w:left="2668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1"/>
        <w:rPr>
          <w:rFonts w:ascii="Arial MT"/>
          <w:sz w:val="18"/>
          <w:lang w:val="fr-FR"/>
        </w:rPr>
      </w:pPr>
    </w:p>
    <w:p w:rsidR="008D1A9F" w:rsidRPr="005C0F5D" w:rsidRDefault="005C0F5D">
      <w:pPr>
        <w:tabs>
          <w:tab w:val="left" w:pos="801"/>
          <w:tab w:val="left" w:pos="1257"/>
          <w:tab w:val="left" w:pos="1749"/>
          <w:tab w:val="left" w:pos="2241"/>
          <w:tab w:val="left" w:pos="2734"/>
          <w:tab w:val="left" w:pos="3226"/>
          <w:tab w:val="left" w:pos="3718"/>
          <w:tab w:val="left" w:pos="4211"/>
          <w:tab w:val="left" w:pos="4703"/>
        </w:tabs>
        <w:spacing w:before="96"/>
        <w:ind w:left="250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5"/>
        <w:ind w:left="386" w:right="115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7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4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1"/>
        <w:jc w:val="both"/>
        <w:rPr>
          <w:lang w:val="fr-FR"/>
        </w:rPr>
      </w:pPr>
      <w:r w:rsidRPr="005C0F5D">
        <w:rPr>
          <w:b/>
          <w:lang w:val="fr-FR"/>
        </w:rPr>
        <w:t xml:space="preserve">Figure 4-1 : </w:t>
      </w:r>
      <w:r w:rsidRPr="005C0F5D">
        <w:rPr>
          <w:lang w:val="fr-FR"/>
        </w:rPr>
        <w:t>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vertical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8"/>
        <w:rPr>
          <w:sz w:val="16"/>
          <w:lang w:val="fr-FR"/>
        </w:rPr>
      </w:pPr>
    </w:p>
    <w:p w:rsidR="008D1A9F" w:rsidRPr="005C0F5D" w:rsidRDefault="005C0F5D">
      <w:pPr>
        <w:spacing w:before="97"/>
        <w:ind w:left="2522"/>
        <w:rPr>
          <w:rFonts w:ascii="Arial MT"/>
          <w:sz w:val="13"/>
          <w:lang w:val="fr-FR"/>
        </w:rPr>
      </w:pPr>
      <w:r>
        <w:pict>
          <v:group id="_x0000_s1551" style="position:absolute;left:0;text-align:left;margin-left:196.35pt;margin-top:-15.95pt;width:225.2pt;height:184.95pt;z-index:15752192;mso-position-horizontal-relative:page" coordorigin="3927,-319" coordsize="4504,3699">
            <v:shape id="_x0000_s1591" style="position:absolute;left:3927;top:3313;width:4498;height:67" coordorigin="3927,3313" coordsize="4498,67" o:spt="100" adj="0,,0" path="m3994,3380r,-67m4240,3347r,-34m4486,3380r,-67m4732,3347r,-34m4978,3380r,-67m5224,3347r,-34m5471,3380r,-67m5717,3347r,-34m5963,3380r,-67m6209,3347r,-34m6456,3380r,-67m6701,3347r,-34m6947,3380r,-67m7194,3347r,-34m7440,3380r,-67m7686,3347r,-34m7933,3380r,-67m8179,3347r,-34m8425,3380r,-67m3994,3313r4431,m3927,3313r67,e" filled="f" strokeweight=".2225mm">
              <v:stroke joinstyle="round"/>
              <v:formulas/>
              <v:path arrowok="t" o:connecttype="segments"/>
            </v:shape>
            <v:line id="_x0000_s1590" style="position:absolute" from="3994,29" to="5131,29" strokeweight=".22275mm"/>
            <v:shape id="_x0000_s1589" style="position:absolute;left:3927;top:29;width:67;height:3285" coordorigin="3927,29" coordsize="67,3285" o:spt="100" adj="0,,0" path="m3960,29r34,m3960,3157r34,m3927,3001r67,m3960,2845r34,m3927,2688r67,m3960,2531r34,m3927,2375r67,m3960,2219r34,m3927,2063r67,m3960,1906r34,m3927,1749r67,m3960,1593r34,m3927,1436r67,m3960,1280r34,m3927,1124r67,m3960,967r34,m3927,811r67,m3960,654r34,m3927,498r67,m3960,342r34,m3927,185r67,m3994,3313r,-3284e" filled="f" strokeweight=".2225mm">
              <v:stroke joinstyle="round"/>
              <v:formulas/>
              <v:path arrowok="t" o:connecttype="segments"/>
            </v:shape>
            <v:line id="_x0000_s1588" style="position:absolute" from="6650,29" to="8425,29" strokeweight=".22275mm"/>
            <v:line id="_x0000_s1587" style="position:absolute" from="8425,3313" to="8425,29" strokeweight=".63pt"/>
            <v:shape id="_x0000_s1586" style="position:absolute;left:4526;top:399;width:3365;height:2569" coordorigin="4527,400" coordsize="3365,2569" o:spt="100" adj="0,,0" path="m4937,2656r-410,313m5430,2281r-410,312m6414,1529r-902,689m7891,400l6497,1465e" filled="f" strokeweight=".08558mm">
              <v:stroke joinstyle="round"/>
              <v:formulas/>
              <v:path arrowok="t" o:connecttype="segments"/>
            </v:shape>
            <v:shape id="_x0000_s1585" style="position:absolute;left:4456;top:337;width:3489;height:2674" coordorigin="4456,338" coordsize="3489,2674" o:spt="100" adj="0,,0" path="m4497,2969r-41,l4456,3011r41,l4497,2969xm4990,2595r-41,l4949,2636r41,l4990,2595xm5481,2219r-41,l5440,2260r41,l5481,2219xm6467,1467r-41,l6426,1509r41,l6467,1467xm7944,338r-41,l7903,379r41,l7944,338xe" fillcolor="black" stroked="f">
              <v:stroke joinstyle="round"/>
              <v:formulas/>
              <v:path arrowok="t" o:connecttype="segments"/>
            </v:shape>
            <v:shape id="_x0000_s1584" style="position:absolute;left:4526;top:379;width:3365;height:2589" coordorigin="4527,380" coordsize="3365,2589" o:spt="100" adj="0,,0" path="m4937,2654r-410,315m5430,2274r-410,316m6414,1516r-902,695m7891,380l6497,1453e" filled="f" strokecolor="red" strokeweight=".08558mm">
              <v:stroke joinstyle="round"/>
              <v:formulas/>
              <v:path arrowok="t" o:connecttype="segments"/>
            </v:shape>
            <v:shape id="_x0000_s1583" style="position:absolute;left:4452;top:2965;width:49;height:50" coordorigin="4452,2966" coordsize="49,50" path="m4489,2966r-26,l4452,2976r,14l4452,3003r11,12l4489,3015r12,-12l4501,2976r-12,-10xe" fillcolor="red" stroked="f">
              <v:path arrowok="t"/>
            </v:shape>
            <v:shape id="_x0000_s1582" style="position:absolute;left:4452;top:2965;width:49;height:50" coordorigin="4452,2966" coordsize="49,50" path="m4452,2990r,13l4463,3015r13,l4489,3015r12,-12l4501,2990r,-14l4489,2966r-13,l4463,2966r-11,10l4452,2990xe" filled="f" strokecolor="red" strokeweight=".08558mm">
              <v:path arrowok="t"/>
            </v:shape>
            <v:shape id="_x0000_s1581" style="position:absolute;left:4945;top:2587;width:48;height:50" coordorigin="4945,2587" coordsize="48,50" path="m4982,2587r-26,l4945,2598r,14l4945,2625r11,11l4982,2636r11,-11l4993,2598r-11,-11xe" fillcolor="red" stroked="f">
              <v:path arrowok="t"/>
            </v:shape>
            <v:shape id="_x0000_s1580" style="position:absolute;left:4945;top:2587;width:48;height:50" coordorigin="4945,2587" coordsize="48,50" path="m4945,2612r,13l4956,2636r13,l4982,2636r11,-11l4993,2612r,-14l4982,2587r-13,l4956,2587r-11,11l4945,2612xe" filled="f" strokecolor="red" strokeweight=".08558mm">
              <v:path arrowok="t"/>
            </v:shape>
            <v:shape id="_x0000_s1579" style="position:absolute;left:5435;top:2208;width:50;height:49" coordorigin="5436,2209" coordsize="50,49" path="m5475,2209r-27,l5436,2219r,14l5436,2246r12,11l5475,2257r11,-11l5486,2219r-11,-10xe" fillcolor="red" stroked="f">
              <v:path arrowok="t"/>
            </v:shape>
            <v:shape id="_x0000_s1578" style="position:absolute;left:5435;top:2208;width:50;height:49" coordorigin="5436,2209" coordsize="50,49" path="m5436,2233r,13l5448,2257r13,l5475,2257r11,-11l5486,2233r,-14l5475,2209r-14,l5448,2209r-12,10l5436,2233xe" filled="f" strokecolor="red" strokeweight=".08558mm">
              <v:path arrowok="t"/>
            </v:shape>
            <v:shape id="_x0000_s1577" style="position:absolute;left:6422;top:1450;width:49;height:50" coordorigin="6422,1451" coordsize="49,50" path="m6459,1451r-26,l6422,1461r,14l6422,1488r11,12l6459,1500r12,-12l6471,1461r-12,-10xe" fillcolor="red" stroked="f">
              <v:path arrowok="t"/>
            </v:shape>
            <v:shape id="_x0000_s1576" style="position:absolute;left:6422;top:1450;width:49;height:50" coordorigin="6422,1451" coordsize="49,50" path="m6422,1475r,13l6433,1500r13,l6459,1500r12,-12l6471,1475r,-14l6459,1451r-13,l6433,1451r-11,10l6422,1475xe" filled="f" strokecolor="red" strokeweight=".08558mm">
              <v:path arrowok="t"/>
            </v:shape>
            <v:shape id="_x0000_s1575" style="position:absolute;left:7898;top:314;width:51;height:48" coordorigin="7898,314" coordsize="51,48" path="m7937,314r-27,l7898,325r,14l7898,352r12,10l7937,362r11,-10l7948,325r-11,-11xe" fillcolor="red" stroked="f">
              <v:path arrowok="t"/>
            </v:shape>
            <v:shape id="_x0000_s1574" style="position:absolute;left:7898;top:314;width:51;height:48" coordorigin="7898,314" coordsize="51,48" path="m7898,339r,13l7910,362r13,l7937,362r11,-10l7948,339r,-14l7937,314r-14,l7910,314r-12,11l7898,339xe" filled="f" strokecolor="red" strokeweight=".08558mm">
              <v:path arrowok="t"/>
            </v:shape>
            <v:shape id="_x0000_s1573" style="position:absolute;left:4526;top:332;width:3365;height:2636" coordorigin="4527,333" coordsize="3365,2636" o:spt="100" adj="0,,0" path="m4937,2647r-410,322m5430,2261r-410,322m6414,1489r-902,708m7891,333l6497,1426e" filled="f" strokecolor="lime" strokeweight=".08558mm">
              <v:stroke joinstyle="round"/>
              <v:formulas/>
              <v:path arrowok="t" o:connecttype="segments"/>
            </v:shape>
            <v:shape id="_x0000_s1572" style="position:absolute;left:4444;top:2953;width:82;height:70" coordorigin="4444,2953" coordsize="82,70" path="m4486,2953r-42,70l4526,3023r-40,-70xe" fillcolor="lime" stroked="f">
              <v:path arrowok="t"/>
            </v:shape>
            <v:shape id="_x0000_s1571" style="position:absolute;left:4444;top:2953;width:82;height:70" coordorigin="4444,2953" coordsize="82,70" path="m4486,2953r40,70l4444,3023r42,-70xe" filled="f" strokecolor="lime" strokeweight=".1198mm">
              <v:path arrowok="t"/>
            </v:shape>
            <v:shape id="_x0000_s1570" style="position:absolute;left:4937;top:2568;width:82;height:70" coordorigin="4937,2568" coordsize="82,70" path="m4978,2568r-41,70l5019,2638r-41,-70xe" fillcolor="lime" stroked="f">
              <v:path arrowok="t"/>
            </v:shape>
            <v:shape id="_x0000_s1569" style="position:absolute;left:4937;top:2568;width:82;height:70" coordorigin="4937,2568" coordsize="82,70" path="m4978,2568r41,70l4937,2638r41,-70xe" filled="f" strokecolor="lime" strokeweight=".1198mm">
              <v:path arrowok="t"/>
            </v:shape>
            <v:shape id="_x0000_s1568" style="position:absolute;left:5429;top:2181;width:82;height:71" coordorigin="5430,2182" coordsize="82,71" path="m5471,2182r-41,70l5511,2252r-40,-70xe" fillcolor="lime" stroked="f">
              <v:path arrowok="t"/>
            </v:shape>
            <v:shape id="_x0000_s1567" style="position:absolute;left:5429;top:2181;width:82;height:71" coordorigin="5430,2182" coordsize="82,71" path="m5471,2182r40,70l5430,2252r41,-70xe" filled="f" strokecolor="lime" strokeweight=".1198mm">
              <v:path arrowok="t"/>
            </v:shape>
            <v:shape id="_x0000_s1566" style="position:absolute;left:6414;top:1410;width:82;height:70" coordorigin="6414,1410" coordsize="82,70" path="m6456,1410r-42,70l6496,1480r-40,-70xe" fillcolor="lime" stroked="f">
              <v:path arrowok="t"/>
            </v:shape>
            <v:shape id="_x0000_s1565" style="position:absolute;left:6414;top:1410;width:82;height:70" coordorigin="6414,1410" coordsize="82,70" path="m6456,1410r40,70l6414,1480r42,-70xe" filled="f" strokecolor="lime" strokeweight=".1198mm">
              <v:path arrowok="t"/>
            </v:shape>
            <v:shape id="_x0000_s1564" style="position:absolute;left:7891;top:253;width:82;height:71" coordorigin="7891,254" coordsize="82,71" path="m7933,254r-42,70l7973,324r-40,-70xe" fillcolor="lime" stroked="f">
              <v:path arrowok="t"/>
            </v:shape>
            <v:shape id="_x0000_s1563" style="position:absolute;left:7891;top:253;width:82;height:71" coordorigin="7891,254" coordsize="82,71" path="m7933,254r40,70l7891,324r42,-70xe" filled="f" strokecolor="lime" strokeweight=".1198mm">
              <v:path arrowok="t"/>
            </v:shape>
            <v:rect id="_x0000_s1562" style="position:absolute;left:5131;top:-315;width:1520;height:771" stroked="f"/>
            <v:rect id="_x0000_s1561" style="position:absolute;left:5131;top:-315;width:1520;height:771" filled="f" strokeweight=".15414mm"/>
            <v:line id="_x0000_s1560" style="position:absolute" from="5244,-134" to="5657,-134" strokeweight=".08567mm"/>
            <v:rect id="_x0000_s1559" style="position:absolute;left:5411;top:-173;width:59;height:60" fillcolor="black" stroked="f"/>
            <v:line id="_x0000_s1558" style="position:absolute" from="5244,98" to="5657,98" strokecolor="red" strokeweight=".08567mm"/>
            <v:shape id="_x0000_s1557" style="position:absolute;left:5406;top:53;width:70;height:70" coordorigin="5406,54" coordsize="70,70" path="m5441,54r-14,3l5416,64r-7,11l5406,88r3,14l5416,113r11,8l5441,124r13,-3l5466,113r7,-11l5476,88r-3,-13l5466,64r-12,-7l5441,54xe" fillcolor="red" stroked="f">
              <v:path arrowok="t"/>
            </v:shape>
            <v:shape id="_x0000_s1556" style="position:absolute;left:5406;top:53;width:70;height:70" coordorigin="5406,54" coordsize="70,70" path="m5406,88r3,14l5416,113r11,8l5441,124r13,-3l5466,113r7,-11l5476,88r-3,-13l5466,64r-12,-7l5441,54r-14,3l5416,64r-7,11l5406,88xe" filled="f" strokecolor="red" strokeweight=".1198mm">
              <v:path arrowok="t"/>
            </v:shape>
            <v:line id="_x0000_s1555" style="position:absolute" from="5244,330" to="5657,330" strokecolor="lime" strokeweight=".08567mm"/>
            <v:shape id="_x0000_s1554" style="position:absolute;left:5398;top:270;width:103;height:90" coordorigin="5399,270" coordsize="103,90" path="m5450,270r-51,89l5501,359r-51,-89xe" fillcolor="lime" stroked="f">
              <v:path arrowok="t"/>
            </v:shape>
            <v:shape id="_x0000_s1553" style="position:absolute;left:5398;top:270;width:103;height:90" coordorigin="5399,270" coordsize="103,90" path="m5450,270r51,89l5399,359r51,-89xe" filled="f" strokecolor="lime" strokeweight=".17117mm">
              <v:path arrowok="t"/>
            </v:shape>
            <v:shape id="_x0000_s1552" type="#_x0000_t202" style="position:absolute;left:3927;top:-319;width:4504;height:3699" filled="f" stroked="f">
              <v:textbox inset="0,0,0,0">
                <w:txbxContent>
                  <w:p w:rsidR="005C0F5D" w:rsidRDefault="005C0F5D">
                    <w:pPr>
                      <w:spacing w:before="91"/>
                      <w:ind w:left="1440" w:right="162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532" w:right="162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532" w:right="162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180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160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140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120</w:t>
      </w:r>
    </w:p>
    <w:p w:rsidR="008D1A9F" w:rsidRPr="005C0F5D" w:rsidRDefault="008D1A9F">
      <w:pPr>
        <w:pStyle w:val="Corpsdetexte"/>
        <w:spacing w:before="1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"/>
        <w:ind w:left="2522"/>
        <w:rPr>
          <w:rFonts w:ascii="Arial MT"/>
          <w:sz w:val="13"/>
          <w:lang w:val="fr-FR"/>
        </w:rPr>
      </w:pPr>
      <w:r>
        <w:pict>
          <v:shape id="_x0000_s1550" type="#_x0000_t202" style="position:absolute;left:0;text-align:left;margin-left:168.9pt;margin-top:0;width:11.05pt;height:45.6pt;z-index:15752704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60</w:t>
      </w:r>
    </w:p>
    <w:p w:rsidR="008D1A9F" w:rsidRPr="005C0F5D" w:rsidRDefault="008D1A9F">
      <w:pPr>
        <w:pStyle w:val="Corpsdetexte"/>
        <w:spacing w:before="1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"/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668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ind w:left="2551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-20</w:t>
      </w:r>
    </w:p>
    <w:p w:rsidR="008D1A9F" w:rsidRPr="005C0F5D" w:rsidRDefault="005C0F5D">
      <w:pPr>
        <w:tabs>
          <w:tab w:val="left" w:pos="801"/>
          <w:tab w:val="left" w:pos="1257"/>
          <w:tab w:val="left" w:pos="1749"/>
          <w:tab w:val="left" w:pos="2241"/>
          <w:tab w:val="left" w:pos="2734"/>
          <w:tab w:val="left" w:pos="3226"/>
          <w:tab w:val="left" w:pos="3718"/>
          <w:tab w:val="left" w:pos="4211"/>
          <w:tab w:val="left" w:pos="4703"/>
        </w:tabs>
        <w:spacing w:before="31"/>
        <w:ind w:left="250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6"/>
        <w:ind w:left="386" w:right="115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7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5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44"/>
          <w:lang w:val="fr-FR"/>
        </w:rPr>
        <w:t xml:space="preserve"> </w:t>
      </w:r>
      <w:r w:rsidRPr="005C0F5D">
        <w:rPr>
          <w:b/>
          <w:lang w:val="fr-FR"/>
        </w:rPr>
        <w:t>4-2 :</w:t>
      </w:r>
      <w:r w:rsidRPr="005C0F5D">
        <w:rPr>
          <w:b/>
          <w:spacing w:val="45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vertical</w:t>
      </w:r>
    </w:p>
    <w:p w:rsidR="008D1A9F" w:rsidRPr="005C0F5D" w:rsidRDefault="008D1A9F">
      <w:pPr>
        <w:pStyle w:val="Corpsdetexte"/>
        <w:spacing w:before="5"/>
        <w:rPr>
          <w:sz w:val="27"/>
          <w:lang w:val="fr-FR"/>
        </w:rPr>
      </w:pPr>
    </w:p>
    <w:p w:rsidR="008D1A9F" w:rsidRPr="005C0F5D" w:rsidRDefault="005C0F5D">
      <w:pPr>
        <w:pStyle w:val="Corpsdetexte"/>
        <w:spacing w:line="276" w:lineRule="auto"/>
        <w:ind w:left="278" w:right="515" w:firstLine="362"/>
        <w:jc w:val="both"/>
        <w:rPr>
          <w:lang w:val="fr-FR"/>
        </w:rPr>
      </w:pPr>
      <w:r w:rsidRPr="005C0F5D">
        <w:rPr>
          <w:lang w:val="fr-FR"/>
        </w:rPr>
        <w:t>La figure 4-3. Présente la répartition de la contrainte pour différentes valeurs de la charge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 plaques sous chargement en sens vertical. On voit clairement d’après ces figures que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concentration du contraintes et suivre la ligne de chargement et être d’une grande valeur 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environs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l’entaille.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facteur 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concentration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6"/>
        <w:rPr>
          <w:sz w:val="26"/>
          <w:lang w:val="fr-FR"/>
        </w:rPr>
      </w:pPr>
    </w:p>
    <w:p w:rsidR="008D1A9F" w:rsidRPr="005C0F5D" w:rsidRDefault="005C0F5D">
      <w:pPr>
        <w:pStyle w:val="Corpsdetexte"/>
        <w:spacing w:before="90"/>
        <w:ind w:left="278"/>
        <w:rPr>
          <w:lang w:val="fr-FR"/>
        </w:rPr>
      </w:pPr>
      <w:r w:rsidRPr="005C0F5D">
        <w:rPr>
          <w:lang w:val="fr-FR"/>
        </w:rPr>
        <w:t>Kt=3,31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 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 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</w:p>
    <w:p w:rsidR="008D1A9F" w:rsidRPr="005C0F5D" w:rsidRDefault="005C0F5D">
      <w:pPr>
        <w:pStyle w:val="Corpsdetexte"/>
        <w:spacing w:before="41" w:line="276" w:lineRule="auto"/>
        <w:ind w:left="278" w:right="1949"/>
        <w:rPr>
          <w:lang w:val="fr-FR"/>
        </w:rPr>
      </w:pPr>
      <w:r w:rsidRPr="005C0F5D">
        <w:rPr>
          <w:lang w:val="fr-FR"/>
        </w:rPr>
        <w:t>Kt=2,4 pour les plaques renforcées par un raidisseur orienté d’un angle de 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Kt=2,42 pour les plaques renforcées par un raidisseur orienté d’un angle de 45°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Kt=2,46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orienté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angle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 90°</w:t>
      </w:r>
    </w:p>
    <w:p w:rsidR="008D1A9F" w:rsidRPr="005C0F5D" w:rsidRDefault="005C0F5D">
      <w:pPr>
        <w:pStyle w:val="Corpsdetexte"/>
        <w:spacing w:before="1" w:after="7" w:line="276" w:lineRule="auto"/>
        <w:ind w:left="278" w:right="514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meilleur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emplacement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l’orientation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0°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car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où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concentrent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c’est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entre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entailles.</w:t>
      </w:r>
    </w:p>
    <w:p w:rsidR="008D1A9F" w:rsidRDefault="005C0F5D">
      <w:pPr>
        <w:pStyle w:val="Corpsdetexte"/>
        <w:ind w:left="2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7715" cy="4469701"/>
            <wp:effectExtent l="0" t="0" r="0" b="0"/>
            <wp:docPr id="12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715" cy="44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pStyle w:val="Corpsdetexte"/>
        <w:spacing w:before="34" w:line="276" w:lineRule="auto"/>
        <w:ind w:left="278" w:right="520"/>
        <w:jc w:val="both"/>
        <w:rPr>
          <w:lang w:val="fr-FR"/>
        </w:rPr>
      </w:pPr>
      <w:r w:rsidRPr="005C0F5D">
        <w:rPr>
          <w:b/>
          <w:lang w:val="fr-FR"/>
        </w:rPr>
        <w:t xml:space="preserve">Figure 4-3 </w:t>
      </w:r>
      <w:r w:rsidRPr="005C0F5D">
        <w:rPr>
          <w:lang w:val="fr-FR"/>
        </w:rPr>
        <w:t>: 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vertical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9"/>
          <w:lang w:val="fr-FR"/>
        </w:rPr>
      </w:pPr>
    </w:p>
    <w:p w:rsidR="008D1A9F" w:rsidRPr="005C0F5D" w:rsidRDefault="005C0F5D">
      <w:pPr>
        <w:pStyle w:val="Corpsdetexte"/>
        <w:spacing w:before="1" w:line="276" w:lineRule="auto"/>
        <w:ind w:left="278" w:right="518" w:firstLine="707"/>
        <w:jc w:val="both"/>
        <w:rPr>
          <w:lang w:val="fr-FR"/>
        </w:rPr>
      </w:pPr>
      <w:r w:rsidRPr="005C0F5D">
        <w:rPr>
          <w:lang w:val="fr-FR"/>
        </w:rPr>
        <w:t>Les figures 4-4 et 45 présente la variation de la contrainte maximale enregistrée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 du chargement pour différents emplacements du raidisseur sous chargement en 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horizontal. On 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noter que la contrainte max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enregistré augmente suivant l’augmentation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chargement appliqué.</w:t>
      </w:r>
    </w:p>
    <w:p w:rsidR="008D1A9F" w:rsidRPr="005C0F5D" w:rsidRDefault="005C0F5D">
      <w:pPr>
        <w:pStyle w:val="Corpsdetexte"/>
        <w:spacing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Pour un chargement de 70Mpa, le facteur de concentration de contrainte (Kt) diminue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d’environ 52,8% pour l’emplacement de 0°, 52,7% pour l’emplacement de 45° 52,4%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90°par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 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0"/>
        <w:jc w:val="both"/>
        <w:rPr>
          <w:lang w:val="fr-FR"/>
        </w:rPr>
      </w:pPr>
      <w:r w:rsidRPr="005C0F5D">
        <w:rPr>
          <w:lang w:val="fr-FR"/>
        </w:rPr>
        <w:t>On note aussi que l’emplacement du raidisseur a un effet sur la contrainte max enregistré 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renforcée,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chaque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augmentation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appliqué,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35"/>
          <w:lang w:val="fr-FR"/>
        </w:rPr>
        <w:t xml:space="preserve"> </w:t>
      </w:r>
      <w:r w:rsidRPr="005C0F5D">
        <w:rPr>
          <w:lang w:val="fr-FR"/>
        </w:rPr>
        <w:t>obtenus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plus élevés.</w:t>
      </w:r>
    </w:p>
    <w:p w:rsidR="008D1A9F" w:rsidRPr="005C0F5D" w:rsidRDefault="005C0F5D">
      <w:pPr>
        <w:pStyle w:val="Corpsdetexte"/>
        <w:spacing w:before="1"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On remarque que les différents emplacements du raidisseur présentent des valeurs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contraintes max pratiquement identiques pour les différentes valeurs de la charge appliquée,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 égalité est valable pour les valeurs de chargement inférieur à 20Mpa en y apparaissant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qu’il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y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écart clair de contrainte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max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6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>
        <w:pict>
          <v:group id="_x0000_s1495" style="position:absolute;left:0;text-align:left;margin-left:197.35pt;margin-top:-11.45pt;width:225.1pt;height:187.95pt;z-index:15753728;mso-position-horizontal-relative:page" coordorigin="3947,-229" coordsize="4502,3759">
            <v:shape id="_x0000_s1549" style="position:absolute;left:3947;top:3463;width:4496;height:67" coordorigin="3947,3464" coordsize="4496,67" o:spt="100" adj="0,,0" path="m4013,3530r,-66m4260,3497r,-33m4505,3530r,-66m4752,3497r,-33m4998,3530r,-66m5243,3497r,-33m5490,3530r,-66m5736,3497r,-33m5982,3530r,-66m6228,3497r,-33m6475,3530r,-66m6720,3497r,-33m6966,3530r,-66m7212,3497r,-33m7458,3530r,-66m7704,3497r,-33m7951,3530r,-66m8196,3497r,-33m8443,3530r,-66m4013,3464r4430,m3947,3464r66,e" filled="f" strokeweight=".21425mm">
              <v:stroke joinstyle="round"/>
              <v:formulas/>
              <v:path arrowok="t" o:connecttype="segments"/>
            </v:shape>
            <v:line id="_x0000_s1548" style="position:absolute" from="4013,185" to="5564,185" strokeweight=".21458mm"/>
            <v:shape id="_x0000_s1547" style="position:absolute;left:3947;top:185;width:66;height:3279" coordorigin="3947,185" coordsize="66,3279" o:spt="100" adj="0,,0" path="m3947,185r66,m3980,3282r33,m3947,3100r66,m3980,2917r33,m3947,2735r66,m3980,2553r33,m3947,2371r66,m3980,2189r33,m3947,2006r66,m3980,1825r33,m3947,1643r66,m3980,1461r33,m3947,1279r66,m3980,1096r33,m3947,914r66,m3980,732r33,m3947,550r66,m3980,368r33,m4013,3464r,-3279e" filled="f" strokeweight=".21425mm">
              <v:stroke joinstyle="round"/>
              <v:formulas/>
              <v:path arrowok="t" o:connecttype="segments"/>
            </v:shape>
            <v:line id="_x0000_s1546" style="position:absolute" from="7411,185" to="8443,185" strokeweight=".21458mm"/>
            <v:line id="_x0000_s1545" style="position:absolute" from="8443,3464" to="8443,185" strokeweight=".21394mm"/>
            <v:shape id="_x0000_s1544" style="position:absolute;left:4548;top:568;width:3362;height:2503" coordorigin="4548,569" coordsize="3362,2503" o:spt="100" adj="0,,0" path="m4955,2805r-407,266m5449,2400r-411,344m6433,1667r-902,670m7910,569l6516,1606e" filled="f" strokeweight=".08569mm">
              <v:stroke joinstyle="round"/>
              <v:formulas/>
              <v:path arrowok="t" o:connecttype="segments"/>
            </v:shape>
            <v:shape id="_x0000_s1543" style="position:absolute;left:4474;top:507;width:3488;height:2603" coordorigin="4474,507" coordsize="3488,2603" o:spt="100" adj="0,,0" path="m4515,3069r-41,l4474,3110r41,l4515,3069xm5008,2746r-41,l4967,2787r41,l5008,2746xm5500,2337r-41,l5459,2378r41,l5500,2337xm6485,1606r-41,l6444,1646r41,l6485,1606xm7961,507r-41,l7920,549r41,l7961,507xe" fillcolor="black" stroked="f">
              <v:stroke joinstyle="round"/>
              <v:formulas/>
              <v:path arrowok="t" o:connecttype="segments"/>
            </v:shape>
            <v:shape id="_x0000_s1542" style="position:absolute;left:4553;top:1905;width:3348;height:1177" coordorigin="4554,1905" coordsize="3348,1177" o:spt="100" adj="0,,0" path="m4949,2944r-395,138m5441,2771r-394,138m6425,2425r-886,311m7902,1905l6523,2391e" filled="f" strokecolor="red" strokeweight=".08569mm">
              <v:stroke joinstyle="round"/>
              <v:formulas/>
              <v:path arrowok="t" o:connecttype="segments"/>
            </v:shape>
            <v:shape id="_x0000_s1541" style="position:absolute;left:4470;top:3065;width:49;height:50" coordorigin="4471,3065" coordsize="49,50" path="m4508,3065r-27,l4471,3076r,14l4471,3103r10,12l4508,3115r11,-12l4519,3076r-11,-11xe" fillcolor="red" stroked="f">
              <v:path arrowok="t"/>
            </v:shape>
            <v:shape id="_x0000_s1540" style="position:absolute;left:4470;top:3065;width:49;height:50" coordorigin="4471,3065" coordsize="49,50" path="m4471,3090r,13l4481,3115r14,l4508,3115r11,-12l4519,3090r,-14l4508,3065r-13,l4481,3065r-10,11l4471,3090xe" filled="f" strokecolor="red" strokeweight=".08569mm">
              <v:path arrowok="t"/>
            </v:shape>
            <v:shape id="_x0000_s1539" style="position:absolute;left:4963;top:2892;width:49;height:50" coordorigin="4963,2892" coordsize="49,50" path="m5001,2892r-27,l4963,2903r,13l4963,2930r11,11l5001,2941r11,-11l5012,2903r-11,-11xe" fillcolor="red" stroked="f">
              <v:path arrowok="t"/>
            </v:shape>
            <v:shape id="_x0000_s1538" style="position:absolute;left:4963;top:2892;width:49;height:50" coordorigin="4963,2892" coordsize="49,50" path="m4963,2916r,14l4974,2941r14,l5001,2941r11,-11l5012,2916r,-13l5001,2892r-13,l4974,2892r-11,11l4963,2916xe" filled="f" strokecolor="red" strokeweight=".08569mm">
              <v:path arrowok="t"/>
            </v:shape>
            <v:shape id="_x0000_s1537" style="position:absolute;left:5455;top:2718;width:49;height:51" coordorigin="5455,2719" coordsize="49,51" path="m5493,2719r-27,l5455,2730r,14l5455,2757r11,12l5493,2769r11,-12l5504,2730r-11,-11xe" fillcolor="red" stroked="f">
              <v:path arrowok="t"/>
            </v:shape>
            <v:shape id="_x0000_s1536" style="position:absolute;left:5455;top:2718;width:49;height:51" coordorigin="5455,2719" coordsize="49,51" path="m5455,2744r,13l5466,2769r13,l5493,2769r11,-12l5504,2744r,-14l5493,2719r-14,l5466,2719r-11,11l5455,2744xe" filled="f" strokecolor="red" strokeweight=".08569mm">
              <v:path arrowok="t"/>
            </v:shape>
            <v:shape id="_x0000_s1535" style="position:absolute;left:6439;top:2373;width:49;height:50" coordorigin="6440,2374" coordsize="49,50" path="m6477,2374r-27,l6440,2385r,13l6440,2412r10,11l6477,2423r11,-11l6488,2385r-11,-11xe" fillcolor="red" stroked="f">
              <v:path arrowok="t"/>
            </v:shape>
            <v:shape id="_x0000_s1534" style="position:absolute;left:6439;top:2373;width:49;height:50" coordorigin="6440,2374" coordsize="49,50" path="m6440,2398r,14l6450,2423r14,l6477,2423r11,-11l6488,2398r,-13l6477,2374r-13,l6450,2374r-10,11l6440,2398xe" filled="f" strokecolor="red" strokeweight=".08569mm">
              <v:path arrowok="t"/>
            </v:shape>
            <v:shape id="_x0000_s1533" style="position:absolute;left:7916;top:1854;width:49;height:48" coordorigin="7916,1855" coordsize="49,48" path="m7954,1855r-27,l7916,1865r,14l7916,1892r11,11l7954,1903r11,-11l7965,1865r-11,-10xe" fillcolor="red" stroked="f">
              <v:path arrowok="t"/>
            </v:shape>
            <v:shape id="_x0000_s1532" style="position:absolute;left:7916;top:1854;width:49;height:48" coordorigin="7916,1855" coordsize="49,48" path="m7916,1879r,13l7927,1903r13,l7954,1903r11,-11l7965,1879r,-14l7954,1855r-14,l7927,1855r-11,10l7916,1879xe" filled="f" strokecolor="red" strokeweight=".08569mm">
              <v:path arrowok="t"/>
            </v:shape>
            <v:shape id="_x0000_s1531" style="position:absolute;left:4553;top:1903;width:3348;height:1179" coordorigin="4554,1904" coordsize="3348,1179" o:spt="100" adj="0,,0" path="m4949,2943r-395,139m5441,2771r-394,138m6425,2424r-886,312m7902,1904l6523,2390e" filled="f" strokecolor="lime" strokeweight=".08569mm">
              <v:stroke joinstyle="round"/>
              <v:formulas/>
              <v:path arrowok="t" o:connecttype="segments"/>
            </v:shape>
            <v:shape id="_x0000_s1530" style="position:absolute;left:4464;top:3052;width:82;height:71" coordorigin="4464,3052" coordsize="82,71" path="m4505,3052r-41,70l4546,3122r-41,-70xe" fillcolor="lime" stroked="f">
              <v:path arrowok="t"/>
            </v:shape>
            <v:shape id="_x0000_s1529" style="position:absolute;left:4464;top:3052;width:82;height:71" coordorigin="4464,3052" coordsize="82,71" path="m4505,3052r41,70l4464,3122r41,-70xe" filled="f" strokecolor="lime" strokeweight=".12mm">
              <v:path arrowok="t"/>
            </v:shape>
            <v:shape id="_x0000_s1528" style="position:absolute;left:4956;top:2878;width:82;height:71" coordorigin="4956,2879" coordsize="82,71" path="m4998,2879r-42,70l5038,2949r-40,-70xe" fillcolor="lime" stroked="f">
              <v:path arrowok="t"/>
            </v:shape>
            <v:shape id="_x0000_s1527" style="position:absolute;left:4956;top:2878;width:82;height:71" coordorigin="4956,2879" coordsize="82,71" path="m4998,2879r40,70l4956,2949r42,-70xe" filled="f" strokecolor="lime" strokeweight=".12mm">
              <v:path arrowok="t"/>
            </v:shape>
            <v:shape id="_x0000_s1526" style="position:absolute;left:5448;top:2706;width:82;height:71" coordorigin="5448,2706" coordsize="82,71" path="m5490,2706r-42,70l5530,2776r-40,-70xe" fillcolor="lime" stroked="f">
              <v:path arrowok="t"/>
            </v:shape>
            <v:shape id="_x0000_s1525" style="position:absolute;left:5448;top:2706;width:82;height:71" coordorigin="5448,2706" coordsize="82,71" path="m5490,2706r40,70l5448,2776r42,-70xe" filled="f" strokecolor="lime" strokeweight=".12mm">
              <v:path arrowok="t"/>
            </v:shape>
            <v:shape id="_x0000_s1524" style="position:absolute;left:6433;top:2359;width:82;height:71" coordorigin="6433,2360" coordsize="82,71" path="m6475,2360r-42,70l6515,2430r-40,-70xe" fillcolor="lime" stroked="f">
              <v:path arrowok="t"/>
            </v:shape>
            <v:shape id="_x0000_s1523" style="position:absolute;left:6433;top:2359;width:82;height:71" coordorigin="6433,2360" coordsize="82,71" path="m6475,2360r40,70l6433,2430r42,-70xe" filled="f" strokecolor="lime" strokeweight=".12mm">
              <v:path arrowok="t"/>
            </v:shape>
            <v:shape id="_x0000_s1522" style="position:absolute;left:7909;top:1839;width:82;height:71" coordorigin="7910,1839" coordsize="82,71" path="m7951,1839r-41,70l7991,1909r-40,-70xe" fillcolor="lime" stroked="f">
              <v:path arrowok="t"/>
            </v:shape>
            <v:shape id="_x0000_s1521" style="position:absolute;left:7909;top:1839;width:82;height:71" coordorigin="7910,1839" coordsize="82,71" path="m7951,1839r40,70l7910,1909r41,-70xe" filled="f" strokecolor="lime" strokeweight=".12mm">
              <v:path arrowok="t"/>
            </v:shape>
            <v:shape id="_x0000_s1520" style="position:absolute;left:4553;top:1896;width:3348;height:1186" coordorigin="4554,1896" coordsize="3348,1186" o:spt="100" adj="0,,0" path="m4949,2942r-395,140m5441,2770r-394,138m6425,2420r-886,315m7902,1896l6523,2385e" filled="f" strokecolor="blue" strokeweight=".08569mm">
              <v:stroke joinstyle="round"/>
              <v:formulas/>
              <v:path arrowok="t" o:connecttype="segments"/>
            </v:shape>
            <v:shape id="_x0000_s1519" style="position:absolute;left:4464;top:3076;width:82;height:71" coordorigin="4464,3076" coordsize="82,71" path="m4546,3076r-82,l4505,3146r41,-70xe" fillcolor="blue" stroked="f">
              <v:path arrowok="t"/>
            </v:shape>
            <v:shape id="_x0000_s1518" style="position:absolute;left:4464;top:3076;width:82;height:71" coordorigin="4464,3076" coordsize="82,71" path="m4546,3076r-41,70l4464,3076r82,xe" filled="f" strokecolor="blue" strokeweight=".12mm">
              <v:path arrowok="t"/>
            </v:shape>
            <v:shape id="_x0000_s1517" style="position:absolute;left:4956;top:2902;width:82;height:71" coordorigin="4956,2902" coordsize="82,71" path="m5038,2902r-82,l4998,2972r40,-70xe" fillcolor="blue" stroked="f">
              <v:path arrowok="t"/>
            </v:shape>
            <v:shape id="_x0000_s1516" style="position:absolute;left:4956;top:2902;width:82;height:71" coordorigin="4956,2902" coordsize="82,71" path="m5038,2902r-40,70l4956,2902r82,xe" filled="f" strokecolor="blue" strokeweight=".12mm">
              <v:path arrowok="t"/>
            </v:shape>
            <v:shape id="_x0000_s1515" style="position:absolute;left:5448;top:2729;width:82;height:71" coordorigin="5448,2729" coordsize="82,71" path="m5530,2729r-82,l5490,2799r40,-70xe" fillcolor="blue" stroked="f">
              <v:path arrowok="t"/>
            </v:shape>
            <v:shape id="_x0000_s1514" style="position:absolute;left:5448;top:2729;width:82;height:71" coordorigin="5448,2729" coordsize="82,71" path="m5530,2729r-40,70l5448,2729r82,xe" filled="f" strokecolor="blue" strokeweight=".12mm">
              <v:path arrowok="t"/>
            </v:shape>
            <v:shape id="_x0000_s1513" style="position:absolute;left:6433;top:2379;width:82;height:71" coordorigin="6433,2379" coordsize="82,71" path="m6515,2379r-82,l6475,2449r40,-70xe" fillcolor="blue" stroked="f">
              <v:path arrowok="t"/>
            </v:shape>
            <v:shape id="_x0000_s1512" style="position:absolute;left:6433;top:2379;width:82;height:71" coordorigin="6433,2379" coordsize="82,71" path="m6515,2379r-40,70l6433,2379r82,xe" filled="f" strokecolor="blue" strokeweight=".12mm">
              <v:path arrowok="t"/>
            </v:shape>
            <v:shape id="_x0000_s1511" style="position:absolute;left:7909;top:1855;width:82;height:71" coordorigin="7910,1856" coordsize="82,71" path="m7991,1856r-81,l7951,1926r40,-70xe" fillcolor="blue" stroked="f">
              <v:path arrowok="t"/>
            </v:shape>
            <v:shape id="_x0000_s1510" style="position:absolute;left:7909;top:1855;width:82;height:71" coordorigin="7910,1856" coordsize="82,71" path="m7991,1856r-40,70l7910,1856r81,xe" filled="f" strokecolor="blue" strokeweight=".12mm">
              <v:path arrowok="t"/>
            </v:shape>
            <v:rect id="_x0000_s1509" style="position:absolute;left:5564;top:-225;width:1847;height:988" stroked="f"/>
            <v:rect id="_x0000_s1508" style="position:absolute;left:5564;top:-225;width:1847;height:988" filled="f" strokeweight=".15439mm"/>
            <v:line id="_x0000_s1507" style="position:absolute" from="5703,-66" to="6115,-66" strokeweight=".08583mm"/>
            <v:rect id="_x0000_s1506" style="position:absolute;left:5868;top:-106;width:59;height:59" fillcolor="black" stroked="f"/>
            <v:line id="_x0000_s1505" style="position:absolute" from="5703,165" to="6115,165" strokecolor="red" strokeweight=".08583mm"/>
            <v:shape id="_x0000_s1504" style="position:absolute;left:5863;top:120;width:70;height:71" coordorigin="5864,120" coordsize="70,71" path="m5898,120r-13,3l5874,130r-8,11l5864,155r2,13l5874,180r11,7l5898,190r14,-3l5923,180r8,-12l5933,155r-2,-14l5923,130r-11,-7l5898,120xe" fillcolor="red" stroked="f">
              <v:path arrowok="t"/>
            </v:shape>
            <v:shape id="_x0000_s1503" style="position:absolute;left:5863;top:120;width:70;height:71" coordorigin="5864,120" coordsize="70,71" path="m5864,155r2,13l5874,180r11,7l5898,190r14,-3l5923,180r8,-12l5933,155r-2,-14l5923,130r-11,-7l5898,120r-13,3l5874,130r-8,11l5864,155xe" filled="f" strokecolor="red" strokeweight=".12mm">
              <v:path arrowok="t"/>
            </v:shape>
            <v:line id="_x0000_s1502" style="position:absolute" from="5703,396" to="6115,396" strokecolor="lime" strokeweight=".08583mm"/>
            <v:shape id="_x0000_s1501" style="position:absolute;left:5856;top:337;width:103;height:90" coordorigin="5857,337" coordsize="103,90" path="m5909,337r-52,89l5960,426r-51,-89xe" fillcolor="lime" stroked="f">
              <v:path arrowok="t"/>
            </v:shape>
            <v:shape id="_x0000_s1500" style="position:absolute;left:5856;top:337;width:103;height:90" coordorigin="5857,337" coordsize="103,90" path="m5909,337r51,89l5857,426r52,-89xe" filled="f" strokecolor="lime" strokeweight=".17144mm">
              <v:path arrowok="t"/>
            </v:shape>
            <v:line id="_x0000_s1499" style="position:absolute" from="5703,628" to="6115,628" strokecolor="blue" strokeweight=".08583mm"/>
            <v:shape id="_x0000_s1498" style="position:absolute;left:5856;top:597;width:103;height:90" coordorigin="5857,598" coordsize="103,90" path="m5960,598r-103,l5909,687r51,-89xe" fillcolor="blue" stroked="f">
              <v:path arrowok="t"/>
            </v:shape>
            <v:shape id="_x0000_s1497" style="position:absolute;left:5856;top:597;width:103;height:90" coordorigin="5857,598" coordsize="103,90" path="m5960,598r-51,89l5857,598r103,xe" filled="f" strokecolor="blue" strokeweight=".17144mm">
              <v:path arrowok="t"/>
            </v:shape>
            <v:shape id="_x0000_s1496" type="#_x0000_t202" style="position:absolute;left:3947;top:-230;width:4502;height:3759" filled="f" stroked="f">
              <v:textbox inset="0,0,0,0">
                <w:txbxContent>
                  <w:p w:rsidR="005C0F5D" w:rsidRDefault="005C0F5D">
                    <w:pPr>
                      <w:spacing w:before="69" w:line="302" w:lineRule="auto"/>
                      <w:ind w:left="2212" w:right="616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without</w:t>
                    </w:r>
                    <w:r>
                      <w:rPr>
                        <w:rFonts w:ascii="Arial MT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line="182" w:lineRule="exact"/>
                      <w:ind w:left="221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221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800</w:t>
      </w:r>
    </w:p>
    <w:p w:rsidR="008D1A9F" w:rsidRPr="005C0F5D" w:rsidRDefault="008D1A9F">
      <w:pPr>
        <w:pStyle w:val="Corpsdetexte"/>
        <w:spacing w:before="8"/>
        <w:rPr>
          <w:rFonts w:ascii="Arial MT"/>
          <w:sz w:val="18"/>
          <w:lang w:val="fr-FR"/>
        </w:rPr>
      </w:pPr>
    </w:p>
    <w:p w:rsidR="008D1A9F" w:rsidRPr="005C0F5D" w:rsidRDefault="005C0F5D">
      <w:pPr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700</w:t>
      </w:r>
    </w:p>
    <w:p w:rsidR="008D1A9F" w:rsidRPr="005C0F5D" w:rsidRDefault="008D1A9F">
      <w:pPr>
        <w:pStyle w:val="Corpsdetexte"/>
        <w:spacing w:before="8"/>
        <w:rPr>
          <w:rFonts w:ascii="Arial MT"/>
          <w:sz w:val="18"/>
          <w:lang w:val="fr-FR"/>
        </w:rPr>
      </w:pPr>
    </w:p>
    <w:p w:rsidR="008D1A9F" w:rsidRPr="005C0F5D" w:rsidRDefault="005C0F5D">
      <w:pPr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600</w:t>
      </w:r>
    </w:p>
    <w:p w:rsidR="008D1A9F" w:rsidRPr="005C0F5D" w:rsidRDefault="008D1A9F">
      <w:pPr>
        <w:pStyle w:val="Corpsdetexte"/>
        <w:spacing w:before="3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500</w:t>
      </w:r>
    </w:p>
    <w:p w:rsidR="008D1A9F" w:rsidRPr="005C0F5D" w:rsidRDefault="008D1A9F">
      <w:pPr>
        <w:pStyle w:val="Corpsdetexte"/>
        <w:spacing w:before="3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>
        <w:pict>
          <v:shape id="_x0000_s1494" type="#_x0000_t202" style="position:absolute;left:0;text-align:left;margin-left:167.7pt;margin-top:.9pt;width:11.05pt;height:45.65pt;z-index:15754752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400</w:t>
      </w:r>
    </w:p>
    <w:p w:rsidR="008D1A9F" w:rsidRPr="005C0F5D" w:rsidRDefault="008D1A9F">
      <w:pPr>
        <w:pStyle w:val="Corpsdetexte"/>
        <w:spacing w:before="2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300</w:t>
      </w:r>
    </w:p>
    <w:p w:rsidR="008D1A9F" w:rsidRPr="005C0F5D" w:rsidRDefault="008D1A9F">
      <w:pPr>
        <w:pStyle w:val="Corpsdetexte"/>
        <w:spacing w:before="3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8D1A9F">
      <w:pPr>
        <w:pStyle w:val="Corpsdetexte"/>
        <w:spacing w:before="3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54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8D1A9F">
      <w:pPr>
        <w:pStyle w:val="Corpsdetexte"/>
        <w:spacing w:before="3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688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2"/>
        <w:rPr>
          <w:rFonts w:ascii="Arial MT"/>
          <w:sz w:val="10"/>
          <w:lang w:val="fr-FR"/>
        </w:rPr>
      </w:pPr>
    </w:p>
    <w:p w:rsidR="008D1A9F" w:rsidRPr="005C0F5D" w:rsidRDefault="005C0F5D">
      <w:pPr>
        <w:spacing w:before="97"/>
        <w:ind w:left="2498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-100</w:t>
      </w:r>
    </w:p>
    <w:p w:rsidR="008D1A9F" w:rsidRPr="005C0F5D" w:rsidRDefault="005C0F5D">
      <w:pPr>
        <w:tabs>
          <w:tab w:val="left" w:pos="837"/>
          <w:tab w:val="left" w:pos="1293"/>
          <w:tab w:val="left" w:pos="1785"/>
          <w:tab w:val="left" w:pos="2277"/>
          <w:tab w:val="left" w:pos="2770"/>
          <w:tab w:val="left" w:pos="3262"/>
          <w:tab w:val="left" w:pos="3754"/>
          <w:tab w:val="left" w:pos="4246"/>
          <w:tab w:val="left" w:pos="4738"/>
        </w:tabs>
        <w:spacing w:before="31"/>
        <w:ind w:left="287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5"/>
        <w:ind w:left="386" w:right="77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6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2"/>
        <w:rPr>
          <w:rFonts w:ascii="Arial MT"/>
          <w:sz w:val="28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1"/>
        <w:jc w:val="both"/>
        <w:rPr>
          <w:lang w:val="fr-FR"/>
        </w:rPr>
      </w:pPr>
      <w:r w:rsidRPr="005C0F5D">
        <w:rPr>
          <w:b/>
          <w:lang w:val="fr-FR"/>
        </w:rPr>
        <w:t xml:space="preserve">Figure 4-4 : </w:t>
      </w:r>
      <w:r w:rsidRPr="005C0F5D">
        <w:rPr>
          <w:lang w:val="fr-FR"/>
        </w:rPr>
        <w:t>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 horizontal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"/>
        <w:rPr>
          <w:sz w:val="20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>
        <w:pict>
          <v:group id="_x0000_s1453" style="position:absolute;left:0;text-align:left;margin-left:196.4pt;margin-top:-17.9pt;width:225.4pt;height:183.9pt;z-index:15754240;mso-position-horizontal-relative:page" coordorigin="3928,-358" coordsize="4508,3678">
            <v:shape id="_x0000_s1493" style="position:absolute;left:3927;top:3253;width:4502;height:67" coordorigin="3928,3253" coordsize="4502,67" o:spt="100" adj="0,,0" path="m3994,3320r,-67m4271,3287r,-34m4549,3320r,-67m4825,3287r,-34m5102,3320r,-67m5380,3287r,-34m5657,3320r,-67m5934,3287r,-34m6211,3320r,-67m6489,3287r,-34m6766,3320r,-67m7043,3287r,-34m7320,3320r,-67m7598,3287r,-34m7875,3320r,-67m8151,3287r,-34m8429,3320r,-67m3994,3253r4435,m3928,3253r66,e" filled="f" strokeweight=".21425mm">
              <v:stroke joinstyle="round"/>
              <v:formulas/>
              <v:path arrowok="t" o:connecttype="segments"/>
            </v:shape>
            <v:line id="_x0000_s1492" style="position:absolute" from="3994,-33" to="4800,-33" strokeweight=".21408mm"/>
            <v:shape id="_x0000_s1491" style="position:absolute;left:3927;top:-33;width:67;height:3287" coordorigin="3928,-33" coordsize="67,3287" o:spt="100" adj="0,,0" path="m3960,-33r34,m3960,3034r34,m3928,2815r66,m3960,2596r34,m3928,2377r66,m3960,2157r34,m3928,1939r66,m3960,1719r34,m3928,1501r66,m3960,1282r34,m3928,1063r66,m3960,844r34,m3928,624r66,m3960,405r34,m3928,186r66,m3994,3253r,-3286e" filled="f" strokeweight=".21425mm">
              <v:stroke joinstyle="round"/>
              <v:formulas/>
              <v:path arrowok="t" o:connecttype="segments"/>
            </v:shape>
            <v:line id="_x0000_s1490" style="position:absolute" from="6373,-33" to="8429,-33" strokeweight=".21408mm"/>
            <v:line id="_x0000_s1489" style="position:absolute" from="8429,3253" to="8429,-33" strokeweight=".21444mm"/>
            <v:shape id="_x0000_s1488" style="position:absolute;left:4035;top:370;width:3799;height:2852" coordorigin="4035,371" coordsize="3799,2852" o:spt="100" adj="0,,0" path="m4507,2868r-472,355m5061,2452r-471,355m6170,1620l5144,2390m7833,371l6253,1559e" filled="f" strokeweight=".08569mm">
              <v:stroke joinstyle="round"/>
              <v:formulas/>
              <v:path arrowok="t" o:connecttype="segments"/>
            </v:shape>
            <v:shape id="_x0000_s1487" style="position:absolute;left:3993;top:309;width:3891;height:2945" coordorigin="3994,309" coordsize="3891,2945" o:spt="100" adj="0,,0" path="m4003,3223r-9,l3994,3254r9,l4003,3223xm4558,2807r-41,l4517,2848r41,l4558,2807xm5112,2390r-41,l5071,2431r41,l5112,2390xm6222,1558r-41,l6181,1599r41,l6222,1558xm7885,309r-42,l7843,350r42,l7885,309xe" fillcolor="black" stroked="f">
              <v:stroke joinstyle="round"/>
              <v:formulas/>
              <v:path arrowok="t" o:connecttype="segments"/>
            </v:shape>
            <v:shape id="_x0000_s1486" style="position:absolute;left:4035;top:367;width:3799;height:2856" coordorigin="4035,367" coordsize="3799,2856" o:spt="100" adj="0,,0" path="m4507,2867r-472,356m5061,2451r-471,355m6170,1618l5144,2389m7833,367l6253,1556e" filled="f" strokecolor="red" strokeweight=".08569mm">
              <v:stroke joinstyle="round"/>
              <v:formulas/>
              <v:path arrowok="t" o:connecttype="segments"/>
            </v:shape>
            <v:shape id="_x0000_s1485" style="position:absolute;left:3993;top:3218;width:14;height:36" coordorigin="3994,3219" coordsize="14,36" path="m3996,3219r-2,l3994,3254r13,l4007,3229r-11,-10xe" fillcolor="red" stroked="f">
              <v:path arrowok="t"/>
            </v:shape>
            <v:shape id="_x0000_s1484" style="position:absolute;left:3993;top:3218;width:14;height:36" coordorigin="3994,3219" coordsize="14,36" path="m3994,3254r13,l4007,3243r,-14l3996,3219r-2,l3994,3254e" filled="f" strokecolor="red" strokeweight=".08575mm">
              <v:path arrowok="t"/>
            </v:shape>
            <v:shape id="_x0000_s1483" style="position:absolute;left:4514;top:2801;width:49;height:49" coordorigin="4514,2802" coordsize="49,49" path="m4552,2802r-27,l4514,2812r,14l4514,2839r11,11l4552,2850r10,-11l4562,2812r-10,-10xe" fillcolor="red" stroked="f">
              <v:path arrowok="t"/>
            </v:shape>
            <v:shape id="_x0000_s1482" style="position:absolute;left:4514;top:2801;width:49;height:49" coordorigin="4514,2802" coordsize="49,49" path="m4514,2826r,13l4525,2850r13,l4552,2850r10,-11l4562,2826r,-14l4552,2802r-14,l4525,2802r-11,10l4514,2826xe" filled="f" strokecolor="red" strokeweight=".08569mm">
              <v:path arrowok="t"/>
            </v:shape>
            <v:shape id="_x0000_s1481" style="position:absolute;left:5067;top:2384;width:49;height:51" coordorigin="5068,2384" coordsize="49,51" path="m5105,2384r-26,l5068,2396r,13l5068,2424r11,11l5105,2435r11,-11l5116,2396r-11,-12xe" fillcolor="red" stroked="f">
              <v:path arrowok="t"/>
            </v:shape>
            <v:shape id="_x0000_s1480" style="position:absolute;left:5067;top:2384;width:49;height:51" coordorigin="5068,2384" coordsize="49,51" path="m5068,2409r,15l5079,2435r13,l5105,2435r11,-11l5116,2409r,-13l5105,2384r-13,l5079,2384r-11,12l5068,2409xe" filled="f" strokecolor="red" strokeweight=".08572mm">
              <v:path arrowok="t"/>
            </v:shape>
            <v:shape id="_x0000_s1479" style="position:absolute;left:6176;top:1552;width:50;height:50" coordorigin="6177,1552" coordsize="50,50" path="m6214,1552r-27,l6177,1563r,13l6177,1589r10,12l6214,1601r12,-12l6226,1563r-12,-11xe" fillcolor="red" stroked="f">
              <v:path arrowok="t"/>
            </v:shape>
            <v:shape id="_x0000_s1478" style="position:absolute;left:6176;top:1552;width:50;height:50" coordorigin="6177,1552" coordsize="50,50" path="m6177,1576r,13l6187,1601r14,l6214,1601r12,-12l6226,1576r,-13l6214,1552r-13,l6187,1552r-10,11l6177,1576xe" filled="f" strokecolor="red" strokeweight=".08569mm">
              <v:path arrowok="t"/>
            </v:shape>
            <v:shape id="_x0000_s1477" style="position:absolute;left:7839;top:301;width:50;height:49" coordorigin="7839,302" coordsize="50,49" path="m7877,302r-27,l7839,312r,14l7839,339r11,11l7877,350r12,-11l7889,312r-12,-10xe" fillcolor="red" stroked="f">
              <v:path arrowok="t"/>
            </v:shape>
            <v:shape id="_x0000_s1476" style="position:absolute;left:7839;top:301;width:50;height:49" coordorigin="7839,302" coordsize="50,49" path="m7839,326r,13l7850,350r13,l7877,350r12,-11l7889,326r,-14l7877,302r-14,l7850,302r-11,10l7839,326xe" filled="f" strokecolor="red" strokeweight=".08569mm">
              <v:path arrowok="t"/>
            </v:shape>
            <v:shape id="_x0000_s1475" style="position:absolute;left:4035;top:348;width:3799;height:2874" coordorigin="4035,348" coordsize="3799,2874" o:spt="100" adj="0,,0" path="m4507,2866r-472,356m5061,2448r-471,356m6170,1607l5144,2385m7833,348l6253,1543e" filled="f" strokecolor="lime" strokeweight=".08569mm">
              <v:stroke joinstyle="round"/>
              <v:formulas/>
              <v:path arrowok="t" o:connecttype="segments"/>
            </v:shape>
            <v:shape id="_x0000_s1474" style="position:absolute;left:3993;top:3206;width:28;height:49" coordorigin="3994,3206" coordsize="28,49" path="m3994,3206r,48l4021,3254r-27,-48xe" fillcolor="lime" stroked="f">
              <v:path arrowok="t"/>
            </v:shape>
            <v:shape id="_x0000_s1473" style="position:absolute;left:3993;top:3206;width:28;height:49" coordorigin="3994,3206" coordsize="28,49" path="m3994,3254r,-48l4021,3254r-27,e" filled="f" strokecolor="lime" strokeweight=".1115mm">
              <v:path arrowok="t"/>
            </v:shape>
            <v:shape id="_x0000_s1472" style="position:absolute;left:4507;top:2787;width:82;height:70" coordorigin="4507,2787" coordsize="82,70" path="m4549,2787r-42,70l4589,2857r-40,-70xe" fillcolor="lime" stroked="f">
              <v:path arrowok="t"/>
            </v:shape>
            <v:shape id="_x0000_s1471" style="position:absolute;left:4507;top:2787;width:82;height:70" coordorigin="4507,2787" coordsize="82,70" path="m4549,2787r40,70l4507,2857r42,-70xe" filled="f" strokecolor="lime" strokeweight=".1114mm">
              <v:path arrowok="t"/>
            </v:shape>
            <v:shape id="_x0000_s1470" style="position:absolute;left:5061;top:2370;width:82;height:70" coordorigin="5061,2370" coordsize="82,70" path="m5102,2370r-41,70l5143,2440r-41,-70xe" fillcolor="lime" stroked="f">
              <v:path arrowok="t"/>
            </v:shape>
            <v:shape id="_x0000_s1469" style="position:absolute;left:5061;top:2370;width:82;height:70" coordorigin="5061,2370" coordsize="82,70" path="m5102,2370r41,70l5061,2440r41,-70xe" filled="f" strokecolor="lime" strokeweight=".1114mm">
              <v:path arrowok="t"/>
            </v:shape>
            <v:shape id="_x0000_s1468" style="position:absolute;left:6169;top:1527;width:82;height:71" coordorigin="6170,1528" coordsize="82,71" path="m6211,1528r-41,70l6252,1598r-41,-70xe" fillcolor="lime" stroked="f">
              <v:path arrowok="t"/>
            </v:shape>
            <v:shape id="_x0000_s1467" style="position:absolute;left:6169;top:1527;width:82;height:71" coordorigin="6170,1528" coordsize="82,71" path="m6211,1528r41,70l6170,1598r41,-70xe" filled="f" strokecolor="lime" strokeweight=".1114mm">
              <v:path arrowok="t"/>
            </v:shape>
            <v:shape id="_x0000_s1466" style="position:absolute;left:7833;top:269;width:82;height:70" coordorigin="7833,270" coordsize="82,70" path="m7875,270r-42,70l7915,340r-40,-70xe" fillcolor="lime" stroked="f">
              <v:path arrowok="t"/>
            </v:shape>
            <v:shape id="_x0000_s1465" style="position:absolute;left:7833;top:269;width:82;height:70" coordorigin="7833,270" coordsize="82,70" path="m7875,270r40,70l7833,340r42,-70xe" filled="f" strokecolor="lime" strokeweight=".1114mm">
              <v:path arrowok="t"/>
            </v:shape>
            <v:rect id="_x0000_s1464" style="position:absolute;left:4800;top:-354;width:1573;height:771" stroked="f"/>
            <v:rect id="_x0000_s1463" style="position:absolute;left:4800;top:-354;width:1573;height:771" filled="f" strokeweight=".14561mm"/>
            <v:line id="_x0000_s1462" style="position:absolute" from="4918,-173" to="5331,-173" strokeweight=".08564mm"/>
            <v:rect id="_x0000_s1461" style="position:absolute;left:5085;top:-213;width:59;height:59" fillcolor="black" stroked="f"/>
            <v:line id="_x0000_s1460" style="position:absolute" from="4918,58" to="5331,58" strokecolor="red" strokeweight=".08564mm"/>
            <v:shape id="_x0000_s1459" style="position:absolute;left:5078;top:12;width:70;height:72" coordorigin="5079,12" coordsize="70,72" path="m5113,12r-13,3l5089,23r-8,11l5079,48r2,14l5089,73r11,8l5113,83r14,-2l5138,73r8,-11l5149,48r-3,-14l5138,23r-11,-8l5113,12xe" fillcolor="red" stroked="f">
              <v:path arrowok="t"/>
            </v:shape>
            <v:shape id="_x0000_s1458" style="position:absolute;left:5078;top:12;width:70;height:72" coordorigin="5079,12" coordsize="70,72" path="m5079,48r2,14l5089,73r11,8l5113,83r14,-2l5138,73r8,-11l5149,48r-3,-14l5138,23r-11,-8l5113,12r-13,3l5089,23r-8,11l5079,48xe" filled="f" strokecolor="red" strokeweight=".1114mm">
              <v:path arrowok="t"/>
            </v:shape>
            <v:line id="_x0000_s1457" style="position:absolute" from="4918,290" to="5331,290" strokecolor="lime" strokeweight=".08564mm"/>
            <v:shape id="_x0000_s1456" style="position:absolute;left:5072;top:230;width:103;height:90" coordorigin="5073,230" coordsize="103,90" path="m5124,230r-51,90l5175,320r-51,-90xe" fillcolor="lime" stroked="f">
              <v:path arrowok="t"/>
            </v:shape>
            <v:shape id="_x0000_s1455" style="position:absolute;left:5072;top:230;width:103;height:90" coordorigin="5073,230" coordsize="103,90" path="m5124,230r51,90l5073,320r51,-90xe" filled="f" strokecolor="lime" strokeweight=".16283mm">
              <v:path arrowok="t"/>
            </v:shape>
            <v:shape id="_x0000_s1454" type="#_x0000_t202" style="position:absolute;left:3927;top:-359;width:4508;height:3678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44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6"/>
                      </w:rPr>
                      <w:t>stifenner</w:t>
                    </w:r>
                    <w:r>
                      <w:rPr>
                        <w:rFonts w:ascii="Arial MT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05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44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stifenner</w:t>
                    </w:r>
                    <w:r>
                      <w:rPr>
                        <w:rFonts w:ascii="Arial MT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44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stifenner</w:t>
                    </w:r>
                    <w:r>
                      <w:rPr>
                        <w:rFonts w:ascii="Arial MT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350</w:t>
      </w:r>
    </w:p>
    <w:p w:rsidR="008D1A9F" w:rsidRPr="005C0F5D" w:rsidRDefault="008D1A9F">
      <w:pPr>
        <w:pStyle w:val="Corpsdetexte"/>
        <w:spacing w:before="7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300</w:t>
      </w:r>
    </w:p>
    <w:p w:rsidR="008D1A9F" w:rsidRPr="005C0F5D" w:rsidRDefault="008D1A9F">
      <w:pPr>
        <w:pStyle w:val="Corpsdetexte"/>
        <w:spacing w:before="7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250</w:t>
      </w:r>
    </w:p>
    <w:p w:rsidR="008D1A9F" w:rsidRPr="005C0F5D" w:rsidRDefault="008D1A9F">
      <w:pPr>
        <w:pStyle w:val="Corpsdetexte"/>
        <w:spacing w:before="6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>
        <w:pict>
          <v:shape id="_x0000_s1452" type="#_x0000_t202" style="position:absolute;left:0;text-align:left;margin-left:169.4pt;margin-top:-2.4pt;width:11.1pt;height:45.4pt;z-index:15755264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7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8D1A9F">
      <w:pPr>
        <w:pStyle w:val="Corpsdetexte"/>
        <w:spacing w:before="6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150</w:t>
      </w:r>
    </w:p>
    <w:p w:rsidR="008D1A9F" w:rsidRPr="005C0F5D" w:rsidRDefault="008D1A9F">
      <w:pPr>
        <w:pStyle w:val="Corpsdetexte"/>
        <w:spacing w:before="7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22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8D1A9F">
      <w:pPr>
        <w:pStyle w:val="Corpsdetexte"/>
        <w:spacing w:before="7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595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</w:t>
      </w:r>
    </w:p>
    <w:p w:rsidR="008D1A9F" w:rsidRPr="005C0F5D" w:rsidRDefault="008D1A9F">
      <w:pPr>
        <w:pStyle w:val="Corpsdetexte"/>
        <w:spacing w:before="6"/>
        <w:rPr>
          <w:rFonts w:ascii="Arial MT"/>
          <w:sz w:val="16"/>
          <w:lang w:val="fr-FR"/>
        </w:rPr>
      </w:pPr>
    </w:p>
    <w:p w:rsidR="008D1A9F" w:rsidRPr="005C0F5D" w:rsidRDefault="005C0F5D">
      <w:pPr>
        <w:spacing w:before="98"/>
        <w:ind w:left="2668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0</w:t>
      </w:r>
    </w:p>
    <w:p w:rsidR="008D1A9F" w:rsidRPr="005C0F5D" w:rsidRDefault="005C0F5D">
      <w:pPr>
        <w:tabs>
          <w:tab w:val="left" w:pos="830"/>
          <w:tab w:val="left" w:pos="1384"/>
          <w:tab w:val="left" w:pos="1939"/>
          <w:tab w:val="left" w:pos="2493"/>
          <w:tab w:val="left" w:pos="3048"/>
          <w:tab w:val="left" w:pos="3602"/>
          <w:tab w:val="left" w:pos="4156"/>
          <w:tab w:val="left" w:pos="4710"/>
        </w:tabs>
        <w:spacing w:before="32"/>
        <w:ind w:left="312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5"/>
        <w:ind w:left="386" w:right="112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8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3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44"/>
          <w:lang w:val="fr-FR"/>
        </w:rPr>
        <w:t xml:space="preserve"> </w:t>
      </w:r>
      <w:r w:rsidRPr="005C0F5D">
        <w:rPr>
          <w:b/>
          <w:lang w:val="fr-FR"/>
        </w:rPr>
        <w:t xml:space="preserve">4-5 </w:t>
      </w:r>
      <w:r w:rsidRPr="005C0F5D">
        <w:rPr>
          <w:lang w:val="fr-FR"/>
        </w:rPr>
        <w:t>: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47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raidisseur) chargement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horizontal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6"/>
        <w:rPr>
          <w:sz w:val="26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3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4-6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présente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répartition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0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9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horizontal.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voit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clairement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d’après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figures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concentration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suivre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ligne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grande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valeur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les environs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l’entaille.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Les valeurs du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facteur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concentration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contrainte sont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Kt=10,04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plaques qui non pas renforcée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 un raidisseur</w:t>
      </w:r>
    </w:p>
    <w:p w:rsidR="008D1A9F" w:rsidRPr="005C0F5D" w:rsidRDefault="005C0F5D">
      <w:pPr>
        <w:pStyle w:val="Corpsdetexte"/>
        <w:spacing w:line="276" w:lineRule="auto"/>
        <w:ind w:left="278" w:right="1949"/>
        <w:rPr>
          <w:lang w:val="fr-FR"/>
        </w:rPr>
      </w:pPr>
      <w:r w:rsidRPr="005C0F5D">
        <w:rPr>
          <w:lang w:val="fr-FR"/>
        </w:rPr>
        <w:t>Kt=4,74 pour les plaques renforcées par un raidisseur orienté d’un angle de 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Kt=4,75 pour les plaques renforcées par un raidisseur orienté d’un angle de 45°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Kt=4,79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orienté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angle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 90°</w:t>
      </w:r>
    </w:p>
    <w:p w:rsidR="008D1A9F" w:rsidRPr="005C0F5D" w:rsidRDefault="005C0F5D">
      <w:pPr>
        <w:pStyle w:val="Corpsdetexte"/>
        <w:spacing w:before="1" w:line="276" w:lineRule="auto"/>
        <w:ind w:left="278" w:right="522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meilleur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emplacement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l’orientation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où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concentrent les contraintes c’est la zone entre les entailles et ce dernier renforcé la partie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console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fixée.</w:t>
      </w:r>
    </w:p>
    <w:p w:rsidR="008D1A9F" w:rsidRPr="005C0F5D" w:rsidRDefault="005C0F5D">
      <w:pPr>
        <w:pStyle w:val="Corpsdetexte"/>
        <w:spacing w:before="7"/>
        <w:rPr>
          <w:lang w:val="fr-FR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204455</wp:posOffset>
            </wp:positionV>
            <wp:extent cx="5736928" cy="4139660"/>
            <wp:effectExtent l="0" t="0" r="0" b="0"/>
            <wp:wrapTopAndBottom/>
            <wp:docPr id="12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928" cy="413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A9F" w:rsidRPr="005C0F5D" w:rsidRDefault="005C0F5D">
      <w:pPr>
        <w:pStyle w:val="Corpsdetexte"/>
        <w:spacing w:line="276" w:lineRule="auto"/>
        <w:ind w:left="278" w:right="521"/>
        <w:jc w:val="both"/>
        <w:rPr>
          <w:lang w:val="fr-FR"/>
        </w:rPr>
      </w:pPr>
      <w:r w:rsidRPr="005C0F5D">
        <w:rPr>
          <w:b/>
          <w:lang w:val="fr-FR"/>
        </w:rPr>
        <w:t xml:space="preserve">Figure 4-6 : </w:t>
      </w:r>
      <w:r w:rsidRPr="005C0F5D">
        <w:rPr>
          <w:lang w:val="fr-FR"/>
        </w:rPr>
        <w:t>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 horizontal</w:t>
      </w:r>
    </w:p>
    <w:p w:rsidR="008D1A9F" w:rsidRPr="005C0F5D" w:rsidRDefault="008D1A9F">
      <w:pPr>
        <w:pStyle w:val="Corpsdetexte"/>
        <w:rPr>
          <w:sz w:val="26"/>
          <w:lang w:val="fr-FR"/>
        </w:rPr>
      </w:pPr>
    </w:p>
    <w:p w:rsidR="008D1A9F" w:rsidRPr="005C0F5D" w:rsidRDefault="005C0F5D">
      <w:pPr>
        <w:pStyle w:val="Corpsdetexte"/>
        <w:spacing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Les figures 4-7 et 4-8 présente la variation de la contrainte maximale enregistrée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 du chargement pour différents emplacements du raidisseur sous chargement en 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identiques.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enregistré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augmente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suivant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l’augmentation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 chargement appliqué.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21" w:firstLine="707"/>
        <w:jc w:val="both"/>
        <w:rPr>
          <w:lang w:val="fr-FR"/>
        </w:rPr>
      </w:pPr>
      <w:r w:rsidRPr="005C0F5D">
        <w:rPr>
          <w:lang w:val="fr-FR"/>
        </w:rPr>
        <w:t>Pour un chargement de 70Mpa, le facteur de concentration de contrainte (Kt) diminue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d’environ 36,9% pour l’emplacement de 0°, 36,6% pour l’emplacement de 45° 36,5%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90°par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 pas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renforcée.</w:t>
      </w:r>
    </w:p>
    <w:p w:rsidR="008D1A9F" w:rsidRPr="005C0F5D" w:rsidRDefault="005C0F5D">
      <w:pPr>
        <w:pStyle w:val="Corpsdetexte"/>
        <w:spacing w:before="1" w:line="276" w:lineRule="auto"/>
        <w:ind w:left="278" w:right="522" w:firstLine="707"/>
        <w:jc w:val="both"/>
        <w:rPr>
          <w:lang w:val="fr-FR"/>
        </w:rPr>
      </w:pPr>
      <w:r w:rsidRPr="005C0F5D">
        <w:rPr>
          <w:lang w:val="fr-FR"/>
        </w:rPr>
        <w:t>Cependant, les résultats montrent qu’il n’y a aucun effet bénéfique de l’augmentation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charge sur les trois emplacements du raidisseur. Trois emplacements ont été comparés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cette étude afin de connaitre l’efficacité de chaque position. Le facteur de concentration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contrainte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 trois emplacements ne varie pratiquement pas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 le montre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4-8.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9"/>
        <w:rPr>
          <w:sz w:val="20"/>
          <w:lang w:val="fr-FR"/>
        </w:rPr>
      </w:pPr>
    </w:p>
    <w:p w:rsidR="008D1A9F" w:rsidRPr="005C0F5D" w:rsidRDefault="005C0F5D">
      <w:pPr>
        <w:spacing w:before="104"/>
        <w:ind w:left="2479"/>
        <w:rPr>
          <w:rFonts w:ascii="Arial MT"/>
          <w:sz w:val="12"/>
          <w:lang w:val="fr-FR"/>
        </w:rPr>
      </w:pPr>
      <w:r>
        <w:pict>
          <v:group id="_x0000_s1397" style="position:absolute;left:0;text-align:left;margin-left:197.85pt;margin-top:-25.95pt;width:225.2pt;height:181.95pt;z-index:15756288;mso-position-horizontal-relative:page" coordorigin="3957,-519" coordsize="4504,3639">
            <v:shape id="_x0000_s1451" style="position:absolute;left:3989;top:3055;width:4465;height:65" coordorigin="3990,3056" coordsize="4465,65" o:spt="100" adj="0,,0" path="m4023,3120r,-64m4270,3089r,-33m4516,3120r,-64m4762,3089r,-33m5008,3120r,-64m5254,3089r,-33m5501,3120r,-64m5747,3089r,-33m5993,3120r,-64m6239,3089r,-33m6485,3120r,-64m6731,3089r,-33m6977,3120r,-64m7224,3089r,-33m7470,3120r,-64m7716,3089r,-33m7963,3120r,-64m8208,3089r,-33m8454,3120r,-64m4023,3056r4431,m3990,3056r33,e" filled="f" strokeweight=".22011mm">
              <v:stroke joinstyle="round"/>
              <v:formulas/>
              <v:path arrowok="t" o:connecttype="segments"/>
            </v:shape>
            <v:line id="_x0000_s1450" style="position:absolute" from="4023,-136" to="5384,-136" strokeweight=".21697mm"/>
            <v:shape id="_x0000_s1449" style="position:absolute;left:3957;top:-136;width:67;height:3192" coordorigin="3957,-136" coordsize="67,3192" o:spt="100" adj="0,,0" path="m3990,-136r33,m3957,2737r66,m3990,2417r33,m3957,2098r66,m3990,1779r33,m3957,1461r66,m3990,1141r33,m3957,822r66,m3990,503r33,m3957,184r66,m4023,3056r,-3192e" filled="f" strokeweight=".22011mm">
              <v:stroke joinstyle="round"/>
              <v:formulas/>
              <v:path arrowok="t" o:connecttype="segments"/>
            </v:shape>
            <v:line id="_x0000_s1448" style="position:absolute" from="7231,-136" to="8454,-136" strokeweight=".21697mm"/>
            <v:line id="_x0000_s1447" style="position:absolute" from="8454,3056" to="8454,-136" strokeweight=".22325mm"/>
            <v:shape id="_x0000_s1446" style="position:absolute;left:4556;top:251;width:3365;height:2456" coordorigin="4557,251" coordsize="3365,2456" o:spt="100" adj="0,,0" path="m4967,2407r-410,300m5459,2048r-409,299m6444,1328r-902,660m7921,251l6527,1268e" filled="f" strokeweight=".24pt">
              <v:stroke joinstyle="round"/>
              <v:formulas/>
              <v:path arrowok="t" o:connecttype="segments"/>
            </v:shape>
            <v:shape id="_x0000_s1445" style="position:absolute;left:4484;top:189;width:3488;height:2557" coordorigin="4485,190" coordsize="3488,2557" o:spt="100" adj="0,,0" path="m4526,2706r-41,l4485,2746r41,l4526,2706xm5018,2347r-41,l4977,2387r41,l5018,2347xm5511,1987r-41,l5470,2027r41,l5511,1987xm6495,1268r-41,l6454,1308r41,l6495,1268xm7973,190r-41,l7932,230r41,l7973,190xe" fillcolor="black" stroked="f">
              <v:stroke joinstyle="round"/>
              <v:formulas/>
              <v:path arrowok="t" o:connecttype="segments"/>
            </v:shape>
            <v:shape id="_x0000_s1444" style="position:absolute;left:4562;top:1170;width:3354;height:1546" coordorigin="4562,1170" coordsize="3354,1546" o:spt="100" adj="0,,0" path="m4962,2531r-400,184m5453,2304r-397,184m6439,1851r-891,411m7915,1170l6532,1808e" filled="f" strokecolor="red" strokeweight=".24pt">
              <v:stroke joinstyle="round"/>
              <v:formulas/>
              <v:path arrowok="t" o:connecttype="segments"/>
            </v:shape>
            <v:shape id="_x0000_s1443" style="position:absolute;left:4481;top:2702;width:49;height:48" coordorigin="4481,2702" coordsize="49,48" path="m4519,2702r-28,l4481,2712r,13l4481,2738r10,12l4519,2750r11,-12l4530,2712r-11,-10xe" fillcolor="red" stroked="f">
              <v:path arrowok="t"/>
            </v:shape>
            <v:shape id="_x0000_s1442" style="position:absolute;left:4481;top:2702;width:49;height:48" coordorigin="4481,2702" coordsize="49,48" path="m4481,2725r,13l4491,2750r14,l4519,2750r11,-12l4530,2725r,-13l4519,2702r-14,l4491,2702r-10,10l4481,2725xe" filled="f" strokecolor="red" strokeweight=".08464mm">
              <v:path arrowok="t"/>
            </v:shape>
            <v:shape id="_x0000_s1441" style="position:absolute;left:4972;top:2476;width:50;height:48" coordorigin="4973,2476" coordsize="50,48" path="m5010,2476r-27,l4973,2486r,14l4973,2512r10,12l5010,2524r12,-12l5022,2486r-12,-10xe" fillcolor="red" stroked="f">
              <v:path arrowok="t"/>
            </v:shape>
            <v:shape id="_x0000_s1440" style="position:absolute;left:4972;top:2476;width:50;height:48" coordorigin="4973,2476" coordsize="50,48" path="m4973,2500r,12l4983,2524r14,l5010,2524r12,-12l5022,2500r,-14l5010,2476r-13,l4983,2476r-10,10l4973,2500xe" filled="f" strokecolor="red" strokeweight=".08461mm">
              <v:path arrowok="t"/>
            </v:shape>
            <v:shape id="_x0000_s1439" style="position:absolute;left:5465;top:2248;width:50;height:48" coordorigin="5466,2248" coordsize="50,48" path="m5503,2248r-26,l5466,2259r,13l5466,2285r11,11l5503,2296r12,-11l5515,2259r-12,-11xe" fillcolor="red" stroked="f">
              <v:path arrowok="t"/>
            </v:shape>
            <v:shape id="_x0000_s1438" style="position:absolute;left:5465;top:2248;width:50;height:48" coordorigin="5466,2248" coordsize="50,48" path="m5466,2272r,13l5477,2296r13,l5503,2296r12,-11l5515,2272r,-13l5503,2248r-13,l5477,2248r-11,11l5466,2272xe" filled="f" strokecolor="red" strokeweight=".08461mm">
              <v:path arrowok="t"/>
            </v:shape>
            <v:shape id="_x0000_s1437" style="position:absolute;left:6450;top:1794;width:49;height:49" coordorigin="6450,1795" coordsize="49,49" path="m6487,1795r-27,l6450,1806r,13l6450,1832r10,11l6487,1843r12,-11l6499,1806r-12,-11xe" fillcolor="red" stroked="f">
              <v:path arrowok="t"/>
            </v:shape>
            <v:shape id="_x0000_s1436" style="position:absolute;left:6450;top:1794;width:49;height:49" coordorigin="6450,1795" coordsize="49,49" path="m6450,1819r,13l6460,1843r14,l6487,1843r12,-11l6499,1819r,-13l6487,1795r-13,l6460,1795r-10,11l6450,1819xe" filled="f" strokecolor="red" strokeweight=".24pt">
              <v:path arrowok="t"/>
            </v:shape>
            <v:shape id="_x0000_s1435" style="position:absolute;left:7927;top:1114;width:50;height:48" coordorigin="7927,1114" coordsize="50,48" path="m7965,1114r-27,l7927,1124r,14l7927,1151r11,11l7965,1162r12,-11l7977,1124r-12,-10xe" fillcolor="red" stroked="f">
              <v:path arrowok="t"/>
            </v:shape>
            <v:shape id="_x0000_s1434" style="position:absolute;left:7927;top:1114;width:50;height:48" coordorigin="7927,1114" coordsize="50,48" path="m7927,1138r,13l7938,1162r14,l7965,1162r12,-11l7977,1138r,-14l7965,1114r-13,l7938,1114r-11,10l7927,1138xe" filled="f" strokecolor="red" strokeweight=".08458mm">
              <v:path arrowok="t"/>
            </v:shape>
            <v:shape id="_x0000_s1433" style="position:absolute;left:4562;top:1160;width:3354;height:1555" coordorigin="4562,1161" coordsize="3354,1555" o:spt="100" adj="0,,0" path="m4962,2530r-400,185m5453,2302r-397,185m6439,1846r-891,413m7915,1161l6532,1803e" filled="f" strokecolor="lime" strokeweight=".24pt">
              <v:stroke joinstyle="round"/>
              <v:formulas/>
              <v:path arrowok="t" o:connecttype="segments"/>
            </v:shape>
            <v:shape id="_x0000_s1432" style="position:absolute;left:4474;top:2690;width:82;height:69" coordorigin="4474,2691" coordsize="82,69" path="m4516,2691r-42,68l4556,2759r-40,-68xe" fillcolor="lime" stroked="f">
              <v:path arrowok="t"/>
            </v:shape>
            <v:shape id="_x0000_s1431" style="position:absolute;left:4474;top:2690;width:82;height:69" coordorigin="4474,2691" coordsize="82,69" path="m4516,2691r40,68l4474,2759r42,-68xe" filled="f" strokecolor="lime" strokeweight=".1182mm">
              <v:path arrowok="t"/>
            </v:shape>
            <v:shape id="_x0000_s1430" style="position:absolute;left:4967;top:2463;width:82;height:69" coordorigin="4967,2463" coordsize="82,69" path="m5008,2463r-41,68l5049,2531r-41,-68xe" fillcolor="lime" stroked="f">
              <v:path arrowok="t"/>
            </v:shape>
            <v:shape id="_x0000_s1429" style="position:absolute;left:4967;top:2463;width:82;height:69" coordorigin="4967,2463" coordsize="82,69" path="m5008,2463r41,68l4967,2531r41,-68xe" filled="f" strokecolor="lime" strokeweight=".1182mm">
              <v:path arrowok="t"/>
            </v:shape>
            <v:shape id="_x0000_s1428" style="position:absolute;left:5459;top:2234;width:82;height:69" coordorigin="5459,2234" coordsize="82,69" path="m5501,2234r-42,69l5541,2303r-40,-69xe" fillcolor="lime" stroked="f">
              <v:path arrowok="t"/>
            </v:shape>
            <v:shape id="_x0000_s1427" style="position:absolute;left:5459;top:2234;width:82;height:69" coordorigin="5459,2234" coordsize="82,69" path="m5501,2234r40,69l5459,2303r42,-69xe" filled="f" strokecolor="lime" strokeweight=".1182mm">
              <v:path arrowok="t"/>
            </v:shape>
            <v:shape id="_x0000_s1426" style="position:absolute;left:6444;top:1779;width:82;height:69" coordorigin="6444,1779" coordsize="82,69" path="m6485,1779r-41,68l6526,1847r-41,-68xe" fillcolor="lime" stroked="f">
              <v:path arrowok="t"/>
            </v:shape>
            <v:shape id="_x0000_s1425" style="position:absolute;left:6444;top:1779;width:82;height:69" coordorigin="6444,1779" coordsize="82,69" path="m6485,1779r41,68l6444,1847r41,-68xe" filled="f" strokecolor="lime" strokeweight=".1182mm">
              <v:path arrowok="t"/>
            </v:shape>
            <v:shape id="_x0000_s1424" style="position:absolute;left:7921;top:1093;width:82;height:69" coordorigin="7921,1094" coordsize="82,69" path="m7963,1094r-42,68l8003,1162r-40,-68xe" fillcolor="lime" stroked="f">
              <v:path arrowok="t"/>
            </v:shape>
            <v:shape id="_x0000_s1423" style="position:absolute;left:7921;top:1093;width:82;height:69" coordorigin="7921,1094" coordsize="82,69" path="m7963,1094r40,68l7921,1162r42,-68xe" filled="f" strokecolor="lime" strokeweight=".1182mm">
              <v:path arrowok="t"/>
            </v:shape>
            <v:shape id="_x0000_s1422" style="position:absolute;left:4562;top:1159;width:3354;height:1556" coordorigin="4562,1160" coordsize="3354,1556" o:spt="100" adj="0,,0" path="m4962,2530r-400,185m5453,2302r-397,185m6439,1845r-891,414m7915,1160l6532,1802e" filled="f" strokecolor="blue" strokeweight=".24pt">
              <v:stroke joinstyle="round"/>
              <v:formulas/>
              <v:path arrowok="t" o:connecttype="segments"/>
            </v:shape>
            <v:shape id="_x0000_s1421" style="position:absolute;left:4474;top:2714;width:82;height:69" coordorigin="4474,2714" coordsize="82,69" path="m4556,2714r-82,l4516,2782r40,-68xe" fillcolor="blue" stroked="f">
              <v:path arrowok="t"/>
            </v:shape>
            <v:shape id="_x0000_s1420" style="position:absolute;left:4474;top:2714;width:82;height:69" coordorigin="4474,2714" coordsize="82,69" path="m4556,2714r-40,68l4474,2714r82,xe" filled="f" strokecolor="blue" strokeweight=".1182mm">
              <v:path arrowok="t"/>
            </v:shape>
            <v:shape id="_x0000_s1419" style="position:absolute;left:4967;top:2486;width:82;height:69" coordorigin="4967,2486" coordsize="82,69" path="m5049,2486r-82,l5008,2554r41,-68xe" fillcolor="blue" stroked="f">
              <v:path arrowok="t"/>
            </v:shape>
            <v:shape id="_x0000_s1418" style="position:absolute;left:4967;top:2486;width:82;height:69" coordorigin="4967,2486" coordsize="82,69" path="m5049,2486r-41,68l4967,2486r82,xe" filled="f" strokecolor="blue" strokeweight=".1182mm">
              <v:path arrowok="t"/>
            </v:shape>
            <v:shape id="_x0000_s1417" style="position:absolute;left:5459;top:2257;width:82;height:69" coordorigin="5459,2258" coordsize="82,69" path="m5541,2258r-82,l5501,2326r40,-68xe" fillcolor="blue" stroked="f">
              <v:path arrowok="t"/>
            </v:shape>
            <v:shape id="_x0000_s1416" style="position:absolute;left:5459;top:2257;width:82;height:69" coordorigin="5459,2258" coordsize="82,69" path="m5541,2258r-40,68l5459,2258r82,xe" filled="f" strokecolor="blue" strokeweight=".1182mm">
              <v:path arrowok="t"/>
            </v:shape>
            <v:shape id="_x0000_s1415" style="position:absolute;left:6444;top:1801;width:82;height:69" coordorigin="6444,1801" coordsize="82,69" path="m6526,1801r-82,l6485,1869r41,-68xe" fillcolor="blue" stroked="f">
              <v:path arrowok="t"/>
            </v:shape>
            <v:shape id="_x0000_s1414" style="position:absolute;left:6444;top:1801;width:82;height:69" coordorigin="6444,1801" coordsize="82,69" path="m6526,1801r-41,68l6444,1801r82,xe" filled="f" strokecolor="blue" strokeweight=".1182mm">
              <v:path arrowok="t"/>
            </v:shape>
            <v:shape id="_x0000_s1413" style="position:absolute;left:7921;top:1116;width:82;height:69" coordorigin="7921,1116" coordsize="82,69" path="m8003,1116r-82,l7963,1184r40,-68xe" fillcolor="blue" stroked="f">
              <v:path arrowok="t"/>
            </v:shape>
            <v:shape id="_x0000_s1412" style="position:absolute;left:7921;top:1116;width:82;height:69" coordorigin="7921,1116" coordsize="82,69" path="m8003,1116r-40,68l7921,1116r82,xe" filled="f" strokecolor="blue" strokeweight=".1182mm">
              <v:path arrowok="t"/>
            </v:shape>
            <v:rect id="_x0000_s1411" style="position:absolute;left:5383;top:-515;width:1847;height:963" stroked="f"/>
            <v:rect id="_x0000_s1410" style="position:absolute;left:5383;top:-515;width:1847;height:963" filled="f" strokeweight=".15114mm"/>
            <v:line id="_x0000_s1409" style="position:absolute" from="5521,-358" to="5934,-358" strokeweight=".08344mm"/>
            <v:rect id="_x0000_s1408" style="position:absolute;left:5687;top:-397;width:59;height:58" fillcolor="black" stroked="f"/>
            <v:line id="_x0000_s1407" style="position:absolute" from="5521,-133" to="5934,-133" strokecolor="red" strokeweight=".08344mm"/>
            <v:shape id="_x0000_s1406" style="position:absolute;left:5682;top:-178;width:71;height:69" coordorigin="5683,-178" coordsize="71,69" path="m5717,-178r-13,3l5693,-168r-8,11l5683,-144r2,13l5693,-120r11,8l5717,-109r14,-3l5742,-120r8,-11l5753,-144r-3,-13l5742,-168r-11,-7l5717,-178xe" fillcolor="red" stroked="f">
              <v:path arrowok="t"/>
            </v:shape>
            <v:shape id="_x0000_s1405" style="position:absolute;left:5682;top:-178;width:71;height:69" coordorigin="5683,-178" coordsize="71,69" path="m5683,-144r2,13l5693,-120r11,8l5717,-109r14,-3l5742,-120r8,-11l5753,-144r-3,-13l5742,-168r-11,-7l5717,-178r-13,3l5693,-168r-8,11l5683,-144xe" filled="f" strokecolor="red" strokeweight=".1185mm">
              <v:path arrowok="t"/>
            </v:shape>
            <v:line id="_x0000_s1404" style="position:absolute" from="5521,92" to="5934,92" strokecolor="lime" strokeweight=".08344mm"/>
            <v:shape id="_x0000_s1403" style="position:absolute;left:5676;top:34;width:103;height:87" coordorigin="5676,34" coordsize="103,87" path="m5728,34r-52,87l5779,121,5728,34xe" fillcolor="lime" stroked="f">
              <v:path arrowok="t"/>
            </v:shape>
            <v:shape id="_x0000_s1402" style="position:absolute;left:5676;top:34;width:103;height:87" coordorigin="5676,34" coordsize="103,87" path="m5728,34r51,87l5676,121r52,-87xe" filled="f" strokecolor="lime" strokeweight=".16892mm">
              <v:path arrowok="t"/>
            </v:shape>
            <v:line id="_x0000_s1401" style="position:absolute" from="5521,317" to="5934,317" strokecolor="blue" strokeweight=".08344mm"/>
            <v:shape id="_x0000_s1400" style="position:absolute;left:5676;top:288;width:103;height:87" coordorigin="5676,288" coordsize="103,87" path="m5779,288r-103,l5728,375r51,-87xe" fillcolor="blue" stroked="f">
              <v:path arrowok="t"/>
            </v:shape>
            <v:shape id="_x0000_s1399" style="position:absolute;left:5676;top:288;width:103;height:87" coordorigin="5676,288" coordsize="103,87" path="m5779,288r-51,87l5676,288r103,xe" filled="f" strokecolor="blue" strokeweight=".16892mm">
              <v:path arrowok="t"/>
            </v:shape>
            <v:shape id="_x0000_s1398" type="#_x0000_t202" style="position:absolute;left:3957;top:-519;width:4504;height:3639" filled="f" stroked="f">
              <v:textbox inset="0,0,0,0">
                <w:txbxContent>
                  <w:p w:rsidR="005C0F5D" w:rsidRDefault="005C0F5D">
                    <w:pPr>
                      <w:spacing w:before="65" w:line="292" w:lineRule="auto"/>
                      <w:ind w:left="2022" w:right="80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without</w:t>
                    </w:r>
                    <w:r>
                      <w:rPr>
                        <w:rFonts w:ascii="Arial MT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1"/>
                      <w:ind w:left="202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0"/>
                      <w:ind w:left="202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w w:val="110"/>
          <w:sz w:val="12"/>
          <w:lang w:val="fr-FR"/>
        </w:rPr>
        <w:t>2000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09"/>
        <w:ind w:left="2479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1500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10"/>
        <w:ind w:left="2479"/>
        <w:rPr>
          <w:rFonts w:ascii="Arial MT"/>
          <w:sz w:val="12"/>
          <w:lang w:val="fr-FR"/>
        </w:rPr>
      </w:pPr>
      <w:r>
        <w:pict>
          <v:shape id="_x0000_s1396" type="#_x0000_t202" style="position:absolute;left:0;text-align:left;margin-left:166.75pt;margin-top:-7.4pt;width:11.1pt;height:44.35pt;z-index:15757824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w w:val="110"/>
          <w:sz w:val="12"/>
          <w:lang w:val="fr-FR"/>
        </w:rPr>
        <w:t>1000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08"/>
        <w:ind w:left="2552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500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10"/>
        <w:ind w:left="2698"/>
        <w:rPr>
          <w:rFonts w:ascii="Arial MT"/>
          <w:sz w:val="12"/>
          <w:lang w:val="fr-FR"/>
        </w:rPr>
      </w:pPr>
      <w:r w:rsidRPr="005C0F5D">
        <w:rPr>
          <w:rFonts w:ascii="Arial MT"/>
          <w:w w:val="109"/>
          <w:sz w:val="12"/>
          <w:lang w:val="fr-FR"/>
        </w:rPr>
        <w:t>0</w:t>
      </w:r>
    </w:p>
    <w:p w:rsidR="008D1A9F" w:rsidRPr="005C0F5D" w:rsidRDefault="008D1A9F">
      <w:pPr>
        <w:pStyle w:val="Corpsdetexte"/>
        <w:rPr>
          <w:rFonts w:ascii="Arial MT"/>
          <w:sz w:val="22"/>
          <w:lang w:val="fr-FR"/>
        </w:rPr>
      </w:pPr>
    </w:p>
    <w:p w:rsidR="008D1A9F" w:rsidRPr="005C0F5D" w:rsidRDefault="005C0F5D">
      <w:pPr>
        <w:tabs>
          <w:tab w:val="left" w:pos="860"/>
          <w:tab w:val="left" w:pos="1317"/>
          <w:tab w:val="left" w:pos="1808"/>
          <w:tab w:val="left" w:pos="2300"/>
          <w:tab w:val="left" w:pos="2793"/>
          <w:tab w:val="left" w:pos="3285"/>
          <w:tab w:val="left" w:pos="3777"/>
          <w:tab w:val="left" w:pos="4271"/>
          <w:tab w:val="left" w:pos="4763"/>
        </w:tabs>
        <w:spacing w:before="103"/>
        <w:ind w:left="309"/>
        <w:jc w:val="center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-10</w:t>
      </w:r>
      <w:r w:rsidRPr="005C0F5D">
        <w:rPr>
          <w:rFonts w:ascii="Arial MT"/>
          <w:w w:val="110"/>
          <w:sz w:val="12"/>
          <w:lang w:val="fr-FR"/>
        </w:rPr>
        <w:tab/>
        <w:t>0</w:t>
      </w:r>
      <w:r w:rsidRPr="005C0F5D">
        <w:rPr>
          <w:rFonts w:ascii="Arial MT"/>
          <w:w w:val="110"/>
          <w:sz w:val="12"/>
          <w:lang w:val="fr-FR"/>
        </w:rPr>
        <w:tab/>
        <w:t>10</w:t>
      </w:r>
      <w:r w:rsidRPr="005C0F5D">
        <w:rPr>
          <w:rFonts w:ascii="Arial MT"/>
          <w:w w:val="110"/>
          <w:sz w:val="12"/>
          <w:lang w:val="fr-FR"/>
        </w:rPr>
        <w:tab/>
        <w:t>20</w:t>
      </w:r>
      <w:r w:rsidRPr="005C0F5D">
        <w:rPr>
          <w:rFonts w:ascii="Arial MT"/>
          <w:w w:val="110"/>
          <w:sz w:val="12"/>
          <w:lang w:val="fr-FR"/>
        </w:rPr>
        <w:tab/>
        <w:t>30</w:t>
      </w:r>
      <w:r w:rsidRPr="005C0F5D">
        <w:rPr>
          <w:rFonts w:ascii="Arial MT"/>
          <w:w w:val="110"/>
          <w:sz w:val="12"/>
          <w:lang w:val="fr-FR"/>
        </w:rPr>
        <w:tab/>
        <w:t>40</w:t>
      </w:r>
      <w:r w:rsidRPr="005C0F5D">
        <w:rPr>
          <w:rFonts w:ascii="Arial MT"/>
          <w:w w:val="110"/>
          <w:sz w:val="12"/>
          <w:lang w:val="fr-FR"/>
        </w:rPr>
        <w:tab/>
        <w:t>50</w:t>
      </w:r>
      <w:r w:rsidRPr="005C0F5D">
        <w:rPr>
          <w:rFonts w:ascii="Arial MT"/>
          <w:w w:val="110"/>
          <w:sz w:val="12"/>
          <w:lang w:val="fr-FR"/>
        </w:rPr>
        <w:tab/>
        <w:t>60</w:t>
      </w:r>
      <w:r w:rsidRPr="005C0F5D">
        <w:rPr>
          <w:rFonts w:ascii="Arial MT"/>
          <w:w w:val="110"/>
          <w:sz w:val="12"/>
          <w:lang w:val="fr-FR"/>
        </w:rPr>
        <w:tab/>
        <w:t>70</w:t>
      </w:r>
      <w:r w:rsidRPr="005C0F5D">
        <w:rPr>
          <w:rFonts w:ascii="Arial MT"/>
          <w:w w:val="110"/>
          <w:sz w:val="12"/>
          <w:lang w:val="fr-FR"/>
        </w:rPr>
        <w:tab/>
        <w:t>80</w:t>
      </w:r>
    </w:p>
    <w:p w:rsidR="008D1A9F" w:rsidRPr="005C0F5D" w:rsidRDefault="005C0F5D">
      <w:pPr>
        <w:spacing w:before="80"/>
        <w:ind w:left="386" w:right="54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8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9"/>
        <w:jc w:val="both"/>
        <w:rPr>
          <w:lang w:val="fr-FR"/>
        </w:rPr>
      </w:pPr>
      <w:r w:rsidRPr="005C0F5D">
        <w:rPr>
          <w:b/>
          <w:lang w:val="fr-FR"/>
        </w:rPr>
        <w:t xml:space="preserve">Figure 4-7 : </w:t>
      </w:r>
      <w:r w:rsidRPr="005C0F5D">
        <w:rPr>
          <w:lang w:val="fr-FR"/>
        </w:rPr>
        <w:t>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 identique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1"/>
        <w:rPr>
          <w:sz w:val="23"/>
          <w:lang w:val="fr-FR"/>
        </w:rPr>
      </w:pPr>
    </w:p>
    <w:p w:rsidR="008D1A9F" w:rsidRPr="005C0F5D" w:rsidRDefault="005C0F5D">
      <w:pPr>
        <w:spacing w:before="103"/>
        <w:ind w:left="2479"/>
        <w:rPr>
          <w:rFonts w:ascii="Arial MT"/>
          <w:sz w:val="12"/>
          <w:lang w:val="fr-FR"/>
        </w:rPr>
      </w:pPr>
      <w:r>
        <w:pict>
          <v:group id="_x0000_s1355" style="position:absolute;left:0;text-align:left;margin-left:197.85pt;margin-top:-9.3pt;width:225.2pt;height:180.7pt;z-index:15756800;mso-position-horizontal-relative:page" coordorigin="3957,-186" coordsize="4504,3614">
            <v:shape id="_x0000_s1395" style="position:absolute;left:3957;top:3362;width:4498;height:65" coordorigin="3957,3363" coordsize="4498,65" o:spt="100" adj="0,,0" path="m4023,3427r,-64m4270,3396r,-33m4516,3427r,-64m4762,3396r,-33m5008,3427r,-64m5254,3396r,-33m5501,3427r,-64m5747,3396r,-33m5993,3427r,-64m6239,3396r,-33m6485,3427r,-64m6731,3396r,-33m6977,3427r,-64m7224,3396r,-33m7470,3427r,-64m7716,3396r,-33m7963,3427r,-64m8208,3396r,-33m8454,3427r,-64m4023,3363r4431,m3957,3363r66,e" filled="f" strokeweight=".21917mm">
              <v:stroke joinstyle="round"/>
              <v:formulas/>
              <v:path arrowok="t" o:connecttype="segments"/>
            </v:shape>
            <v:line id="_x0000_s1394" style="position:absolute" from="4023,183" to="5385,183" strokeweight=".21508mm"/>
            <v:shape id="_x0000_s1393" style="position:absolute;left:3957;top:183;width:67;height:3180" coordorigin="3957,183" coordsize="67,3180" o:spt="100" adj="0,,0" path="m3957,183r66,m3990,3164r33,m3957,2966r66,m3990,2767r33,m3957,2568r66,m3990,2370r33,m3957,2171r66,m3990,1971r33,m3957,1773r66,m3990,1575r33,m3957,1375r66,m3990,1177r33,m3957,978r66,m3990,779r33,m3957,580r66,m3990,382r33,m4023,3363r,-3180e" filled="f" strokeweight=".21917mm">
              <v:stroke joinstyle="round"/>
              <v:formulas/>
              <v:path arrowok="t" o:connecttype="segments"/>
            </v:shape>
            <v:line id="_x0000_s1392" style="position:absolute" from="6903,183" to="8454,183" strokeweight=".21508mm"/>
            <v:line id="_x0000_s1391" style="position:absolute" from="8454,3363" to="8454,183" strokeweight=".22325mm"/>
            <v:shape id="_x0000_s1390" style="position:absolute;left:4556;top:522;width:3365;height:2414" coordorigin="4557,523" coordsize="3365,2414" o:spt="100" adj="0,,0" path="m4967,2642r-410,294m5459,2289r-409,294m6444,1583r-902,646m7921,523l6527,1523e" filled="f" strokeweight=".08431mm">
              <v:stroke joinstyle="round"/>
              <v:formulas/>
              <v:path arrowok="t" o:connecttype="segments"/>
            </v:shape>
            <v:shape id="_x0000_s1389" style="position:absolute;left:4484;top:463;width:3488;height:2513" coordorigin="4485,463" coordsize="3488,2513" o:spt="100" adj="0,,0" path="m4526,2936r-41,l4485,2976r41,l4526,2936xm5018,2583r-41,l4977,2624r41,l5018,2583xm5511,2229r-41,l5470,2269r41,l5511,2229xm6495,1523r-41,l6454,1564r41,l6495,1523xm7973,463r-41,l7932,504r41,l7973,463xe" fillcolor="black" stroked="f">
              <v:stroke joinstyle="round"/>
              <v:formulas/>
              <v:path arrowok="t" o:connecttype="segments"/>
            </v:shape>
            <v:shape id="_x0000_s1388" style="position:absolute;left:4556;top:508;width:3365;height:2428" coordorigin="4557,509" coordsize="3365,2428" o:spt="100" adj="0,,0" path="m4967,2640r-410,296m5459,2285r-409,296m6444,1575r-902,651m7921,509l6527,1515e" filled="f" strokecolor="red" strokeweight=".08431mm">
              <v:stroke joinstyle="round"/>
              <v:formulas/>
              <v:path arrowok="t" o:connecttype="segments"/>
            </v:shape>
            <v:shape id="_x0000_s1387" style="position:absolute;left:4481;top:2932;width:49;height:48" coordorigin="4481,2932" coordsize="49,48" path="m4519,2932r-28,l4481,2943r,13l4481,2969r10,11l4519,2980r11,-11l4530,2943r-11,-11xe" fillcolor="red" stroked="f">
              <v:path arrowok="t"/>
            </v:shape>
            <v:shape id="_x0000_s1386" style="position:absolute;left:4481;top:2932;width:49;height:48" coordorigin="4481,2932" coordsize="49,48" path="m4481,2956r,13l4491,2980r14,l4519,2980r11,-11l4530,2956r,-13l4519,2932r-14,l4491,2932r-10,11l4481,2956xe" filled="f" strokecolor="red" strokeweight=".08425mm">
              <v:path arrowok="t"/>
            </v:shape>
            <v:shape id="_x0000_s1385" style="position:absolute;left:4972;top:2576;width:50;height:48" coordorigin="4973,2577" coordsize="50,48" path="m5010,2577r-27,l4973,2587r,13l4973,2614r10,11l5010,2625r12,-11l5022,2587r-12,-10xe" fillcolor="red" stroked="f">
              <v:path arrowok="t"/>
            </v:shape>
            <v:shape id="_x0000_s1384" style="position:absolute;left:4972;top:2576;width:50;height:48" coordorigin="4973,2577" coordsize="50,48" path="m4973,2600r,14l4983,2625r14,l5010,2625r12,-11l5022,2600r,-13l5010,2577r-13,l4983,2577r-10,10l4973,2600xe" filled="f" strokecolor="red" strokeweight=".08425mm">
              <v:path arrowok="t"/>
            </v:shape>
            <v:shape id="_x0000_s1383" style="position:absolute;left:5465;top:2221;width:50;height:48" coordorigin="5466,2222" coordsize="50,48" path="m5503,2222r-26,l5466,2232r,13l5466,2258r11,11l5503,2269r12,-11l5515,2232r-12,-10xe" fillcolor="red" stroked="f">
              <v:path arrowok="t"/>
            </v:shape>
            <v:shape id="_x0000_s1382" style="position:absolute;left:5465;top:2221;width:50;height:48" coordorigin="5466,2222" coordsize="50,48" path="m5466,2245r,13l5477,2269r13,l5503,2269r12,-11l5515,2245r,-13l5503,2222r-13,l5477,2222r-11,10l5466,2245xe" filled="f" strokecolor="red" strokeweight=".08422mm">
              <v:path arrowok="t"/>
            </v:shape>
            <v:shape id="_x0000_s1381" style="position:absolute;left:6450;top:1511;width:49;height:49" coordorigin="6450,1511" coordsize="49,49" path="m6487,1511r-27,l6450,1522r,13l6450,1548r10,12l6487,1560r12,-12l6499,1522r-12,-11xe" fillcolor="red" stroked="f">
              <v:path arrowok="t"/>
            </v:shape>
            <v:shape id="_x0000_s1380" style="position:absolute;left:6450;top:1511;width:49;height:49" coordorigin="6450,1511" coordsize="49,49" path="m6450,1535r,13l6460,1560r14,l6487,1560r12,-12l6499,1535r,-13l6487,1511r-13,l6460,1511r-10,11l6450,1535xe" filled="f" strokecolor="red" strokeweight=".08428mm">
              <v:path arrowok="t"/>
            </v:shape>
            <v:shape id="_x0000_s1379" style="position:absolute;left:7927;top:445;width:50;height:48" coordorigin="7927,445" coordsize="50,48" path="m7965,445r-27,l7927,456r,12l7927,481r11,12l7965,493r12,-12l7977,456r-12,-11xe" fillcolor="red" stroked="f">
              <v:path arrowok="t"/>
            </v:shape>
            <v:shape id="_x0000_s1378" style="position:absolute;left:7927;top:445;width:50;height:48" coordorigin="7927,445" coordsize="50,48" path="m7927,468r,13l7938,493r14,l7965,493r12,-12l7977,468r,-12l7965,445r-13,l7938,445r-11,11l7927,468xe" filled="f" strokecolor="red" strokeweight=".08422mm">
              <v:path arrowok="t"/>
            </v:shape>
            <v:shape id="_x0000_s1377" style="position:absolute;left:4556;top:506;width:3365;height:2430" coordorigin="4557,507" coordsize="3365,2430" o:spt="100" adj="0,,0" path="m4967,2640r-410,296m5459,2284r-409,297m6444,1574r-902,651m7921,507l6527,1514e" filled="f" strokecolor="lime" strokeweight=".08431mm">
              <v:stroke joinstyle="round"/>
              <v:formulas/>
              <v:path arrowok="t" o:connecttype="segments"/>
            </v:shape>
            <v:shape id="_x0000_s1376" style="position:absolute;left:4474;top:2920;width:82;height:69" coordorigin="4474,2920" coordsize="82,69" path="m4516,2920r-42,68l4556,2988r-40,-68xe" fillcolor="lime" stroked="f">
              <v:path arrowok="t"/>
            </v:shape>
            <v:shape id="_x0000_s1375" style="position:absolute;left:4474;top:2920;width:82;height:69" coordorigin="4474,2920" coordsize="82,69" path="m4516,2920r40,68l4474,2988r42,-68xe" filled="f" strokecolor="lime" strokeweight=".1176mm">
              <v:path arrowok="t"/>
            </v:shape>
            <v:shape id="_x0000_s1374" style="position:absolute;left:4967;top:2565;width:82;height:68" coordorigin="4967,2565" coordsize="82,68" path="m5008,2565r-41,68l5049,2633r-41,-68xe" fillcolor="lime" stroked="f">
              <v:path arrowok="t"/>
            </v:shape>
            <v:shape id="_x0000_s1373" style="position:absolute;left:4967;top:2565;width:82;height:68" coordorigin="4967,2565" coordsize="82,68" path="m5008,2565r41,68l4967,2633r41,-68xe" filled="f" strokecolor="lime" strokeweight=".1176mm">
              <v:path arrowok="t"/>
            </v:shape>
            <v:shape id="_x0000_s1372" style="position:absolute;left:5459;top:2208;width:82;height:69" coordorigin="5459,2209" coordsize="82,69" path="m5501,2209r-42,68l5541,2277r-40,-68xe" fillcolor="lime" stroked="f">
              <v:path arrowok="t"/>
            </v:shape>
            <v:shape id="_x0000_s1371" style="position:absolute;left:5459;top:2208;width:82;height:69" coordorigin="5459,2209" coordsize="82,69" path="m5501,2209r40,68l5459,2277r42,-68xe" filled="f" strokecolor="lime" strokeweight=".1176mm">
              <v:path arrowok="t"/>
            </v:shape>
            <v:shape id="_x0000_s1370" style="position:absolute;left:6444;top:1498;width:82;height:69" coordorigin="6444,1498" coordsize="82,69" path="m6485,1498r-41,68l6526,1566r-41,-68xe" fillcolor="lime" stroked="f">
              <v:path arrowok="t"/>
            </v:shape>
            <v:shape id="_x0000_s1369" style="position:absolute;left:6444;top:1498;width:82;height:69" coordorigin="6444,1498" coordsize="82,69" path="m6485,1498r41,68l6444,1566r41,-68xe" filled="f" strokecolor="lime" strokeweight=".1176mm">
              <v:path arrowok="t"/>
            </v:shape>
            <v:shape id="_x0000_s1368" style="position:absolute;left:7921;top:431;width:82;height:69" coordorigin="7921,431" coordsize="82,69" path="m7963,431r-42,68l8003,499r-40,-68xe" fillcolor="lime" stroked="f">
              <v:path arrowok="t"/>
            </v:shape>
            <v:shape id="_x0000_s1367" style="position:absolute;left:7921;top:431;width:82;height:69" coordorigin="7921,431" coordsize="82,69" path="m7963,431r40,68l7921,499r42,-68xe" filled="f" strokecolor="lime" strokeweight=".1176mm">
              <v:path arrowok="t"/>
            </v:shape>
            <v:rect id="_x0000_s1366" style="position:absolute;left:5384;top:-182;width:1519;height:747" stroked="f"/>
            <v:rect id="_x0000_s1365" style="position:absolute;left:5384;top:-182;width:1519;height:747" filled="f" strokeweight=".15mm"/>
            <v:line id="_x0000_s1364" style="position:absolute" from="5500,-7" to="5912,-7" strokeweight=".08272mm"/>
            <v:rect id="_x0000_s1363" style="position:absolute;left:5666;top:-45;width:59;height:57" fillcolor="black" stroked="f"/>
            <v:line id="_x0000_s1362" style="position:absolute" from="5500,217" to="5912,217" strokecolor="red" strokeweight=".08272mm"/>
            <v:shape id="_x0000_s1361" style="position:absolute;left:5659;top:173;width:71;height:69" coordorigin="5660,174" coordsize="71,69" path="m5694,174r-13,2l5670,184r-8,10l5660,207r2,13l5670,232r11,7l5694,242r14,-3l5719,232r8,-12l5730,207r-3,-13l5719,184r-11,-8l5694,174xe" fillcolor="red" stroked="f">
              <v:path arrowok="t"/>
            </v:shape>
            <v:shape id="_x0000_s1360" style="position:absolute;left:5659;top:173;width:71;height:69" coordorigin="5660,174" coordsize="71,69" path="m5660,207r2,13l5670,232r11,7l5694,242r14,-3l5719,232r8,-12l5730,207r-3,-13l5719,184r-11,-8l5694,174r-13,2l5670,184r-8,10l5660,207xe" filled="f" strokecolor="red" strokeweight=".1179mm">
              <v:path arrowok="t"/>
            </v:shape>
            <v:line id="_x0000_s1359" style="position:absolute" from="5500,442" to="5912,442" strokecolor="lime" strokeweight=".08272mm"/>
            <v:shape id="_x0000_s1358" style="position:absolute;left:5653;top:383;width:103;height:87" coordorigin="5654,384" coordsize="103,87" path="m5706,384r-52,86l5757,470r-51,-86xe" fillcolor="lime" stroked="f">
              <v:path arrowok="t"/>
            </v:shape>
            <v:shape id="_x0000_s1357" style="position:absolute;left:5653;top:383;width:103;height:87" coordorigin="5654,384" coordsize="103,87" path="m5706,384r51,86l5654,470r52,-86xe" filled="f" strokecolor="lime" strokeweight=".16806mm">
              <v:path arrowok="t"/>
            </v:shape>
            <v:shape id="_x0000_s1356" type="#_x0000_t202" style="position:absolute;left:3957;top:-186;width:4504;height:3614" filled="f" stroked="f">
              <v:textbox inset="0,0,0,0">
                <w:txbxContent>
                  <w:p w:rsidR="005C0F5D" w:rsidRDefault="005C0F5D">
                    <w:pPr>
                      <w:spacing w:before="83"/>
                      <w:ind w:left="1755" w:right="1487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0"/>
                      <w:ind w:left="1755" w:right="1396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0"/>
                      <w:ind w:left="1755" w:right="1396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w w:val="110"/>
          <w:sz w:val="12"/>
          <w:lang w:val="fr-FR"/>
        </w:rPr>
        <w:t>1400</w:t>
      </w:r>
    </w:p>
    <w:p w:rsidR="008D1A9F" w:rsidRPr="005C0F5D" w:rsidRDefault="008D1A9F">
      <w:pPr>
        <w:pStyle w:val="Corpsdetexte"/>
        <w:spacing w:before="6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479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1200</w:t>
      </w:r>
    </w:p>
    <w:p w:rsidR="008D1A9F" w:rsidRPr="005C0F5D" w:rsidRDefault="008D1A9F">
      <w:pPr>
        <w:pStyle w:val="Corpsdetexte"/>
        <w:spacing w:before="8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479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1000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552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800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552"/>
        <w:rPr>
          <w:rFonts w:ascii="Arial MT"/>
          <w:sz w:val="12"/>
          <w:lang w:val="fr-FR"/>
        </w:rPr>
      </w:pPr>
      <w:r>
        <w:pict>
          <v:shape id="_x0000_s1354" type="#_x0000_t202" style="position:absolute;left:0;text-align:left;margin-left:166.7pt;margin-top:-7.55pt;width:11.15pt;height:44.05pt;z-index:15757312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7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-1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w w:val="110"/>
          <w:sz w:val="12"/>
          <w:lang w:val="fr-FR"/>
        </w:rPr>
        <w:t>600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552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400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552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200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698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0</w:t>
      </w:r>
    </w:p>
    <w:p w:rsidR="008D1A9F" w:rsidRPr="005C0F5D" w:rsidRDefault="008D1A9F">
      <w:pPr>
        <w:pStyle w:val="Corpsdetexte"/>
        <w:spacing w:before="7"/>
        <w:rPr>
          <w:rFonts w:ascii="Arial MT"/>
          <w:sz w:val="13"/>
          <w:lang w:val="fr-FR"/>
        </w:rPr>
      </w:pPr>
    </w:p>
    <w:p w:rsidR="008D1A9F" w:rsidRPr="005C0F5D" w:rsidRDefault="005C0F5D">
      <w:pPr>
        <w:spacing w:before="103"/>
        <w:ind w:left="2508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-200</w:t>
      </w:r>
    </w:p>
    <w:p w:rsidR="008D1A9F" w:rsidRPr="005C0F5D" w:rsidRDefault="005C0F5D">
      <w:pPr>
        <w:tabs>
          <w:tab w:val="left" w:pos="860"/>
          <w:tab w:val="left" w:pos="1317"/>
          <w:tab w:val="left" w:pos="1808"/>
          <w:tab w:val="left" w:pos="2300"/>
          <w:tab w:val="left" w:pos="2793"/>
          <w:tab w:val="left" w:pos="3285"/>
          <w:tab w:val="left" w:pos="3777"/>
          <w:tab w:val="left" w:pos="4270"/>
          <w:tab w:val="left" w:pos="4763"/>
        </w:tabs>
        <w:spacing w:before="37"/>
        <w:ind w:left="309"/>
        <w:jc w:val="center"/>
        <w:rPr>
          <w:rFonts w:ascii="Arial MT"/>
          <w:sz w:val="12"/>
          <w:lang w:val="fr-FR"/>
        </w:rPr>
      </w:pPr>
      <w:r w:rsidRPr="005C0F5D">
        <w:rPr>
          <w:rFonts w:ascii="Arial MT"/>
          <w:w w:val="110"/>
          <w:sz w:val="12"/>
          <w:lang w:val="fr-FR"/>
        </w:rPr>
        <w:t>-10</w:t>
      </w:r>
      <w:r w:rsidRPr="005C0F5D">
        <w:rPr>
          <w:rFonts w:ascii="Arial MT"/>
          <w:w w:val="110"/>
          <w:sz w:val="12"/>
          <w:lang w:val="fr-FR"/>
        </w:rPr>
        <w:tab/>
        <w:t>0</w:t>
      </w:r>
      <w:r w:rsidRPr="005C0F5D">
        <w:rPr>
          <w:rFonts w:ascii="Arial MT"/>
          <w:w w:val="110"/>
          <w:sz w:val="12"/>
          <w:lang w:val="fr-FR"/>
        </w:rPr>
        <w:tab/>
        <w:t>10</w:t>
      </w:r>
      <w:r w:rsidRPr="005C0F5D">
        <w:rPr>
          <w:rFonts w:ascii="Arial MT"/>
          <w:w w:val="110"/>
          <w:sz w:val="12"/>
          <w:lang w:val="fr-FR"/>
        </w:rPr>
        <w:tab/>
        <w:t>20</w:t>
      </w:r>
      <w:r w:rsidRPr="005C0F5D">
        <w:rPr>
          <w:rFonts w:ascii="Arial MT"/>
          <w:w w:val="110"/>
          <w:sz w:val="12"/>
          <w:lang w:val="fr-FR"/>
        </w:rPr>
        <w:tab/>
        <w:t>30</w:t>
      </w:r>
      <w:r w:rsidRPr="005C0F5D">
        <w:rPr>
          <w:rFonts w:ascii="Arial MT"/>
          <w:w w:val="110"/>
          <w:sz w:val="12"/>
          <w:lang w:val="fr-FR"/>
        </w:rPr>
        <w:tab/>
        <w:t>40</w:t>
      </w:r>
      <w:r w:rsidRPr="005C0F5D">
        <w:rPr>
          <w:rFonts w:ascii="Arial MT"/>
          <w:w w:val="110"/>
          <w:sz w:val="12"/>
          <w:lang w:val="fr-FR"/>
        </w:rPr>
        <w:tab/>
        <w:t>50</w:t>
      </w:r>
      <w:r w:rsidRPr="005C0F5D">
        <w:rPr>
          <w:rFonts w:ascii="Arial MT"/>
          <w:w w:val="110"/>
          <w:sz w:val="12"/>
          <w:lang w:val="fr-FR"/>
        </w:rPr>
        <w:tab/>
        <w:t>60</w:t>
      </w:r>
      <w:r w:rsidRPr="005C0F5D">
        <w:rPr>
          <w:rFonts w:ascii="Arial MT"/>
          <w:w w:val="110"/>
          <w:sz w:val="12"/>
          <w:lang w:val="fr-FR"/>
        </w:rPr>
        <w:tab/>
        <w:t>70</w:t>
      </w:r>
      <w:r w:rsidRPr="005C0F5D">
        <w:rPr>
          <w:rFonts w:ascii="Arial MT"/>
          <w:w w:val="110"/>
          <w:sz w:val="12"/>
          <w:lang w:val="fr-FR"/>
        </w:rPr>
        <w:tab/>
        <w:t>80</w:t>
      </w:r>
    </w:p>
    <w:p w:rsidR="008D1A9F" w:rsidRPr="005C0F5D" w:rsidRDefault="005C0F5D">
      <w:pPr>
        <w:spacing w:before="79"/>
        <w:ind w:left="386" w:right="54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8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9"/>
        <w:rPr>
          <w:rFonts w:ascii="Arial MT"/>
          <w:sz w:val="25"/>
          <w:lang w:val="fr-FR"/>
        </w:rPr>
      </w:pPr>
    </w:p>
    <w:p w:rsidR="008D1A9F" w:rsidRPr="005C0F5D" w:rsidRDefault="005C0F5D">
      <w:pPr>
        <w:pStyle w:val="Corpsdetexte"/>
        <w:spacing w:before="90" w:line="278" w:lineRule="auto"/>
        <w:ind w:left="278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57"/>
          <w:lang w:val="fr-FR"/>
        </w:rPr>
        <w:t xml:space="preserve"> </w:t>
      </w:r>
      <w:r w:rsidRPr="005C0F5D">
        <w:rPr>
          <w:b/>
          <w:lang w:val="fr-FR"/>
        </w:rPr>
        <w:t>4-8</w:t>
      </w:r>
      <w:r w:rsidRPr="005C0F5D">
        <w:rPr>
          <w:b/>
          <w:spacing w:val="56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59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57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8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5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56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(en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raidisseur)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sens identique.</w:t>
      </w:r>
    </w:p>
    <w:p w:rsidR="008D1A9F" w:rsidRPr="005C0F5D" w:rsidRDefault="008D1A9F">
      <w:pPr>
        <w:spacing w:line="278" w:lineRule="auto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6"/>
        <w:rPr>
          <w:sz w:val="26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9" w:firstLine="362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figure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4-9.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Présente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répartition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8"/>
          <w:lang w:val="fr-FR"/>
        </w:rPr>
        <w:t xml:space="preserve"> </w:t>
      </w:r>
      <w:r w:rsidRPr="005C0F5D">
        <w:rPr>
          <w:lang w:val="fr-FR"/>
        </w:rPr>
        <w:t>valeurs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7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6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sous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vertical.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voit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clairement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d’après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ces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figures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concentration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suivre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5"/>
          <w:lang w:val="fr-FR"/>
        </w:rPr>
        <w:t xml:space="preserve"> </w:t>
      </w:r>
      <w:r w:rsidRPr="005C0F5D">
        <w:rPr>
          <w:lang w:val="fr-FR"/>
        </w:rPr>
        <w:t>ligne</w:t>
      </w:r>
      <w:r w:rsidRPr="005C0F5D">
        <w:rPr>
          <w:spacing w:val="1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chargement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être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14"/>
          <w:lang w:val="fr-FR"/>
        </w:rPr>
        <w:t xml:space="preserve"> </w:t>
      </w:r>
      <w:r w:rsidRPr="005C0F5D">
        <w:rPr>
          <w:lang w:val="fr-FR"/>
        </w:rPr>
        <w:t>grande</w:t>
      </w:r>
      <w:r w:rsidRPr="005C0F5D">
        <w:rPr>
          <w:spacing w:val="12"/>
          <w:lang w:val="fr-FR"/>
        </w:rPr>
        <w:t xml:space="preserve"> </w:t>
      </w:r>
      <w:r w:rsidRPr="005C0F5D">
        <w:rPr>
          <w:lang w:val="fr-FR"/>
        </w:rPr>
        <w:t>valeur</w:t>
      </w:r>
      <w:r w:rsidRPr="005C0F5D">
        <w:rPr>
          <w:spacing w:val="13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environs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l’entaille.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Les valeurs du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facteur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concentration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contrainte sont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: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Kt=28,15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plaques qui non pas renforcée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par un raidisseur</w:t>
      </w:r>
    </w:p>
    <w:p w:rsidR="008D1A9F" w:rsidRPr="005C0F5D" w:rsidRDefault="005C0F5D">
      <w:pPr>
        <w:pStyle w:val="Corpsdetexte"/>
        <w:spacing w:line="276" w:lineRule="auto"/>
        <w:ind w:left="278" w:right="1829"/>
        <w:rPr>
          <w:lang w:val="fr-FR"/>
        </w:rPr>
      </w:pPr>
      <w:r w:rsidRPr="005C0F5D">
        <w:rPr>
          <w:lang w:val="fr-FR"/>
        </w:rPr>
        <w:t>Kt=17,77 pour les plaques renforcées par un raidisseur orienté d’un angle de 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Kt=17,87 pour les plaques renforcées par un raidisseur orienté d’un angle de 45°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Kt=17,88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renforcées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un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orienté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angle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90°</w:t>
      </w:r>
    </w:p>
    <w:p w:rsidR="008D1A9F" w:rsidRPr="005C0F5D" w:rsidRDefault="005C0F5D">
      <w:pPr>
        <w:pStyle w:val="Corpsdetexte"/>
        <w:spacing w:before="1"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meilleur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emplacement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l’orientation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où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concentrent les contraintes c’est la zone de console et ce dernier renforcé la partie console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fixée.</w:t>
      </w:r>
    </w:p>
    <w:p w:rsidR="008D1A9F" w:rsidRPr="005C0F5D" w:rsidRDefault="005C0F5D">
      <w:pPr>
        <w:pStyle w:val="Corpsdetexte"/>
        <w:spacing w:after="6" w:line="276" w:lineRule="auto"/>
        <w:ind w:left="278" w:right="520"/>
        <w:jc w:val="both"/>
        <w:rPr>
          <w:lang w:val="fr-FR"/>
        </w:rPr>
      </w:pPr>
      <w:r w:rsidRPr="005C0F5D">
        <w:rPr>
          <w:lang w:val="fr-FR"/>
        </w:rPr>
        <w:t>On note également que les deux côtés opposes ont enregistré les valeurs les plus élevées, mais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avec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signes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(traction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compression).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l’énergie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mécanique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enregistrée sur la zone entourée par la partie en console est absorbée par le matériau sous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forme de défauts. Plus cette énergie absorbée augmente plus que la diminution du 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augmente.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explique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l’orientation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0° renforcé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 partie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console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fixée.</w:t>
      </w:r>
    </w:p>
    <w:p w:rsidR="008D1A9F" w:rsidRDefault="005C0F5D">
      <w:pPr>
        <w:pStyle w:val="Corpsdetexte"/>
        <w:ind w:left="2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3273" cy="4293870"/>
            <wp:effectExtent l="0" t="0" r="0" b="0"/>
            <wp:docPr id="12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73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9F" w:rsidRPr="005C0F5D" w:rsidRDefault="005C0F5D">
      <w:pPr>
        <w:pStyle w:val="Corpsdetexte"/>
        <w:spacing w:before="11" w:line="276" w:lineRule="auto"/>
        <w:ind w:left="278" w:right="514"/>
        <w:jc w:val="both"/>
        <w:rPr>
          <w:lang w:val="fr-FR"/>
        </w:rPr>
      </w:pPr>
      <w:r w:rsidRPr="005C0F5D">
        <w:rPr>
          <w:b/>
          <w:lang w:val="fr-FR"/>
        </w:rPr>
        <w:t xml:space="preserve">Figure 4-9 : </w:t>
      </w:r>
      <w:r w:rsidRPr="005C0F5D">
        <w:rPr>
          <w:lang w:val="fr-FR"/>
        </w:rPr>
        <w:t>Distribution du Contrainte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 identique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9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Les figures 4-7 et 4-8 présente la variation de la contrainte maximale enregistrée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fonction du chargement pour différents emplacements du raidisseur sous chargement en 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peut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noter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max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enregistré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augmente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suivant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l’augmentation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 chargement appliqué.</w:t>
      </w:r>
    </w:p>
    <w:p w:rsidR="008D1A9F" w:rsidRPr="005C0F5D" w:rsidRDefault="005C0F5D">
      <w:pPr>
        <w:pStyle w:val="Corpsdetexte"/>
        <w:spacing w:line="276" w:lineRule="auto"/>
        <w:ind w:left="278" w:right="521" w:firstLine="707"/>
        <w:jc w:val="both"/>
        <w:rPr>
          <w:lang w:val="fr-FR"/>
        </w:rPr>
      </w:pPr>
      <w:r w:rsidRPr="005C0F5D">
        <w:rPr>
          <w:lang w:val="fr-FR"/>
        </w:rPr>
        <w:t>Pour un chargement de 70Mpa, le facteur de concentration de contrainte (Kt) diminue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d’environ 36,9% pour l’emplacement de 0°, 36,6% pour l’emplacement de 45° 36,5% 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90°par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rapport à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plaque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non pas renforcée.</w:t>
      </w:r>
    </w:p>
    <w:p w:rsidR="008D1A9F" w:rsidRPr="005C0F5D" w:rsidRDefault="005C0F5D">
      <w:pPr>
        <w:pStyle w:val="Corpsdetexte"/>
        <w:spacing w:before="1" w:line="276" w:lineRule="auto"/>
        <w:ind w:left="278" w:right="517" w:firstLine="707"/>
        <w:jc w:val="both"/>
        <w:rPr>
          <w:lang w:val="fr-FR"/>
        </w:rPr>
      </w:pPr>
      <w:r w:rsidRPr="005C0F5D">
        <w:rPr>
          <w:lang w:val="fr-FR"/>
        </w:rPr>
        <w:t>Cependant,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montrent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considérés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négligeables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dans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chargement dépasse les 40 Mpa.</w:t>
      </w:r>
    </w:p>
    <w:p w:rsidR="008D1A9F" w:rsidRPr="005C0F5D" w:rsidRDefault="005C0F5D">
      <w:pPr>
        <w:pStyle w:val="Corpsdetexte"/>
        <w:spacing w:line="276" w:lineRule="auto"/>
        <w:ind w:left="278" w:right="516" w:firstLine="707"/>
        <w:jc w:val="both"/>
        <w:rPr>
          <w:lang w:val="fr-FR"/>
        </w:rPr>
      </w:pPr>
      <w:r w:rsidRPr="005C0F5D">
        <w:rPr>
          <w:lang w:val="fr-FR"/>
        </w:rPr>
        <w:t>On note aussi que les contraintes maximales enregistrées supérieure à la contrainte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appliquée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sur la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plaque, 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qui signifie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une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concentration des contraintes.</w:t>
      </w:r>
    </w:p>
    <w:p w:rsidR="008D1A9F" w:rsidRPr="005C0F5D" w:rsidRDefault="005C0F5D">
      <w:pPr>
        <w:pStyle w:val="Corpsdetexte"/>
        <w:spacing w:line="276" w:lineRule="auto"/>
        <w:ind w:left="278" w:right="514" w:firstLine="707"/>
        <w:jc w:val="both"/>
        <w:rPr>
          <w:lang w:val="fr-FR"/>
        </w:rPr>
      </w:pPr>
      <w:r w:rsidRPr="005C0F5D">
        <w:rPr>
          <w:lang w:val="fr-FR"/>
        </w:rPr>
        <w:t>On remarque d’après la figure 4-11 que l’effet de l’emplacement du raidisseur il n’a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pas d’effet évident sur les autres emplacements donc la présence de forces dans les deux côtés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manière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différente 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rend influent quelle que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soit la position.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14"/>
          <w:lang w:val="fr-FR"/>
        </w:rPr>
      </w:pPr>
    </w:p>
    <w:p w:rsidR="008D1A9F" w:rsidRPr="005C0F5D" w:rsidRDefault="005C0F5D">
      <w:pPr>
        <w:spacing w:before="103"/>
        <w:ind w:left="2481"/>
        <w:rPr>
          <w:rFonts w:ascii="Arial MT"/>
          <w:sz w:val="13"/>
          <w:lang w:val="fr-FR"/>
        </w:rPr>
      </w:pPr>
      <w:r>
        <w:pict>
          <v:group id="_x0000_s1299" style="position:absolute;left:0;text-align:left;margin-left:197.95pt;margin-top:-26pt;width:224.9pt;height:186.55pt;z-index:15758336;mso-position-horizontal-relative:page" coordorigin="3959,-520" coordsize="4498,3731">
            <v:shape id="_x0000_s1353" style="position:absolute;left:3991;top:3144;width:4459;height:67" coordorigin="3992,3144" coordsize="4459,67" o:spt="100" adj="0,,0" path="m4025,3211r,-67m4271,3178r,-34m4517,3211r,-67m4763,3178r,-34m5009,3211r,-67m5254,3178r,-34m5500,3211r,-67m5746,3178r,-34m5992,3211r,-67m6237,3178r,-34m6484,3211r,-67m6729,3178r,-34m6975,3211r,-67m7221,3178r,-34m7467,3211r,-67m7712,3178r,-34m7959,3211r,-67m8204,3178r,-34m8450,3211r,-67m4025,3144r4425,m3992,3144r33,e" filled="f" strokeweight=".22292mm">
              <v:stroke joinstyle="round"/>
              <v:formulas/>
              <v:path arrowok="t" o:connecttype="segments"/>
            </v:shape>
            <v:line id="_x0000_s1352" style="position:absolute" from="4025,-137" to="4347,-137" strokeweight=".22289mm"/>
            <v:shape id="_x0000_s1351" style="position:absolute;left:3959;top:-138;width:67;height:3282" coordorigin="3959,-137" coordsize="67,3282" o:spt="100" adj="0,,0" path="m3992,-137r33,m3959,2816r66,m3992,2488r33,m3959,2160r66,m3992,1832r33,m3959,1504r66,m3992,1176r33,m3959,848r66,m3992,519r33,m3959,191r66,m4025,3144r,-3281e" filled="f" strokeweight=".22292mm">
              <v:stroke joinstyle="round"/>
              <v:formulas/>
              <v:path arrowok="t" o:connecttype="segments"/>
            </v:shape>
            <v:line id="_x0000_s1350" style="position:absolute" from="6192,-137" to="8450,-137" strokeweight=".22289mm"/>
            <v:line id="_x0000_s1349" style="position:absolute" from="8450,3144" to="8450,-137" strokeweight=".22294mm"/>
            <v:shape id="_x0000_s1348" style="position:absolute;left:4545;top:158;width:3362;height:2615" coordorigin="4545,159" coordsize="3362,2615" o:spt="100" adj="0,,0" path="m4980,2123r-435,650m5468,1480r-428,559m6452,197l5532,1398m7907,227l6536,159e" filled="f" strokeweight=".08575mm">
              <v:stroke joinstyle="round"/>
              <v:formulas/>
              <v:path arrowok="t" o:connecttype="segments"/>
            </v:shape>
            <v:shape id="_x0000_s1347" style="position:absolute;left:4485;top:125;width:3484;height:2701" coordorigin="4486,125" coordsize="3484,2701" o:spt="100" adj="0,,0" path="m4527,2785r-41,l4486,2826r41,l4527,2785xm5018,2049r-41,l4977,2091r41,l5018,2049xm5511,1408r-42,l5469,1450r42,l5511,1408xm6493,125r-41,l6452,166r41,l6493,125xm7969,199r-41,l7928,240r41,l7969,199xe" fillcolor="black" stroked="f">
              <v:stroke joinstyle="round"/>
              <v:formulas/>
              <v:path arrowok="t" o:connecttype="segments"/>
            </v:shape>
            <v:shape id="_x0000_s1346" style="position:absolute;left:4554;top:1184;width:3353;height:1598" coordorigin="4555,1185" coordsize="3353,1598" o:spt="100" adj="0,,0" path="m4971,2407r-416,375m5463,1943r-417,393m6442,1239r-900,639m7907,1185r-1371,24e" filled="f" strokecolor="red" strokeweight=".08575mm">
              <v:stroke joinstyle="round"/>
              <v:formulas/>
              <v:path arrowok="t" o:connecttype="segments"/>
            </v:shape>
            <v:shape id="_x0000_s1345" style="position:absolute;left:4482;top:2780;width:49;height:50" coordorigin="4482,2781" coordsize="49,50" path="m4520,2781r-28,l4482,2792r,14l4482,2819r10,11l4520,2830r11,-11l4531,2792r-11,-11xe" fillcolor="red" stroked="f">
              <v:path arrowok="t"/>
            </v:shape>
            <v:shape id="_x0000_s1344" style="position:absolute;left:4482;top:2780;width:49;height:50" coordorigin="4482,2781" coordsize="49,50" path="m4482,2806r,13l4492,2830r14,l4520,2830r11,-11l4531,2806r,-14l4520,2781r-14,l4492,2781r-10,11l4482,2806xe" filled="f" strokecolor="red" strokeweight=".08575mm">
              <v:path arrowok="t"/>
            </v:shape>
            <v:shape id="_x0000_s1343" style="position:absolute;left:4973;top:2337;width:49;height:50" coordorigin="4973,2337" coordsize="49,50" path="m5011,2337r-27,l4973,2348r,13l4973,2375r11,11l5011,2386r11,-11l5022,2348r-11,-11xe" fillcolor="red" stroked="f">
              <v:path arrowok="t"/>
            </v:shape>
            <v:shape id="_x0000_s1342" style="position:absolute;left:4973;top:2337;width:49;height:50" coordorigin="4973,2337" coordsize="49,50" path="m4973,2361r,14l4984,2386r13,l5011,2386r11,-11l5022,2361r,-13l5011,2337r-14,l4984,2337r-11,11l4973,2361xe" filled="f" strokecolor="red" strokeweight=".08575mm">
              <v:path arrowok="t"/>
            </v:shape>
            <v:shape id="_x0000_s1341" style="position:absolute;left:5465;top:1872;width:50;height:50" coordorigin="5465,1872" coordsize="50,50" path="m5503,1872r-27,l5465,1883r,14l5465,1910r11,12l5503,1922r12,-12l5515,1883r-12,-11xe" fillcolor="red" stroked="f">
              <v:path arrowok="t"/>
            </v:shape>
            <v:shape id="_x0000_s1340" style="position:absolute;left:5465;top:1872;width:50;height:50" coordorigin="5465,1872" coordsize="50,50" path="m5465,1897r,13l5476,1922r13,l5503,1922r12,-12l5515,1897r,-14l5503,1872r-14,l5476,1872r-11,11l5465,1897xe" filled="f" strokecolor="red" strokeweight=".08575mm">
              <v:path arrowok="t"/>
            </v:shape>
            <v:shape id="_x0000_s1339" style="position:absolute;left:6448;top:1174;width:49;height:50" coordorigin="6448,1174" coordsize="49,50" path="m6486,1174r-27,l6448,1186r,13l6448,1212r11,12l6486,1224r11,-12l6497,1186r-11,-12xe" fillcolor="red" stroked="f">
              <v:path arrowok="t"/>
            </v:shape>
            <v:shape id="_x0000_s1338" style="position:absolute;left:6448;top:1174;width:49;height:50" coordorigin="6448,1174" coordsize="49,50" path="m6448,1199r,13l6459,1224r13,l6486,1224r11,-12l6497,1199r,-13l6486,1174r-14,l6459,1174r-11,12l6448,1199xe" filled="f" strokecolor="red" strokeweight=".08575mm">
              <v:path arrowok="t"/>
            </v:shape>
            <v:shape id="_x0000_s1337" style="position:absolute;left:7923;top:1149;width:50;height:49" coordorigin="7923,1149" coordsize="50,49" path="m7961,1149r-26,l7923,1159r,14l7923,1187r12,11l7961,1198r12,-11l7973,1159r-12,-10xe" fillcolor="red" stroked="f">
              <v:path arrowok="t"/>
            </v:shape>
            <v:shape id="_x0000_s1336" style="position:absolute;left:7923;top:1149;width:50;height:49" coordorigin="7923,1149" coordsize="50,49" path="m7923,1173r,14l7935,1198r13,l7961,1198r12,-11l7973,1173r,-14l7961,1149r-13,l7935,1149r-12,10l7923,1173xe" filled="f" strokecolor="red" strokeweight=".08575mm">
              <v:path arrowok="t"/>
            </v:shape>
            <v:shape id="_x0000_s1335" style="position:absolute;left:4554;top:1175;width:3353;height:1607" coordorigin="4555,1175" coordsize="3353,1607" o:spt="100" adj="0,,0" path="m4971,2404r-416,378m5463,1939r-417,395m6442,1231r-900,643m7907,1175r-1371,26e" filled="f" strokecolor="lime" strokeweight=".08575mm">
              <v:stroke joinstyle="round"/>
              <v:formulas/>
              <v:path arrowok="t" o:connecttype="segments"/>
            </v:shape>
            <v:shape id="_x0000_s1334" style="position:absolute;left:4475;top:2769;width:82;height:70" coordorigin="4475,2769" coordsize="82,70" path="m4517,2769r-42,70l4556,2839r-39,-70xe" fillcolor="lime" stroked="f">
              <v:path arrowok="t"/>
            </v:shape>
            <v:shape id="_x0000_s1333" style="position:absolute;left:4475;top:2769;width:82;height:70" coordorigin="4475,2769" coordsize="82,70" path="m4517,2769r39,70l4475,2839r42,-70xe" filled="f" strokecolor="lime" strokeweight=".12mm">
              <v:path arrowok="t"/>
            </v:shape>
            <v:shape id="_x0000_s1332" style="position:absolute;left:4967;top:2322;width:82;height:70" coordorigin="4968,2322" coordsize="82,70" path="m5009,2322r-41,70l5049,2392r-40,-70xe" fillcolor="lime" stroked="f">
              <v:path arrowok="t"/>
            </v:shape>
            <v:shape id="_x0000_s1331" style="position:absolute;left:4967;top:2322;width:82;height:70" coordorigin="4968,2322" coordsize="82,70" path="m5009,2322r40,70l4968,2392r41,-70xe" filled="f" strokecolor="lime" strokeweight=".12mm">
              <v:path arrowok="t"/>
            </v:shape>
            <v:shape id="_x0000_s1330" style="position:absolute;left:5458;top:1856;width:82;height:70" coordorigin="5459,1857" coordsize="82,70" path="m5500,1857r-41,69l5540,1926r-40,-69xe" fillcolor="lime" stroked="f">
              <v:path arrowok="t"/>
            </v:shape>
            <v:shape id="_x0000_s1329" style="position:absolute;left:5458;top:1856;width:82;height:70" coordorigin="5459,1857" coordsize="82,70" path="m5500,1857r40,69l5459,1926r41,-69xe" filled="f" strokecolor="lime" strokeweight=".12mm">
              <v:path arrowok="t"/>
            </v:shape>
            <v:shape id="_x0000_s1328" style="position:absolute;left:6442;top:1154;width:82;height:71" coordorigin="6443,1155" coordsize="82,71" path="m6484,1155r-41,70l6524,1225r-40,-70xe" fillcolor="lime" stroked="f">
              <v:path arrowok="t"/>
            </v:shape>
            <v:shape id="_x0000_s1327" style="position:absolute;left:6442;top:1154;width:82;height:71" coordorigin="6443,1155" coordsize="82,71" path="m6484,1155r40,70l6443,1225r41,-70xe" filled="f" strokecolor="lime" strokeweight=".12mm">
              <v:path arrowok="t"/>
            </v:shape>
            <v:shape id="_x0000_s1326" style="position:absolute;left:7917;top:1126;width:82;height:70" coordorigin="7917,1127" coordsize="82,70" path="m7959,1127r-42,70l7999,1197r-40,-70xe" fillcolor="lime" stroked="f">
              <v:path arrowok="t"/>
            </v:shape>
            <v:shape id="_x0000_s1325" style="position:absolute;left:7917;top:1126;width:82;height:70" coordorigin="7917,1127" coordsize="82,70" path="m7959,1127r40,70l7917,1197r42,-70xe" filled="f" strokecolor="lime" strokeweight=".12mm">
              <v:path arrowok="t"/>
            </v:shape>
            <v:shape id="_x0000_s1324" style="position:absolute;left:4554;top:1174;width:3353;height:1608" coordorigin="4555,1174" coordsize="3353,1608" o:spt="100" adj="0,,0" path="m4971,2404r-416,378m5450,2280r-390,79m6448,1241r-912,990m7907,1174r-1371,28e" filled="f" strokecolor="blue" strokeweight=".08575mm">
              <v:stroke joinstyle="round"/>
              <v:formulas/>
              <v:path arrowok="t" o:connecttype="segments"/>
            </v:shape>
            <v:shape id="_x0000_s1323" style="position:absolute;left:4475;top:2793;width:82;height:71" coordorigin="4475,2793" coordsize="82,71" path="m4556,2793r-81,l4517,2863r39,-70xe" fillcolor="blue" stroked="f">
              <v:path arrowok="t"/>
            </v:shape>
            <v:shape id="_x0000_s1322" style="position:absolute;left:4475;top:2793;width:82;height:71" coordorigin="4475,2793" coordsize="82,71" path="m4556,2793r-39,70l4475,2793r81,xe" filled="f" strokecolor="blue" strokeweight=".12mm">
              <v:path arrowok="t"/>
            </v:shape>
            <v:shape id="_x0000_s1321" style="position:absolute;left:4967;top:2345;width:82;height:70" coordorigin="4968,2346" coordsize="82,70" path="m5049,2346r-81,l5009,2416r40,-70xe" fillcolor="blue" stroked="f">
              <v:path arrowok="t"/>
            </v:shape>
            <v:shape id="_x0000_s1320" style="position:absolute;left:4967;top:2345;width:82;height:70" coordorigin="4968,2346" coordsize="82,70" path="m5049,2346r-40,70l4968,2346r81,xe" filled="f" strokecolor="blue" strokeweight=".12mm">
              <v:path arrowok="t"/>
            </v:shape>
            <v:shape id="_x0000_s1319" style="position:absolute;left:5458;top:2246;width:82;height:70" coordorigin="5459,2246" coordsize="82,70" path="m5540,2246r-81,l5500,2316r40,-70xe" fillcolor="blue" stroked="f">
              <v:path arrowok="t"/>
            </v:shape>
            <v:shape id="_x0000_s1318" style="position:absolute;left:5458;top:2246;width:82;height:70" coordorigin="5459,2246" coordsize="82,70" path="m5540,2246r-40,70l5459,2246r81,xe" filled="f" strokecolor="blue" strokeweight=".12mm">
              <v:path arrowok="t"/>
            </v:shape>
            <v:shape id="_x0000_s1317" style="position:absolute;left:6442;top:1179;width:82;height:70" coordorigin="6443,1180" coordsize="82,70" path="m6524,1180r-81,l6484,1250r40,-70xe" fillcolor="blue" stroked="f">
              <v:path arrowok="t"/>
            </v:shape>
            <v:shape id="_x0000_s1316" style="position:absolute;left:6442;top:1179;width:82;height:70" coordorigin="6443,1180" coordsize="82,70" path="m6524,1180r-40,70l6443,1180r81,xe" filled="f" strokecolor="blue" strokeweight=".12mm">
              <v:path arrowok="t"/>
            </v:shape>
            <v:shape id="_x0000_s1315" style="position:absolute;left:7917;top:1150;width:82;height:70" coordorigin="7917,1150" coordsize="82,70" path="m7999,1150r-82,l7959,1220r40,-70xe" fillcolor="blue" stroked="f">
              <v:path arrowok="t"/>
            </v:shape>
            <v:shape id="_x0000_s1314" style="position:absolute;left:7917;top:1150;width:82;height:70" coordorigin="7917,1150" coordsize="82,70" path="m7999,1150r-40,70l7917,1150r82,xe" filled="f" strokecolor="blue" strokeweight=".12mm">
              <v:path arrowok="t"/>
            </v:shape>
            <v:rect id="_x0000_s1313" style="position:absolute;left:4346;top:-516;width:1846;height:991" stroked="f"/>
            <v:rect id="_x0000_s1312" style="position:absolute;left:4346;top:-516;width:1846;height:991" filled="f" strokeweight=".15431mm"/>
            <v:line id="_x0000_s1311" style="position:absolute" from="4486,-354" to="4898,-354" strokeweight=".08572mm"/>
            <v:rect id="_x0000_s1310" style="position:absolute;left:4651;top:-394;width:59;height:59" fillcolor="black" stroked="f"/>
            <v:line id="_x0000_s1309" style="position:absolute" from="4486,-122" to="4898,-122" strokecolor="red" strokeweight=".08572mm"/>
            <v:shape id="_x0000_s1308" style="position:absolute;left:4646;top:-169;width:70;height:71" coordorigin="4647,-169" coordsize="70,71" path="m4681,-169r-13,3l4657,-158r-7,11l4647,-133r3,14l4657,-108r11,7l4681,-98r14,-3l4706,-108r8,-11l4716,-133r-2,-14l4706,-158r-11,-8l4681,-169xe" fillcolor="red" stroked="f">
              <v:path arrowok="t"/>
            </v:shape>
            <v:shape id="_x0000_s1307" style="position:absolute;left:4646;top:-169;width:70;height:71" coordorigin="4647,-169" coordsize="70,71" path="m4647,-133r3,14l4657,-108r11,7l4681,-98r14,-3l4706,-108r8,-11l4716,-133r-2,-14l4706,-158r-11,-8l4681,-169r-13,3l4657,-158r-7,11l4647,-133xe" filled="f" strokecolor="red" strokeweight=".12mm">
              <v:path arrowok="t"/>
            </v:shape>
            <v:line id="_x0000_s1306" style="position:absolute" from="4486,109" to="4898,109" strokecolor="lime" strokeweight=".08572mm"/>
            <v:shape id="_x0000_s1305" style="position:absolute;left:4640;top:49;width:103;height:90" coordorigin="4640,49" coordsize="103,90" path="m4692,49r-52,89l4743,138,4692,49xe" fillcolor="lime" stroked="f">
              <v:path arrowok="t"/>
            </v:shape>
            <v:shape id="_x0000_s1304" style="position:absolute;left:4640;top:49;width:103;height:90" coordorigin="4640,49" coordsize="103,90" path="m4692,49r51,89l4640,138r52,-89xe" filled="f" strokecolor="lime" strokeweight=".17147mm">
              <v:path arrowok="t"/>
            </v:shape>
            <v:line id="_x0000_s1303" style="position:absolute" from="4486,340" to="4898,340" strokecolor="blue" strokeweight=".08572mm"/>
            <v:shape id="_x0000_s1302" style="position:absolute;left:4640;top:310;width:103;height:90" coordorigin="4640,310" coordsize="103,90" path="m4743,310r-103,l4692,399r51,-89xe" fillcolor="blue" stroked="f">
              <v:path arrowok="t"/>
            </v:shape>
            <v:shape id="_x0000_s1301" style="position:absolute;left:4640;top:310;width:103;height:90" coordorigin="4640,310" coordsize="103,90" path="m4743,310r-51,89l4640,310r103,xe" filled="f" strokecolor="blue" strokeweight=".17147mm">
              <v:path arrowok="t"/>
            </v:shape>
            <v:shape id="_x0000_s1300" type="#_x0000_t202" style="position:absolute;left:3959;top:-520;width:4498;height:3731" filled="f" stroked="f">
              <v:textbox inset="0,0,0,0">
                <w:txbxContent>
                  <w:p w:rsidR="005C0F5D" w:rsidRDefault="005C0F5D">
                    <w:pPr>
                      <w:spacing w:before="71" w:line="302" w:lineRule="auto"/>
                      <w:ind w:left="984" w:right="184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without</w:t>
                    </w:r>
                    <w:r>
                      <w:rPr>
                        <w:rFonts w:ascii="Arial MT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4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line="183" w:lineRule="exact"/>
                      <w:ind w:left="98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98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2000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spacing w:before="7"/>
        <w:rPr>
          <w:rFonts w:ascii="Arial MT"/>
          <w:sz w:val="15"/>
          <w:lang w:val="fr-FR"/>
        </w:rPr>
      </w:pPr>
    </w:p>
    <w:p w:rsidR="008D1A9F" w:rsidRPr="005C0F5D" w:rsidRDefault="005C0F5D">
      <w:pPr>
        <w:spacing w:before="98"/>
        <w:ind w:left="2481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1500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15"/>
        <w:ind w:left="2481"/>
        <w:rPr>
          <w:rFonts w:ascii="Arial MT"/>
          <w:sz w:val="13"/>
          <w:lang w:val="fr-FR"/>
        </w:rPr>
      </w:pPr>
      <w:r>
        <w:pict>
          <v:shape id="_x0000_s1298" type="#_x0000_t202" style="position:absolute;left:0;text-align:left;margin-left:166.85pt;margin-top:-7.15pt;width:11.1pt;height:45.5pt;z-index:15758848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7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1000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16"/>
        <w:ind w:left="255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500</w:t>
      </w:r>
    </w:p>
    <w:p w:rsidR="008D1A9F" w:rsidRPr="005C0F5D" w:rsidRDefault="008D1A9F">
      <w:pPr>
        <w:pStyle w:val="Corpsdetexte"/>
        <w:rPr>
          <w:rFonts w:ascii="Arial MT"/>
          <w:sz w:val="20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116"/>
        <w:ind w:left="2700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9"/>
        <w:rPr>
          <w:rFonts w:ascii="Arial MT"/>
          <w:sz w:val="22"/>
          <w:lang w:val="fr-FR"/>
        </w:rPr>
      </w:pPr>
    </w:p>
    <w:p w:rsidR="008D1A9F" w:rsidRPr="005C0F5D" w:rsidRDefault="005C0F5D">
      <w:pPr>
        <w:tabs>
          <w:tab w:val="left" w:pos="856"/>
          <w:tab w:val="left" w:pos="1312"/>
          <w:tab w:val="left" w:pos="1803"/>
          <w:tab w:val="left" w:pos="2295"/>
          <w:tab w:val="left" w:pos="2787"/>
          <w:tab w:val="left" w:pos="3278"/>
          <w:tab w:val="left" w:pos="3770"/>
          <w:tab w:val="left" w:pos="4262"/>
          <w:tab w:val="left" w:pos="4754"/>
        </w:tabs>
        <w:spacing w:before="97"/>
        <w:ind w:left="307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75"/>
        <w:ind w:left="386" w:right="57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8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6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7"/>
        <w:jc w:val="both"/>
        <w:rPr>
          <w:lang w:val="fr-FR"/>
        </w:rPr>
      </w:pPr>
      <w:r w:rsidRPr="005C0F5D">
        <w:rPr>
          <w:b/>
          <w:lang w:val="fr-FR"/>
        </w:rPr>
        <w:t xml:space="preserve">Figure 4-10 : </w:t>
      </w:r>
      <w:r w:rsidRPr="005C0F5D">
        <w:rPr>
          <w:lang w:val="fr-FR"/>
        </w:rPr>
        <w:t>Contrainte de cisaillement pour différentes valeurs de la charge des plaques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renforcées (en fonction de l’emplacement du raidisseur) et non pas renforcée chargement en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 différents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3"/>
        <w:rPr>
          <w:sz w:val="19"/>
          <w:lang w:val="fr-FR"/>
        </w:rPr>
      </w:pPr>
    </w:p>
    <w:p w:rsidR="008D1A9F" w:rsidRPr="005C0F5D" w:rsidRDefault="005C0F5D">
      <w:pPr>
        <w:ind w:left="2481"/>
        <w:rPr>
          <w:rFonts w:ascii="Arial MT"/>
          <w:sz w:val="13"/>
          <w:lang w:val="fr-FR"/>
        </w:rPr>
      </w:pPr>
      <w:r>
        <w:pict>
          <v:group id="_x0000_s1257" style="position:absolute;left:0;text-align:left;margin-left:197.95pt;margin-top:-13.5pt;width:224.9pt;height:185.1pt;z-index:15759360;mso-position-horizontal-relative:page" coordorigin="3959,-270" coordsize="4498,3702">
            <v:shape id="_x0000_s1297" style="position:absolute;left:3959;top:3365;width:4491;height:67" coordorigin="3959,3366" coordsize="4491,67" o:spt="100" adj="0,,0" path="m4025,3432r,-66m4271,3399r,-33m4517,3432r,-66m4763,3399r,-33m5009,3432r,-66m5254,3399r,-33m5500,3432r,-66m5746,3399r,-33m5992,3432r,-66m6237,3399r,-33m6484,3432r,-66m6729,3399r,-33m6975,3432r,-66m7221,3399r,-33m7467,3432r,-66m7712,3399r,-33m7959,3432r,-66m8204,3399r,-33m8450,3432r,-66m4025,3366r4425,m3959,3366r66,e" filled="f" strokeweight=".22311mm">
              <v:stroke joinstyle="round"/>
              <v:formulas/>
              <v:path arrowok="t" o:connecttype="segments"/>
            </v:shape>
            <v:line id="_x0000_s1296" style="position:absolute" from="4025,88" to="4685,88" strokeweight=".22331mm"/>
            <v:shape id="_x0000_s1295" style="position:absolute;left:3959;top:88;width:67;height:3278" coordorigin="3959,88" coordsize="67,3278" o:spt="100" adj="0,,0" path="m3959,88r66,m3992,3160r33,m3959,2956r66,m3992,2751r33,m3959,2546r66,m3992,2342r33,m3959,2137r66,m3992,1931r33,m3959,1727r66,m3992,1522r33,m3959,1317r66,m3992,1112r33,m3959,908r66,m3992,703r33,m3959,497r66,m3992,293r33,m4025,3366r,-3278e" filled="f" strokeweight=".22311mm">
              <v:stroke joinstyle="round"/>
              <v:formulas/>
              <v:path arrowok="t" o:connecttype="segments"/>
            </v:shape>
            <v:line id="_x0000_s1294" style="position:absolute" from="6202,88" to="8450,88" strokeweight=".22331mm"/>
            <v:line id="_x0000_s1293" style="position:absolute" from="8450,3366" to="8450,88" strokeweight=".22294mm"/>
            <v:shape id="_x0000_s1292" style="position:absolute;left:4546;top:409;width:3361;height:2505" coordorigin="4546,409" coordsize="3361,2505" o:spt="100" adj="0,,0" path="m4979,2304r-433,610m5471,1581r-434,638m6449,487l5535,1499m7907,409l6536,447e" filled="f" strokeweight=".08581mm">
              <v:stroke joinstyle="round"/>
              <v:formulas/>
              <v:path arrowok="t" o:connecttype="segments"/>
            </v:shape>
            <v:shape id="_x0000_s1291" style="position:absolute;left:4485;top:376;width:3484;height:2592" coordorigin="4486,377" coordsize="3484,2592" o:spt="100" adj="0,,0" path="m4527,2926r-41,l4486,2968r41,l4527,2926xm5018,2232r-41,l4977,2273r41,l5018,2232xm5511,1508r-42,l5469,1549r42,l5511,1508xm6493,418r-41,l6452,460r41,l6493,418xm7969,377r-41,l7928,418r41,l7969,377xe" fillcolor="black" stroked="f">
              <v:stroke joinstyle="round"/>
              <v:formulas/>
              <v:path arrowok="t" o:connecttype="segments"/>
            </v:shape>
            <v:shape id="_x0000_s1290" style="position:absolute;left:4546;top:395;width:3361;height:2519" coordorigin="4546,395" coordsize="3361,2519" o:spt="100" adj="0,,0" path="m4979,2299r-433,615m5471,1574r-434,640m6449,475l5535,1493m7907,395l6536,434e" filled="f" strokecolor="red" strokeweight=".08581mm">
              <v:stroke joinstyle="round"/>
              <v:formulas/>
              <v:path arrowok="t" o:connecttype="segments"/>
            </v:shape>
            <v:shape id="_x0000_s1289" style="position:absolute;left:4482;top:2922;width:49;height:49" coordorigin="4482,2923" coordsize="49,49" path="m4520,2923r-28,l4482,2933r,13l4482,2960r10,11l4520,2971r11,-11l4531,2933r-11,-10xe" fillcolor="red" stroked="f">
              <v:path arrowok="t"/>
            </v:shape>
            <v:shape id="_x0000_s1288" style="position:absolute;left:4482;top:2922;width:49;height:49" coordorigin="4482,2923" coordsize="49,49" path="m4482,2946r,14l4492,2971r14,l4520,2971r11,-11l4531,2946r,-13l4520,2923r-14,l4492,2923r-10,10l4482,2946xe" filled="f" strokecolor="red" strokeweight=".08581mm">
              <v:path arrowok="t"/>
            </v:shape>
            <v:shape id="_x0000_s1287" style="position:absolute;left:4973;top:2222;width:49;height:49" coordorigin="4973,2223" coordsize="49,49" path="m5011,2223r-27,l4973,2234r,13l4973,2260r11,12l5011,2272r11,-12l5022,2234r-11,-11xe" fillcolor="red" stroked="f">
              <v:path arrowok="t"/>
            </v:shape>
            <v:shape id="_x0000_s1286" style="position:absolute;left:4973;top:2222;width:49;height:49" coordorigin="4973,2223" coordsize="49,49" path="m4973,2247r,13l4984,2272r13,l5011,2272r11,-12l5022,2247r,-13l5011,2223r-14,l4984,2223r-11,11l4973,2247xe" filled="f" strokecolor="red" strokeweight=".08581mm">
              <v:path arrowok="t"/>
            </v:shape>
            <v:shape id="_x0000_s1285" style="position:absolute;left:5465;top:1496;width:50;height:49" coordorigin="5465,1496" coordsize="50,49" path="m5503,1496r-27,l5465,1507r,13l5465,1534r11,11l5503,1545r12,-11l5515,1507r-12,-11xe" fillcolor="red" stroked="f">
              <v:path arrowok="t"/>
            </v:shape>
            <v:shape id="_x0000_s1284" style="position:absolute;left:5465;top:1496;width:50;height:49" coordorigin="5465,1496" coordsize="50,49" path="m5465,1520r,14l5476,1545r13,l5503,1545r12,-11l5515,1520r,-13l5503,1496r-14,l5476,1496r-11,11l5465,1520xe" filled="f" strokecolor="red" strokeweight=".08581mm">
              <v:path arrowok="t"/>
            </v:shape>
            <v:shape id="_x0000_s1283" style="position:absolute;left:6448;top:401;width:49;height:50" coordorigin="6448,402" coordsize="49,50" path="m6486,402r-27,l6448,412r,14l6448,439r11,12l6486,451r11,-12l6497,412r-11,-10xe" fillcolor="red" stroked="f">
              <v:path arrowok="t"/>
            </v:shape>
            <v:shape id="_x0000_s1282" style="position:absolute;left:6448;top:401;width:49;height:50" coordorigin="6448,402" coordsize="49,50" path="m6448,426r,13l6459,451r13,l6486,451r11,-12l6497,426r,-14l6486,402r-14,l6459,402r-11,10l6448,426xe" filled="f" strokecolor="red" strokeweight=".08581mm">
              <v:path arrowok="t"/>
            </v:shape>
            <v:shape id="_x0000_s1281" style="position:absolute;left:7923;top:358;width:50;height:50" coordorigin="7923,359" coordsize="50,50" path="m7961,359r-26,l7923,370r,13l7923,397r12,11l7961,408r12,-11l7973,370r-12,-11xe" fillcolor="red" stroked="f">
              <v:path arrowok="t"/>
            </v:shape>
            <v:shape id="_x0000_s1280" style="position:absolute;left:7923;top:358;width:50;height:50" coordorigin="7923,359" coordsize="50,50" path="m7923,383r,14l7935,408r13,l7961,408r12,-11l7973,383r,-13l7961,359r-13,l7935,359r-12,11l7923,383xe" filled="f" strokecolor="red" strokeweight=".08581mm">
              <v:path arrowok="t"/>
            </v:shape>
            <v:shape id="_x0000_s1279" style="position:absolute;left:4546;top:393;width:3361;height:2521" coordorigin="4546,393" coordsize="3361,2521" o:spt="100" adj="0,,0" path="m4979,2299r-433,615m5452,2116r-394,126m6457,482l5527,2057m7907,393l6536,436e" filled="f" strokecolor="lime" strokeweight=".08581mm">
              <v:stroke joinstyle="round"/>
              <v:formulas/>
              <v:path arrowok="t" o:connecttype="segments"/>
            </v:shape>
            <v:shape id="_x0000_s1278" style="position:absolute;left:4475;top:2909;width:82;height:70" coordorigin="4475,2909" coordsize="82,70" path="m4517,2909r-42,70l4556,2979r-39,-70xe" fillcolor="lime" stroked="f">
              <v:path arrowok="t"/>
            </v:shape>
            <v:shape id="_x0000_s1277" style="position:absolute;left:4475;top:2909;width:82;height:70" coordorigin="4475,2909" coordsize="82,70" path="m4517,2909r39,70l4475,2979r42,-70xe" filled="f" strokecolor="lime" strokeweight=".1202mm">
              <v:path arrowok="t"/>
            </v:shape>
            <v:shape id="_x0000_s1276" style="position:absolute;left:4967;top:2210;width:82;height:71" coordorigin="4968,2210" coordsize="82,71" path="m5009,2210r-41,70l5049,2280r-40,-70xe" fillcolor="lime" stroked="f">
              <v:path arrowok="t"/>
            </v:shape>
            <v:shape id="_x0000_s1275" style="position:absolute;left:4967;top:2210;width:82;height:71" coordorigin="4968,2210" coordsize="82,71" path="m5009,2210r40,70l4968,2280r41,-70xe" filled="f" strokecolor="lime" strokeweight=".1202mm">
              <v:path arrowok="t"/>
            </v:shape>
            <v:shape id="_x0000_s1274" style="position:absolute;left:5458;top:2054;width:82;height:71" coordorigin="5459,2054" coordsize="82,71" path="m5500,2054r-41,70l5540,2124r-40,-70xe" fillcolor="lime" stroked="f">
              <v:path arrowok="t"/>
            </v:shape>
            <v:shape id="_x0000_s1273" style="position:absolute;left:5458;top:2054;width:82;height:71" coordorigin="5459,2054" coordsize="82,71" path="m5500,2054r40,70l5459,2124r41,-70xe" filled="f" strokecolor="lime" strokeweight=".1202mm">
              <v:path arrowok="t"/>
            </v:shape>
            <v:shape id="_x0000_s1272" style="position:absolute;left:6442;top:391;width:82;height:70" coordorigin="6443,391" coordsize="82,70" path="m6484,391r-41,70l6524,461r-40,-70xe" fillcolor="lime" stroked="f">
              <v:path arrowok="t"/>
            </v:shape>
            <v:shape id="_x0000_s1271" style="position:absolute;left:6442;top:391;width:82;height:70" coordorigin="6443,391" coordsize="82,70" path="m6484,391r40,70l6443,461r41,-70xe" filled="f" strokecolor="lime" strokeweight=".1202mm">
              <v:path arrowok="t"/>
            </v:shape>
            <v:shape id="_x0000_s1270" style="position:absolute;left:7917;top:344;width:82;height:71" coordorigin="7917,344" coordsize="82,71" path="m7959,344r-42,70l7999,414r-40,-70xe" fillcolor="lime" stroked="f">
              <v:path arrowok="t"/>
            </v:shape>
            <v:shape id="_x0000_s1269" style="position:absolute;left:7917;top:344;width:82;height:71" coordorigin="7917,344" coordsize="82,71" path="m7959,344r40,70l7917,414r42,-70xe" filled="f" strokecolor="lime" strokeweight=".1202mm">
              <v:path arrowok="t"/>
            </v:shape>
            <v:rect id="_x0000_s1268" style="position:absolute;left:4684;top:-266;width:1518;height:769" stroked="f"/>
            <v:rect id="_x0000_s1267" style="position:absolute;left:4684;top:-266;width:1518;height:769" filled="f" strokeweight=".15453mm"/>
            <v:line id="_x0000_s1266" style="position:absolute" from="4800,-85" to="5212,-85" strokeweight=".08589mm"/>
            <v:rect id="_x0000_s1265" style="position:absolute;left:4966;top:-125;width:59;height:60" fillcolor="black" stroked="f"/>
            <v:line id="_x0000_s1264" style="position:absolute" from="4800,146" to="5212,146" strokecolor="red" strokeweight=".08589mm"/>
            <v:shape id="_x0000_s1263" style="position:absolute;left:4959;top:100;width:70;height:71" coordorigin="4960,101" coordsize="70,71" path="m4994,101r-13,2l4970,111r-7,11l4960,135r3,14l4970,160r11,8l4994,171r14,-3l5019,160r8,-11l5030,135r-3,-13l5019,111r-11,-8l4994,101xe" fillcolor="red" stroked="f">
              <v:path arrowok="t"/>
            </v:shape>
            <v:shape id="_x0000_s1262" style="position:absolute;left:4959;top:100;width:70;height:71" coordorigin="4960,101" coordsize="70,71" path="m4960,135r3,14l4970,160r11,8l4994,171r14,-3l5019,160r8,-11l5030,135r-3,-13l5019,111r-11,-8l4994,101r-13,2l4970,111r-7,11l4960,135xe" filled="f" strokecolor="red" strokeweight=".1201mm">
              <v:path arrowok="t"/>
            </v:shape>
            <v:line id="_x0000_s1261" style="position:absolute" from="4800,377" to="5212,377" strokecolor="lime" strokeweight=".08589mm"/>
            <v:shape id="_x0000_s1260" style="position:absolute;left:4954;top:317;width:103;height:90" coordorigin="4954,317" coordsize="103,90" path="m5006,317r-52,89l5057,406r-51,-89xe" fillcolor="lime" stroked="f">
              <v:path arrowok="t"/>
            </v:shape>
            <v:shape id="_x0000_s1259" style="position:absolute;left:4954;top:317;width:103;height:90" coordorigin="4954,317" coordsize="103,90" path="m5006,317r51,89l4954,406r52,-89xe" filled="f" strokecolor="lime" strokeweight=".17164mm">
              <v:path arrowok="t"/>
            </v:shape>
            <v:shape id="_x0000_s1258" type="#_x0000_t202" style="position:absolute;left:3959;top:-270;width:4498;height:3702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29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29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29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1400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481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1200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481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1000</w:t>
      </w:r>
    </w:p>
    <w:p w:rsidR="008D1A9F" w:rsidRPr="005C0F5D" w:rsidRDefault="008D1A9F">
      <w:pPr>
        <w:pStyle w:val="Corpsdetexte"/>
        <w:spacing w:before="1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8"/>
        <w:ind w:left="255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800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554"/>
        <w:rPr>
          <w:rFonts w:ascii="Arial MT"/>
          <w:sz w:val="13"/>
          <w:lang w:val="fr-FR"/>
        </w:rPr>
      </w:pPr>
      <w:r>
        <w:pict>
          <v:shape id="_x0000_s1256" type="#_x0000_t202" style="position:absolute;left:0;text-align:left;margin-left:166.85pt;margin-top:-8.2pt;width:11.05pt;height:45.6pt;z-index:15759872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Local</w:t>
                  </w:r>
                  <w:r>
                    <w:rPr>
                      <w:rFonts w:ascii="Arial MT"/>
                      <w:spacing w:val="6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600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55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55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8D1A9F">
      <w:pPr>
        <w:pStyle w:val="Corpsdetexte"/>
        <w:spacing w:before="3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700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2"/>
        <w:rPr>
          <w:rFonts w:ascii="Arial MT"/>
          <w:sz w:val="14"/>
          <w:lang w:val="fr-FR"/>
        </w:rPr>
      </w:pPr>
    </w:p>
    <w:p w:rsidR="008D1A9F" w:rsidRPr="005C0F5D" w:rsidRDefault="005C0F5D">
      <w:pPr>
        <w:spacing w:before="97"/>
        <w:ind w:left="2510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-200</w:t>
      </w:r>
    </w:p>
    <w:p w:rsidR="008D1A9F" w:rsidRPr="005C0F5D" w:rsidRDefault="005C0F5D">
      <w:pPr>
        <w:tabs>
          <w:tab w:val="left" w:pos="856"/>
          <w:tab w:val="left" w:pos="1312"/>
          <w:tab w:val="left" w:pos="1803"/>
          <w:tab w:val="left" w:pos="2295"/>
          <w:tab w:val="left" w:pos="2787"/>
          <w:tab w:val="left" w:pos="3278"/>
          <w:tab w:val="left" w:pos="3770"/>
          <w:tab w:val="left" w:pos="4262"/>
          <w:tab w:val="left" w:pos="4754"/>
        </w:tabs>
        <w:spacing w:before="31"/>
        <w:ind w:left="307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4"/>
        <w:ind w:left="386" w:right="57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7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</w:t>
      </w:r>
    </w:p>
    <w:p w:rsidR="008D1A9F" w:rsidRPr="005C0F5D" w:rsidRDefault="008D1A9F">
      <w:pPr>
        <w:pStyle w:val="Corpsdetexte"/>
        <w:spacing w:before="1"/>
        <w:rPr>
          <w:rFonts w:ascii="Arial MT"/>
          <w:sz w:val="28"/>
          <w:lang w:val="fr-FR"/>
        </w:rPr>
      </w:pPr>
    </w:p>
    <w:p w:rsidR="008D1A9F" w:rsidRPr="005C0F5D" w:rsidRDefault="005C0F5D">
      <w:pPr>
        <w:pStyle w:val="Corpsdetexte"/>
        <w:spacing w:before="90" w:line="278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b/>
          <w:lang w:val="fr-FR"/>
        </w:rPr>
        <w:t xml:space="preserve">4-11 : </w:t>
      </w:r>
      <w:r w:rsidRPr="005C0F5D">
        <w:rPr>
          <w:lang w:val="fr-FR"/>
        </w:rPr>
        <w:t>Contrainte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 pour différentes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valeurs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renforcées (en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raidisseur) chargement en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différents</w:t>
      </w:r>
    </w:p>
    <w:p w:rsidR="008D1A9F" w:rsidRPr="005C0F5D" w:rsidRDefault="008D1A9F">
      <w:pPr>
        <w:pStyle w:val="Corpsdetexte"/>
        <w:spacing w:before="6"/>
        <w:rPr>
          <w:sz w:val="27"/>
          <w:lang w:val="fr-FR"/>
        </w:rPr>
      </w:pPr>
    </w:p>
    <w:p w:rsidR="008D1A9F" w:rsidRPr="005C0F5D" w:rsidRDefault="005C0F5D">
      <w:pPr>
        <w:pStyle w:val="Titre2"/>
        <w:numPr>
          <w:ilvl w:val="1"/>
          <w:numId w:val="7"/>
        </w:numPr>
        <w:tabs>
          <w:tab w:val="left" w:pos="701"/>
        </w:tabs>
        <w:rPr>
          <w:lang w:val="fr-FR"/>
        </w:rPr>
      </w:pPr>
      <w:bookmarkStart w:id="86" w:name="_TOC_250001"/>
      <w:r w:rsidRPr="005C0F5D">
        <w:rPr>
          <w:lang w:val="fr-FR"/>
        </w:rPr>
        <w:t>Analyse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7"/>
          <w:lang w:val="fr-FR"/>
        </w:rPr>
        <w:t xml:space="preserve"> </w:t>
      </w:r>
      <w:r w:rsidRPr="005C0F5D">
        <w:rPr>
          <w:lang w:val="fr-FR"/>
        </w:rPr>
        <w:t>facteur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d’intensité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3"/>
          <w:lang w:val="fr-FR"/>
        </w:rPr>
        <w:t xml:space="preserve"> </w:t>
      </w:r>
      <w:bookmarkEnd w:id="86"/>
      <w:r w:rsidRPr="005C0F5D">
        <w:rPr>
          <w:lang w:val="fr-FR"/>
        </w:rPr>
        <w:t>contraintes</w:t>
      </w:r>
    </w:p>
    <w:p w:rsidR="008D1A9F" w:rsidRPr="005C0F5D" w:rsidRDefault="005C0F5D">
      <w:pPr>
        <w:pStyle w:val="Corpsdetexte"/>
        <w:spacing w:before="44" w:line="278" w:lineRule="auto"/>
        <w:ind w:left="278" w:right="522" w:firstLine="707"/>
        <w:jc w:val="both"/>
        <w:rPr>
          <w:lang w:val="fr-FR"/>
        </w:rPr>
      </w:pPr>
      <w:r w:rsidRPr="005C0F5D">
        <w:rPr>
          <w:lang w:val="fr-FR"/>
        </w:rPr>
        <w:t>Nous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avons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commencé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notre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étude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l’analyse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l’effet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sur 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variation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du facteur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d'intensité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en tête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fissure.</w:t>
      </w:r>
    </w:p>
    <w:p w:rsidR="008D1A9F" w:rsidRPr="005C0F5D" w:rsidRDefault="005C0F5D">
      <w:pPr>
        <w:pStyle w:val="Corpsdetexte"/>
        <w:spacing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Afin d’analyser les effets de l’orientation du raidisseur, nous avons tracé sur la figure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4-12 la variation du FIC en fonction de la longueur de fissure pour différentes orientations 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respectivement.</w:t>
      </w:r>
    </w:p>
    <w:p w:rsidR="008D1A9F" w:rsidRPr="005C0F5D" w:rsidRDefault="005C0F5D">
      <w:pPr>
        <w:pStyle w:val="Corpsdetexte"/>
        <w:spacing w:line="276" w:lineRule="auto"/>
        <w:ind w:left="278" w:right="515" w:firstLine="707"/>
        <w:jc w:val="both"/>
        <w:rPr>
          <w:lang w:val="fr-FR"/>
        </w:rPr>
      </w:pPr>
      <w:r w:rsidRPr="005C0F5D">
        <w:rPr>
          <w:lang w:val="fr-FR"/>
        </w:rPr>
        <w:t>Dans les deux cas on constate que la courbe de variation du FIC prend une allure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asymptotique.</w:t>
      </w:r>
    </w:p>
    <w:p w:rsidR="008D1A9F" w:rsidRPr="005C0F5D" w:rsidRDefault="005C0F5D">
      <w:pPr>
        <w:pStyle w:val="Corpsdetexte"/>
        <w:spacing w:line="276" w:lineRule="auto"/>
        <w:ind w:left="278" w:right="519" w:firstLine="707"/>
        <w:jc w:val="both"/>
        <w:rPr>
          <w:lang w:val="fr-FR"/>
        </w:rPr>
      </w:pPr>
      <w:r w:rsidRPr="005C0F5D">
        <w:rPr>
          <w:lang w:val="fr-FR"/>
        </w:rPr>
        <w:t>Les résultats de cette figure montrent clairement que l’orientation de raidisseur 90°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présente un meilleur emplacement et considérable effet comparé à l’orientation 0° et 45°.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réduction du FIC pour l’orientation 90° peut être estimée de 25% par rapport à l’orientation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45°, quelle que soit la longueur de la fissure. Cette réduction est due au fait que les contraintes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sont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doublement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absorbées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fissure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raidisseur.</w:t>
      </w:r>
    </w:p>
    <w:p w:rsidR="008D1A9F" w:rsidRPr="005C0F5D" w:rsidRDefault="005C0F5D">
      <w:pPr>
        <w:pStyle w:val="Corpsdetexte"/>
        <w:spacing w:line="276" w:lineRule="auto"/>
        <w:ind w:left="278" w:right="516" w:firstLine="707"/>
        <w:jc w:val="both"/>
        <w:rPr>
          <w:lang w:val="fr-FR"/>
        </w:rPr>
      </w:pPr>
      <w:r w:rsidRPr="005C0F5D">
        <w:rPr>
          <w:lang w:val="fr-FR"/>
        </w:rPr>
        <w:t>On remarque d'abord que les valeurs de FIC ont été réduites de manière significative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 la présence du raidisseur. En effet, la valeur de ce FIC pour une longueur de la fissure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10 mm a reste constante jusqu’à la longueur 14mm (figure 4-12). Cette réduction est due 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l'absorption des contraintes par le raidisseur. La réduction des contraintes autour de la pointe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 la fissure réduit considérablement les valeurs de FIC. Cette réduction dépendra bien sûr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propagation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fissure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 la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zone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l’emplacement de raidisseur.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7"/>
        <w:rPr>
          <w:sz w:val="16"/>
          <w:lang w:val="fr-FR"/>
        </w:rPr>
      </w:pPr>
    </w:p>
    <w:p w:rsidR="008D1A9F" w:rsidRPr="005C0F5D" w:rsidRDefault="008D1A9F">
      <w:pPr>
        <w:rPr>
          <w:sz w:val="16"/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5C0F5D">
      <w:pPr>
        <w:spacing w:before="97"/>
        <w:ind w:right="781"/>
        <w:jc w:val="right"/>
        <w:rPr>
          <w:rFonts w:ascii="Arial MT"/>
          <w:sz w:val="13"/>
          <w:lang w:val="fr-FR"/>
        </w:rPr>
      </w:pPr>
      <w:r>
        <w:pict>
          <v:group id="_x0000_s1194" style="position:absolute;left:0;text-align:left;margin-left:216.45pt;margin-top:-12.05pt;width:225.65pt;height:184.1pt;z-index:15760384;mso-position-horizontal-relative:page" coordorigin="4329,-241" coordsize="4513,3682">
            <v:shape id="_x0000_s1255" style="position:absolute;left:4362;top:3374;width:4474;height:67" coordorigin="4362,3374" coordsize="4474,67" o:spt="100" adj="0,,0" path="m4396,3408r,-34m4607,3441r,-67m4819,3408r,-34m5030,3441r,-67m5241,3408r,-34m5453,3441r,-67m5664,3408r,-34m5875,3441r,-67m6087,3408r,-34m6298,3441r,-67m6510,3408r,-34m6721,3441r,-67m6933,3408r,-34m7144,3441r,-67m7356,3408r,-34m7567,3441r,-67m7778,3408r,-34m7990,3441r,-67m8201,3408r,-34m8413,3441r,-67m8624,3408r,-34m8836,3441r,-67m4396,3374r4440,m4362,3374r34,e" filled="f" strokeweight=".22319mm">
              <v:stroke joinstyle="round"/>
              <v:formulas/>
              <v:path arrowok="t" o:connecttype="segments"/>
            </v:shape>
            <v:line id="_x0000_s1254" style="position:absolute" from="4396,94" to="5320,94" strokeweight=".22322mm"/>
            <v:shape id="_x0000_s1253" style="position:absolute;left:4329;top:94;width:67;height:3280" coordorigin="4329,94" coordsize="67,3280" o:spt="100" adj="0,,0" path="m4362,94r34,m4329,3283r67,m4362,3192r34,m4329,3101r67,m4362,3010r34,m4329,2919r67,m4362,2828r34,m4329,2736r67,m4362,2645r34,m4329,2554r67,m4362,2463r34,m4329,2372r67,m4362,2281r34,m4329,2190r67,m4362,2099r34,m4329,2007r67,m4362,1916r34,m4329,1825r67,m4362,1735r34,m4329,1644r67,m4362,1553r34,m4329,1462r67,m4362,1370r34,m4329,1279r67,m4362,1188r34,m4329,1097r67,m4362,1006r34,m4329,915r67,m4362,823r34,m4329,732r67,m4362,641r34,m4329,550r67,m4362,459r34,m4329,368r67,m4362,277r34,m4329,185r67,m4396,3374r,-3280e" filled="f" strokeweight=".22319mm">
              <v:stroke joinstyle="round"/>
              <v:formulas/>
              <v:path arrowok="t" o:connecttype="segments"/>
            </v:shape>
            <v:line id="_x0000_s1252" style="position:absolute" from="6841,94" to="8836,94" strokeweight=".22322mm"/>
            <v:line id="_x0000_s1251" style="position:absolute" from="8836,3374" to="8836,94" strokeweight=".22317mm"/>
            <v:line id="_x0000_s1250" style="position:absolute" from="4981,2837" to="4868,2877" strokeweight=".08583mm"/>
            <v:line id="_x0000_s1249" style="position:absolute" from="5079,2799" to="5404,2799" strokeweight=".64394mm"/>
            <v:shape id="_x0000_s1248" style="position:absolute;left:5501;top:1613;width:2872;height:1147" coordorigin="5502,1614" coordsize="2872,1147" o:spt="100" adj="0,,0" path="m5827,2640r-325,121m6255,2366r-336,228m6670,2322r-320,13m7092,2308r-319,10m7515,2298r-319,8m7951,1970r-345,294m8373,1614r-344,289e" filled="f" strokeweight=".08583mm">
              <v:stroke joinstyle="round"/>
              <v:formulas/>
              <v:path arrowok="t" o:connecttype="segments"/>
            </v:shape>
            <v:shape id="_x0000_s1247" style="position:absolute;left:4787;top:1549;width:3636;height:1356" coordorigin="4788,1550" coordsize="3636,1356" o:spt="100" adj="0,,0" path="m4829,2864r-41,l4788,2905r41,l4829,2864xm5040,2789r-41,l4999,2830r41,l5040,2789xm5463,2748r-41,l5422,2789r41,l5463,2748xm5887,2592r-41,l5846,2633r41,l5887,2592xm6310,2306r-41,l6269,2347r41,l6310,2306xm6733,2288r-41,l6692,2330r41,l6733,2288xm7156,2276r-41,l7115,2317r41,l7156,2276xm7579,2266r-43,l7536,2307r43,l7579,2266xm8001,1904r-42,l7959,1947r42,l8001,1904xm8423,1550r-41,l8382,1591r41,l8423,1550xe" fillcolor="black" stroked="f">
              <v:stroke joinstyle="round"/>
              <v:formulas/>
              <v:path arrowok="t" o:connecttype="segments"/>
            </v:shape>
            <v:shape id="_x0000_s1246" style="position:absolute;left:4857;top:405;width:3518;height:2279" coordorigin="4857,405" coordsize="3518,2279" o:spt="100" adj="0,,0" path="m4992,2561r-135,123m5405,2363r-327,142m5830,2145r-331,174m6252,1937r-330,162m6677,1689r-334,198m7100,1438r-335,198m7523,1184r-335,202m7952,786r-348,336m8374,405l8028,716e" filled="f" strokecolor="red" strokeweight=".08583mm">
              <v:stroke joinstyle="round"/>
              <v:formulas/>
              <v:path arrowok="t" o:connecttype="segments"/>
            </v:shape>
            <v:shape id="_x0000_s1245" style="position:absolute;left:4784;top:2683;width:51;height:49" coordorigin="4784,2684" coordsize="51,49" path="m4822,2684r-26,l4784,2694r,14l4784,2721r12,11l4822,2732r12,-11l4834,2694r-12,-10xe" fillcolor="red" stroked="f">
              <v:path arrowok="t"/>
            </v:shape>
            <v:shape id="_x0000_s1244" style="position:absolute;left:4784;top:2683;width:51;height:49" coordorigin="4784,2684" coordsize="51,49" path="m4784,2708r,13l4796,2732r13,l4822,2732r12,-11l4834,2708r,-14l4822,2684r-13,l4796,2684r-12,10l4784,2708xe" filled="f" strokecolor="red" strokeweight=".08583mm">
              <v:path arrowok="t"/>
            </v:shape>
            <v:shape id="_x0000_s1243" style="position:absolute;left:4995;top:2489;width:50;height:50" coordorigin="4995,2490" coordsize="50,50" path="m5033,2490r-27,l4995,2501r,14l4995,2528r11,12l5033,2540r11,-12l5044,2501r-11,-11xe" fillcolor="red" stroked="f">
              <v:path arrowok="t"/>
            </v:shape>
            <v:shape id="_x0000_s1242" style="position:absolute;left:4995;top:2489;width:50;height:50" coordorigin="4995,2490" coordsize="50,50" path="m4995,2515r,13l5006,2540r14,l5033,2540r11,-12l5044,2515r,-14l5033,2490r-13,l5006,2490r-11,11l4995,2515xe" filled="f" strokecolor="red" strokeweight=".08583mm">
              <v:path arrowok="t"/>
            </v:shape>
            <v:shape id="_x0000_s1241" style="position:absolute;left:5419;top:2308;width:49;height:50" coordorigin="5419,2308" coordsize="49,50" path="m5457,2308r-27,l5419,2319r,13l5419,2346r11,12l5457,2358r10,-12l5467,2319r-10,-11xe" fillcolor="red" stroked="f">
              <v:path arrowok="t"/>
            </v:shape>
            <v:shape id="_x0000_s1240" style="position:absolute;left:5419;top:2308;width:49;height:50" coordorigin="5419,2308" coordsize="49,50" path="m5419,2332r,14l5430,2358r13,l5457,2358r10,-12l5467,2332r,-13l5457,2308r-14,l5430,2308r-11,11l5419,2332xe" filled="f" strokecolor="red" strokeweight=".08583mm">
              <v:path arrowok="t"/>
            </v:shape>
            <v:shape id="_x0000_s1239" style="position:absolute;left:5841;top:2086;width:50;height:50" coordorigin="5842,2086" coordsize="50,50" path="m5879,2086r-26,l5842,2098r,13l5842,2124r11,12l5879,2136r12,-12l5891,2098r-12,-12xe" fillcolor="red" stroked="f">
              <v:path arrowok="t"/>
            </v:shape>
            <v:shape id="_x0000_s1238" style="position:absolute;left:5841;top:2086;width:50;height:50" coordorigin="5842,2086" coordsize="50,50" path="m5842,2111r,13l5853,2136r13,l5879,2136r12,-12l5891,2111r,-13l5879,2086r-13,l5853,2086r-11,12l5842,2111xe" filled="f" strokecolor="red" strokeweight=".08583mm">
              <v:path arrowok="t"/>
            </v:shape>
            <v:shape id="_x0000_s1237" style="position:absolute;left:6264;top:1879;width:50;height:50" coordorigin="6265,1880" coordsize="50,50" path="m6302,1880r-26,l6265,1890r,14l6265,1917r11,12l6302,1929r12,-12l6314,1890r-12,-10xe" fillcolor="red" stroked="f">
              <v:path arrowok="t"/>
            </v:shape>
            <v:shape id="_x0000_s1236" style="position:absolute;left:6264;top:1879;width:50;height:50" coordorigin="6265,1880" coordsize="50,50" path="m6265,1904r,13l6276,1929r13,l6302,1929r12,-12l6314,1904r,-14l6302,1880r-13,l6276,1880r-11,10l6265,1904xe" filled="f" strokecolor="red" strokeweight=".08583mm">
              <v:path arrowok="t"/>
            </v:shape>
            <v:shape id="_x0000_s1235" style="position:absolute;left:6687;top:1626;width:50;height:49" coordorigin="6688,1627" coordsize="50,49" path="m6725,1627r-27,l6688,1637r,13l6688,1664r10,11l6725,1675r12,-11l6737,1637r-12,-10xe" fillcolor="red" stroked="f">
              <v:path arrowok="t"/>
            </v:shape>
            <v:shape id="_x0000_s1234" style="position:absolute;left:6687;top:1626;width:50;height:49" coordorigin="6688,1627" coordsize="50,49" path="m6688,1650r,14l6698,1675r14,l6725,1675r12,-11l6737,1650r,-13l6725,1627r-13,l6698,1627r-10,10l6688,1650xe" filled="f" strokecolor="red" strokeweight=".08583mm">
              <v:path arrowok="t"/>
            </v:shape>
            <v:shape id="_x0000_s1233" style="position:absolute;left:7110;top:1377;width:50;height:50" coordorigin="7111,1378" coordsize="50,50" path="m7148,1378r-27,l7111,1389r,13l7111,1415r10,12l7148,1427r12,-12l7160,1389r-12,-11xe" fillcolor="red" stroked="f">
              <v:path arrowok="t"/>
            </v:shape>
            <v:shape id="_x0000_s1232" style="position:absolute;left:7110;top:1377;width:50;height:50" coordorigin="7111,1378" coordsize="50,50" path="m7111,1402r,13l7121,1427r14,l7148,1427r12,-12l7160,1402r,-13l7148,1378r-13,l7121,1378r-10,11l7111,1402xe" filled="f" strokecolor="red" strokeweight=".08583mm">
              <v:path arrowok="t"/>
            </v:shape>
            <v:shape id="_x0000_s1231" style="position:absolute;left:7532;top:1122;width:51;height:49" coordorigin="7532,1123" coordsize="51,49" path="m7571,1123r-27,l7532,1133r,14l7532,1160r12,12l7571,1172r12,-12l7583,1133r-12,-10xe" fillcolor="red" stroked="f">
              <v:path arrowok="t"/>
            </v:shape>
            <v:shape id="_x0000_s1230" style="position:absolute;left:7532;top:1122;width:51;height:49" coordorigin="7532,1123" coordsize="51,49" path="m7532,1147r,13l7544,1172r13,l7571,1172r12,-12l7583,1147r,-14l7571,1123r-14,l7544,1123r-12,10l7532,1147xe" filled="f" strokecolor="red" strokeweight=".08583mm">
              <v:path arrowok="t"/>
            </v:shape>
            <v:shape id="_x0000_s1229" style="position:absolute;left:7955;top:715;width:50;height:50" coordorigin="7955,716" coordsize="50,50" path="m7994,716r-27,l7955,727r,13l7955,753r12,12l7994,765r11,-12l8005,727r-11,-11xe" fillcolor="red" stroked="f">
              <v:path arrowok="t"/>
            </v:shape>
            <v:shape id="_x0000_s1228" style="position:absolute;left:7955;top:715;width:50;height:50" coordorigin="7955,716" coordsize="50,50" path="m7955,740r,13l7967,765r13,l7994,765r11,-12l8005,740r,-13l7994,716r-14,l7967,716r-12,11l7955,740xe" filled="f" strokecolor="red" strokeweight=".08583mm">
              <v:path arrowok="t"/>
            </v:shape>
            <v:shape id="_x0000_s1227" style="position:absolute;left:8378;top:336;width:49;height:49" coordorigin="8378,336" coordsize="49,49" path="m8416,336r-28,l8378,347r,13l8378,374r10,11l8416,385r11,-11l8427,347r-11,-11xe" fillcolor="red" stroked="f">
              <v:path arrowok="t"/>
            </v:shape>
            <v:shape id="_x0000_s1226" style="position:absolute;left:8378;top:336;width:49;height:49" coordorigin="8378,336" coordsize="49,49" path="m8378,360r,14l8388,385r14,l8416,385r11,-11l8427,360r,-13l8416,336r-14,l8388,336r-10,11l8378,360xe" filled="f" strokecolor="red" strokeweight=".08583mm">
              <v:path arrowok="t"/>
            </v:shape>
            <v:shape id="_x0000_s1225" style="position:absolute;left:4859;top:1428;width:3517;height:1685" coordorigin="4860,1429" coordsize="3517,1685" o:spt="100" adj="0,,0" path="m4989,3020r-129,93m5404,2854r-325,117m5827,2700r-325,119m6250,2544r-325,120m6673,2365r-326,140m7097,2164r-329,159m7521,1951r-331,168m7940,1824r-323,90m8376,1429r-350,345e" filled="f" strokecolor="lime" strokeweight=".08583mm">
              <v:stroke joinstyle="round"/>
              <v:formulas/>
              <v:path arrowok="t" o:connecttype="segments"/>
            </v:shape>
            <v:shape id="_x0000_s1224" style="position:absolute;left:4777;top:3096;width:82;height:71" coordorigin="4777,3097" coordsize="82,71" path="m4819,3097r-42,70l4859,3167r-40,-70xe" fillcolor="lime" stroked="f">
              <v:path arrowok="t"/>
            </v:shape>
            <v:shape id="_x0000_s1223" style="position:absolute;left:4777;top:3096;width:82;height:71" coordorigin="4777,3097" coordsize="82,71" path="m4819,3097r40,70l4777,3167r42,-70xe" filled="f" strokecolor="lime" strokeweight=".1202mm">
              <v:path arrowok="t"/>
            </v:shape>
            <v:shape id="_x0000_s1222" style="position:absolute;left:4988;top:2941;width:82;height:71" coordorigin="4989,2942" coordsize="82,71" path="m5030,2942r-41,70l5071,3012r-41,-70xe" fillcolor="lime" stroked="f">
              <v:path arrowok="t"/>
            </v:shape>
            <v:shape id="_x0000_s1221" style="position:absolute;left:4988;top:2941;width:82;height:71" coordorigin="4989,2942" coordsize="82,71" path="m5030,2942r41,70l4989,3012r41,-70xe" filled="f" strokecolor="lime" strokeweight=".1202mm">
              <v:path arrowok="t"/>
            </v:shape>
            <v:shape id="_x0000_s1220" style="position:absolute;left:5411;top:2789;width:82;height:71" coordorigin="5412,2789" coordsize="82,71" path="m5453,2789r-41,70l5493,2859r-40,-70xe" fillcolor="lime" stroked="f">
              <v:path arrowok="t"/>
            </v:shape>
            <v:shape id="_x0000_s1219" style="position:absolute;left:5411;top:2789;width:82;height:71" coordorigin="5412,2789" coordsize="82,71" path="m5453,2789r40,70l5412,2859r41,-70xe" filled="f" strokecolor="lime" strokeweight=".1202mm">
              <v:path arrowok="t"/>
            </v:shape>
            <v:shape id="_x0000_s1218" style="position:absolute;left:5834;top:2635;width:82;height:71" coordorigin="5834,2635" coordsize="82,71" path="m5875,2635r-41,71l5916,2706r-41,-71xe" fillcolor="lime" stroked="f">
              <v:path arrowok="t"/>
            </v:shape>
            <v:shape id="_x0000_s1217" style="position:absolute;left:5834;top:2635;width:82;height:71" coordorigin="5834,2635" coordsize="82,71" path="m5875,2635r41,71l5834,2706r41,-71xe" filled="f" strokecolor="lime" strokeweight=".1202mm">
              <v:path arrowok="t"/>
            </v:shape>
            <v:shape id="_x0000_s1216" style="position:absolute;left:6257;top:2478;width:82;height:71" coordorigin="6257,2478" coordsize="82,71" path="m6298,2478r-41,70l6339,2548r-41,-70xe" fillcolor="lime" stroked="f">
              <v:path arrowok="t"/>
            </v:shape>
            <v:shape id="_x0000_s1215" style="position:absolute;left:6257;top:2478;width:82;height:71" coordorigin="6257,2478" coordsize="82,71" path="m6298,2478r41,70l6257,2548r41,-70xe" filled="f" strokecolor="lime" strokeweight=".1202mm">
              <v:path arrowok="t"/>
            </v:shape>
            <v:shape id="_x0000_s1214" style="position:absolute;left:6679;top:2297;width:82;height:71" coordorigin="6680,2298" coordsize="82,71" path="m6721,2298r-41,70l6762,2368r-41,-70xe" fillcolor="lime" stroked="f">
              <v:path arrowok="t"/>
            </v:shape>
            <v:shape id="_x0000_s1213" style="position:absolute;left:6679;top:2297;width:82;height:71" coordorigin="6680,2298" coordsize="82,71" path="m6721,2298r41,70l6680,2368r41,-70xe" filled="f" strokecolor="lime" strokeweight=".1202mm">
              <v:path arrowok="t"/>
            </v:shape>
            <v:shape id="_x0000_s1212" style="position:absolute;left:7102;top:2094;width:82;height:71" coordorigin="7103,2095" coordsize="82,71" path="m7144,2095r-41,70l7185,2165r-41,-70xe" fillcolor="lime" stroked="f">
              <v:path arrowok="t"/>
            </v:shape>
            <v:shape id="_x0000_s1211" style="position:absolute;left:7102;top:2094;width:82;height:71" coordorigin="7103,2095" coordsize="82,71" path="m7144,2095r41,70l7103,2165r41,-70xe" filled="f" strokecolor="lime" strokeweight=".1202mm">
              <v:path arrowok="t"/>
            </v:shape>
            <v:shape id="_x0000_s1210" style="position:absolute;left:7525;top:1880;width:82;height:71" coordorigin="7526,1881" coordsize="82,71" path="m7567,1881r-41,70l7607,1951r-40,-70xe" fillcolor="lime" stroked="f">
              <v:path arrowok="t"/>
            </v:shape>
            <v:shape id="_x0000_s1209" style="position:absolute;left:7525;top:1880;width:82;height:71" coordorigin="7526,1881" coordsize="82,71" path="m7567,1881r40,70l7526,1951r41,-70xe" filled="f" strokecolor="lime" strokeweight=".1202mm">
              <v:path arrowok="t"/>
            </v:shape>
            <v:shape id="_x0000_s1208" style="position:absolute;left:7948;top:1763;width:82;height:71" coordorigin="7949,1764" coordsize="82,71" path="m7990,1764r-41,70l8030,1834r-40,-70xe" fillcolor="lime" stroked="f">
              <v:path arrowok="t"/>
            </v:shape>
            <v:shape id="_x0000_s1207" style="position:absolute;left:7948;top:1763;width:82;height:71" coordorigin="7949,1764" coordsize="82,71" path="m7990,1764r40,70l7949,1834r41,-70xe" filled="f" strokecolor="lime" strokeweight=".1202mm">
              <v:path arrowok="t"/>
            </v:shape>
            <v:shape id="_x0000_s1206" style="position:absolute;left:8371;top:1345;width:82;height:71" coordorigin="8371,1345" coordsize="82,71" path="m8413,1345r-42,70l8453,1415r-40,-70xe" fillcolor="lime" stroked="f">
              <v:path arrowok="t"/>
            </v:shape>
            <v:shape id="_x0000_s1205" style="position:absolute;left:8371;top:1345;width:82;height:71" coordorigin="8371,1345" coordsize="82,71" path="m8413,1345r40,70l8371,1415r42,-70xe" filled="f" strokecolor="lime" strokeweight=".1202mm">
              <v:path arrowok="t"/>
            </v:shape>
            <v:rect id="_x0000_s1204" style="position:absolute;left:5320;top:-237;width:1522;height:769" filled="f" strokeweight=".15453mm"/>
            <v:line id="_x0000_s1203" style="position:absolute" from="5434,-56" to="5847,-56" strokeweight=".08586mm"/>
            <v:rect id="_x0000_s1202" style="position:absolute;left:5601;top:-96;width:59;height:59" fillcolor="black" stroked="f"/>
            <v:line id="_x0000_s1201" style="position:absolute" from="5434,175" to="5847,175" strokecolor="red" strokeweight=".08586mm"/>
            <v:shape id="_x0000_s1200" style="position:absolute;left:5595;top:129;width:72;height:71" coordorigin="5595,130" coordsize="72,71" path="m5631,130r-14,3l5606,140r-8,11l5595,164r3,14l5606,189r11,8l5631,200r13,-3l5656,189r7,-11l5666,164r-3,-13l5656,140r-12,-7l5631,130xe" fillcolor="red" stroked="f">
              <v:path arrowok="t"/>
            </v:shape>
            <v:shape id="_x0000_s1199" style="position:absolute;left:5595;top:129;width:72;height:71" coordorigin="5595,130" coordsize="72,71" path="m5595,164r3,14l5606,189r11,8l5631,200r13,-3l5656,189r7,-11l5666,164r-3,-13l5656,140r-12,-7l5631,130r-14,3l5606,140r-8,11l5595,164xe" filled="f" strokecolor="red" strokeweight=".1202mm">
              <v:path arrowok="t"/>
            </v:shape>
            <v:line id="_x0000_s1198" style="position:absolute" from="5434,406" to="5847,406" strokecolor="lime" strokeweight=".08586mm"/>
            <v:shape id="_x0000_s1197" style="position:absolute;left:5588;top:346;width:103;height:90" coordorigin="5588,347" coordsize="103,90" path="m5640,347r-52,89l5691,436r-51,-89xe" fillcolor="lime" stroked="f">
              <v:path arrowok="t"/>
            </v:shape>
            <v:shape id="_x0000_s1196" style="position:absolute;left:5588;top:346;width:103;height:90" coordorigin="5588,347" coordsize="103,90" path="m5640,347r51,89l5588,436r52,-89xe" filled="f" strokecolor="lime" strokeweight=".17169mm">
              <v:path arrowok="t"/>
            </v:shape>
            <v:shape id="_x0000_s1195" type="#_x0000_t202" style="position:absolute;left:4329;top:-241;width:4513;height:3682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544" w:right="206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544" w:right="206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453" w:right="206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10,5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10,0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9,5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9,0</w:t>
      </w:r>
    </w:p>
    <w:p w:rsidR="008D1A9F" w:rsidRPr="005C0F5D" w:rsidRDefault="005C0F5D">
      <w:pPr>
        <w:spacing w:before="32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8,0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>
        <w:pict>
          <v:shape id="_x0000_s1193" type="#_x0000_t202" style="position:absolute;left:0;text-align:left;margin-left:184.65pt;margin-top:8.65pt;width:15pt;height:54.05pt;z-index:15760896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46" w:line="156" w:lineRule="exact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K((Mpa)(m)</w:t>
                  </w:r>
                  <w:r>
                    <w:rPr>
                      <w:rFonts w:ascii="Arial MT"/>
                      <w:sz w:val="16"/>
                      <w:vertAlign w:val="superscript"/>
                    </w:rPr>
                    <w:t>0.5</w:t>
                  </w:r>
                  <w:r>
                    <w:rPr>
                      <w:rFonts w:ascii="Arial MT"/>
                      <w:sz w:val="16"/>
                    </w:rPr>
                    <w:t>)</w:t>
                  </w:r>
                </w:p>
                <w:p w:rsidR="005C0F5D" w:rsidRDefault="005C0F5D">
                  <w:pPr>
                    <w:spacing w:line="75" w:lineRule="exact"/>
                    <w:ind w:left="127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7"/>
                      <w:sz w:val="9"/>
                    </w:rPr>
                    <w:t>i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7,5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7,0</w:t>
      </w:r>
    </w:p>
    <w:p w:rsidR="008D1A9F" w:rsidRPr="005C0F5D" w:rsidRDefault="005C0F5D">
      <w:pPr>
        <w:spacing w:before="32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6,5</w:t>
      </w:r>
    </w:p>
    <w:p w:rsidR="008D1A9F" w:rsidRPr="005C0F5D" w:rsidRDefault="005C0F5D">
      <w:pPr>
        <w:spacing w:before="32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6,0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5,0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4,0</w:t>
      </w:r>
    </w:p>
    <w:p w:rsidR="008D1A9F" w:rsidRPr="005C0F5D" w:rsidRDefault="005C0F5D">
      <w:pPr>
        <w:spacing w:before="32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3,5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3,0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2,5</w:t>
      </w:r>
    </w:p>
    <w:p w:rsidR="008D1A9F" w:rsidRPr="005C0F5D" w:rsidRDefault="005C0F5D">
      <w:pPr>
        <w:spacing w:before="33"/>
        <w:ind w:right="78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2,0</w:t>
      </w:r>
    </w:p>
    <w:p w:rsidR="008D1A9F" w:rsidRPr="005C0F5D" w:rsidRDefault="005C0F5D">
      <w:pPr>
        <w:tabs>
          <w:tab w:val="left" w:pos="422"/>
        </w:tabs>
        <w:spacing w:before="122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  <w:r w:rsidRPr="005C0F5D">
        <w:rPr>
          <w:rFonts w:ascii="Arial MT"/>
          <w:sz w:val="13"/>
          <w:lang w:val="fr-FR"/>
        </w:rPr>
        <w:tab/>
        <w:t>2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732"/>
          <w:tab w:val="left" w:pos="1154"/>
          <w:tab w:val="left" w:pos="1541"/>
        </w:tabs>
        <w:spacing w:before="86"/>
        <w:ind w:left="309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</w:t>
      </w:r>
      <w:r w:rsidRPr="005C0F5D">
        <w:rPr>
          <w:rFonts w:ascii="Arial MT"/>
          <w:sz w:val="13"/>
          <w:lang w:val="fr-FR"/>
        </w:rPr>
        <w:tab/>
        <w:t>6</w:t>
      </w:r>
      <w:r w:rsidRPr="005C0F5D">
        <w:rPr>
          <w:rFonts w:ascii="Arial MT"/>
          <w:sz w:val="13"/>
          <w:lang w:val="fr-FR"/>
        </w:rPr>
        <w:tab/>
        <w:t>8</w:t>
      </w:r>
      <w:r w:rsidRPr="005C0F5D">
        <w:rPr>
          <w:rFonts w:ascii="Arial MT"/>
          <w:sz w:val="13"/>
          <w:lang w:val="fr-FR"/>
        </w:rPr>
        <w:tab/>
        <w:t>10</w:t>
      </w:r>
    </w:p>
    <w:p w:rsidR="008D1A9F" w:rsidRPr="005C0F5D" w:rsidRDefault="005C0F5D">
      <w:pPr>
        <w:spacing w:before="85"/>
        <w:jc w:val="right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a(mm)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602"/>
          <w:tab w:val="left" w:pos="1025"/>
          <w:tab w:val="left" w:pos="1448"/>
          <w:tab w:val="left" w:pos="1871"/>
        </w:tabs>
        <w:spacing w:before="86"/>
        <w:ind w:left="180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12</w:t>
      </w:r>
      <w:r w:rsidRPr="005C0F5D">
        <w:rPr>
          <w:rFonts w:ascii="Arial MT"/>
          <w:sz w:val="13"/>
          <w:lang w:val="fr-FR"/>
        </w:rPr>
        <w:tab/>
        <w:t>14</w:t>
      </w:r>
      <w:r w:rsidRPr="005C0F5D">
        <w:rPr>
          <w:rFonts w:ascii="Arial MT"/>
          <w:sz w:val="13"/>
          <w:lang w:val="fr-FR"/>
        </w:rPr>
        <w:tab/>
        <w:t>16</w:t>
      </w:r>
      <w:r w:rsidRPr="005C0F5D">
        <w:rPr>
          <w:rFonts w:ascii="Arial MT"/>
          <w:sz w:val="13"/>
          <w:lang w:val="fr-FR"/>
        </w:rPr>
        <w:tab/>
        <w:t>18</w:t>
      </w:r>
      <w:r w:rsidRPr="005C0F5D">
        <w:rPr>
          <w:rFonts w:ascii="Arial MT"/>
          <w:sz w:val="13"/>
          <w:lang w:val="fr-FR"/>
        </w:rPr>
        <w:tab/>
        <w:t>20</w:t>
      </w:r>
    </w:p>
    <w:p w:rsidR="008D1A9F" w:rsidRPr="005C0F5D" w:rsidRDefault="008D1A9F">
      <w:pPr>
        <w:rPr>
          <w:rFonts w:ascii="Arial MT"/>
          <w:sz w:val="13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num="3" w:space="720" w:equalWidth="0">
            <w:col w:w="3927" w:space="40"/>
            <w:col w:w="1745" w:space="39"/>
            <w:col w:w="4119"/>
          </w:cols>
        </w:sectPr>
      </w:pPr>
    </w:p>
    <w:p w:rsidR="008D1A9F" w:rsidRPr="005C0F5D" w:rsidRDefault="008D1A9F">
      <w:pPr>
        <w:pStyle w:val="Corpsdetexte"/>
        <w:spacing w:before="1"/>
        <w:rPr>
          <w:rFonts w:ascii="Arial MT"/>
          <w:sz w:val="28"/>
          <w:lang w:val="fr-FR"/>
        </w:rPr>
      </w:pPr>
    </w:p>
    <w:p w:rsidR="008D1A9F" w:rsidRPr="005C0F5D" w:rsidRDefault="005C0F5D">
      <w:pPr>
        <w:spacing w:before="90"/>
        <w:ind w:left="2237"/>
        <w:jc w:val="both"/>
        <w:rPr>
          <w:sz w:val="24"/>
          <w:lang w:val="fr-FR"/>
        </w:rPr>
      </w:pPr>
      <w:r w:rsidRPr="005C0F5D">
        <w:rPr>
          <w:b/>
          <w:sz w:val="24"/>
          <w:lang w:val="fr-FR"/>
        </w:rPr>
        <w:t>Figure</w:t>
      </w:r>
      <w:r w:rsidRPr="005C0F5D">
        <w:rPr>
          <w:b/>
          <w:spacing w:val="-3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4-12</w:t>
      </w:r>
      <w:r w:rsidRPr="005C0F5D">
        <w:rPr>
          <w:b/>
          <w:spacing w:val="-1"/>
          <w:sz w:val="24"/>
          <w:lang w:val="fr-FR"/>
        </w:rPr>
        <w:t xml:space="preserve"> </w:t>
      </w:r>
      <w:r w:rsidRPr="005C0F5D">
        <w:rPr>
          <w:b/>
          <w:sz w:val="24"/>
          <w:lang w:val="fr-FR"/>
        </w:rPr>
        <w:t>:</w:t>
      </w:r>
      <w:r w:rsidRPr="005C0F5D">
        <w:rPr>
          <w:b/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Effet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l’orientation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raidisseur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 FIC</w:t>
      </w:r>
    </w:p>
    <w:p w:rsidR="008D1A9F" w:rsidRPr="005C0F5D" w:rsidRDefault="005C0F5D">
      <w:pPr>
        <w:pStyle w:val="Titre2"/>
        <w:numPr>
          <w:ilvl w:val="1"/>
          <w:numId w:val="7"/>
        </w:numPr>
        <w:tabs>
          <w:tab w:val="left" w:pos="701"/>
        </w:tabs>
        <w:spacing w:before="44"/>
        <w:rPr>
          <w:lang w:val="fr-FR"/>
        </w:rPr>
      </w:pPr>
      <w:bookmarkStart w:id="87" w:name="_TOC_250000"/>
      <w:r w:rsidRPr="005C0F5D">
        <w:rPr>
          <w:lang w:val="fr-FR"/>
        </w:rPr>
        <w:t>Analyse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6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5"/>
          <w:lang w:val="fr-FR"/>
        </w:rPr>
        <w:t xml:space="preserve"> </w:t>
      </w:r>
      <w:bookmarkEnd w:id="87"/>
      <w:r w:rsidRPr="005C0F5D">
        <w:rPr>
          <w:lang w:val="fr-FR"/>
        </w:rPr>
        <w:t>l’adhésive</w:t>
      </w:r>
    </w:p>
    <w:p w:rsidR="008D1A9F" w:rsidRPr="005C0F5D" w:rsidRDefault="005C0F5D">
      <w:pPr>
        <w:pStyle w:val="Corpsdetexte"/>
        <w:spacing w:before="44" w:line="276" w:lineRule="auto"/>
        <w:ind w:left="278" w:right="517" w:firstLine="362"/>
        <w:jc w:val="both"/>
        <w:rPr>
          <w:lang w:val="fr-FR"/>
        </w:rPr>
      </w:pPr>
      <w:r w:rsidRPr="005C0F5D">
        <w:rPr>
          <w:lang w:val="fr-FR"/>
        </w:rPr>
        <w:t>La durabilité du renforcement peut être estimée par les contraintes de cisaillement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l'adhésif. En effet, le risque de rupture de l'adhésion est plus faible quand les contraintes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 dans la couche adhésive sont faibles. Dans cette partie du travail, nous avons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analysé la distribution des contraintes adhésives afin d'estimer la durabilité du renforcement.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distribution 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 a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été évaluée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 la longueur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la couche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adhésive.</w:t>
      </w:r>
    </w:p>
    <w:p w:rsidR="008D1A9F" w:rsidRPr="005C0F5D" w:rsidRDefault="005C0F5D">
      <w:pPr>
        <w:pStyle w:val="Corpsdetexte"/>
        <w:spacing w:line="276" w:lineRule="auto"/>
        <w:ind w:left="278" w:right="515"/>
        <w:jc w:val="both"/>
        <w:rPr>
          <w:lang w:val="fr-FR"/>
        </w:rPr>
      </w:pPr>
      <w:r w:rsidRPr="005C0F5D">
        <w:rPr>
          <w:lang w:val="fr-FR"/>
        </w:rPr>
        <w:t>L’adhésif est l’élément le plus faible dans un system de renforcement par raidisseurs, ça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résistance au cisaillement joue un rôle important dans la performance du raidisseur. De ce fait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on va observer dans cette étude l’effet de la charge appliquée a la plaque renforcée sur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distribution de la contrainte de cisaillement dans l’adhésif. Les figures (4-13 et 4-14 et 4-15 et</w:t>
      </w:r>
      <w:r w:rsidRPr="005C0F5D">
        <w:rPr>
          <w:spacing w:val="-57"/>
          <w:lang w:val="fr-FR"/>
        </w:rPr>
        <w:t xml:space="preserve"> </w:t>
      </w:r>
      <w:r w:rsidRPr="005C0F5D">
        <w:rPr>
          <w:position w:val="2"/>
          <w:lang w:val="fr-FR"/>
        </w:rPr>
        <w:t xml:space="preserve">4-16) représentent la variation de la contrainte de cisaillement </w:t>
      </w:r>
      <w:r>
        <w:rPr>
          <w:position w:val="2"/>
        </w:rPr>
        <w:t>τ</w:t>
      </w:r>
      <w:r w:rsidRPr="005C0F5D">
        <w:rPr>
          <w:sz w:val="16"/>
          <w:lang w:val="fr-FR"/>
        </w:rPr>
        <w:t>xy</w:t>
      </w:r>
      <w:r w:rsidRPr="005C0F5D">
        <w:rPr>
          <w:spacing w:val="1"/>
          <w:sz w:val="16"/>
          <w:lang w:val="fr-FR"/>
        </w:rPr>
        <w:t xml:space="preserve"> </w:t>
      </w:r>
      <w:r w:rsidRPr="005C0F5D">
        <w:rPr>
          <w:position w:val="2"/>
          <w:lang w:val="fr-FR"/>
        </w:rPr>
        <w:t>en fonction de la charge</w:t>
      </w:r>
      <w:r w:rsidRPr="005C0F5D">
        <w:rPr>
          <w:spacing w:val="1"/>
          <w:position w:val="2"/>
          <w:lang w:val="fr-FR"/>
        </w:rPr>
        <w:t xml:space="preserve"> </w:t>
      </w:r>
      <w:r w:rsidRPr="005C0F5D">
        <w:rPr>
          <w:lang w:val="fr-FR"/>
        </w:rPr>
        <w:t>appliquée.</w:t>
      </w:r>
    </w:p>
    <w:p w:rsidR="008D1A9F" w:rsidRPr="005C0F5D" w:rsidRDefault="005C0F5D">
      <w:pPr>
        <w:pStyle w:val="Corpsdetexte"/>
        <w:spacing w:line="276" w:lineRule="auto"/>
        <w:ind w:left="278" w:right="522" w:firstLine="360"/>
        <w:jc w:val="both"/>
        <w:rPr>
          <w:lang w:val="fr-FR"/>
        </w:rPr>
      </w:pPr>
      <w:r w:rsidRPr="005C0F5D">
        <w:rPr>
          <w:lang w:val="fr-FR"/>
        </w:rPr>
        <w:t>On peut voir que la variation de l’emplacement du raidisseur a un effet significatif sur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distribution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adhésives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surtout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pour l’emplacement 0°.</w:t>
      </w:r>
    </w:p>
    <w:p w:rsidR="008D1A9F" w:rsidRPr="005C0F5D" w:rsidRDefault="005C0F5D">
      <w:pPr>
        <w:pStyle w:val="Corpsdetexte"/>
        <w:spacing w:line="276" w:lineRule="auto"/>
        <w:ind w:left="278" w:right="514"/>
        <w:rPr>
          <w:lang w:val="fr-FR"/>
        </w:rPr>
      </w:pPr>
      <w:r w:rsidRPr="005C0F5D">
        <w:rPr>
          <w:lang w:val="fr-FR"/>
        </w:rPr>
        <w:t>L’emplacement 0° il est considéré comme la meilleure position dans tous les cas étudiés.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L’adhésive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fonction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bien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n’est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pas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l’abri</w:t>
      </w:r>
      <w:r w:rsidRPr="005C0F5D">
        <w:rPr>
          <w:spacing w:val="5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0"/>
          <w:lang w:val="fr-FR"/>
        </w:rPr>
        <w:t xml:space="preserve"> </w:t>
      </w:r>
      <w:r w:rsidRPr="005C0F5D">
        <w:rPr>
          <w:lang w:val="fr-FR"/>
        </w:rPr>
        <w:t>déchirure</w:t>
      </w:r>
      <w:r w:rsidRPr="005C0F5D">
        <w:rPr>
          <w:spacing w:val="49"/>
          <w:lang w:val="fr-FR"/>
        </w:rPr>
        <w:t xml:space="preserve"> </w:t>
      </w:r>
      <w:r w:rsidRPr="005C0F5D">
        <w:rPr>
          <w:lang w:val="fr-FR"/>
        </w:rPr>
        <w:t>si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52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51"/>
          <w:lang w:val="fr-FR"/>
        </w:rPr>
        <w:t xml:space="preserve"> </w:t>
      </w:r>
      <w:r w:rsidRPr="005C0F5D">
        <w:rPr>
          <w:lang w:val="fr-FR"/>
        </w:rPr>
        <w:t>appliquée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inférieur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40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Mpa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position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vertical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20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position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horizontale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29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positions</w:t>
      </w:r>
      <w:r w:rsidRPr="005C0F5D">
        <w:rPr>
          <w:spacing w:val="28"/>
          <w:lang w:val="fr-FR"/>
        </w:rPr>
        <w:t xml:space="preserve"> </w:t>
      </w:r>
      <w:r w:rsidRPr="005C0F5D">
        <w:rPr>
          <w:lang w:val="fr-FR"/>
        </w:rPr>
        <w:t>ou</w:t>
      </w:r>
      <w:r w:rsidRPr="005C0F5D">
        <w:rPr>
          <w:spacing w:val="27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est appliquée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les deux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côtés.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5"/>
        <w:rPr>
          <w:sz w:val="18"/>
          <w:lang w:val="fr-FR"/>
        </w:rPr>
      </w:pPr>
    </w:p>
    <w:p w:rsidR="008D1A9F" w:rsidRPr="005C0F5D" w:rsidRDefault="008D1A9F">
      <w:pPr>
        <w:rPr>
          <w:sz w:val="18"/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5C0F5D">
      <w:pPr>
        <w:spacing w:before="97"/>
        <w:ind w:right="1170"/>
        <w:jc w:val="right"/>
        <w:rPr>
          <w:rFonts w:ascii="Arial MT"/>
          <w:sz w:val="13"/>
          <w:lang w:val="fr-FR"/>
        </w:rPr>
      </w:pPr>
      <w:r>
        <w:pict>
          <v:group id="_x0000_s1152" style="position:absolute;left:0;text-align:left;margin-left:194.65pt;margin-top:-12.95pt;width:225.7pt;height:184.95pt;z-index:15761408;mso-position-horizontal-relative:page" coordorigin="3893,-259" coordsize="4514,3699">
            <v:shape id="_x0000_s1192" style="position:absolute;left:3925;top:3372;width:4475;height:67" coordorigin="3925,3372" coordsize="4475,67" o:spt="100" adj="0,,0" path="m3959,3439r,-67m4206,3406r,-34m4452,3439r,-67m4699,3406r,-34m4946,3439r,-67m5192,3406r,-34m5439,3439r,-67m5686,3406r,-34m5932,3439r,-67m6180,3406r,-34m6427,3439r,-67m6673,3406r,-34m6920,3439r,-67m7167,3406r,-34m7413,3439r,-67m7660,3406r,-34m7907,3439r,-67m8153,3406r,-34m8400,3439r,-67m3959,3372r4441,m3925,3372r34,e" filled="f" strokeweight=".21442mm">
              <v:stroke joinstyle="round"/>
              <v:formulas/>
              <v:path arrowok="t" o:connecttype="segments"/>
            </v:shape>
            <v:line id="_x0000_s1191" style="position:absolute" from="3959,88" to="5092,88" strokeweight=".21419mm"/>
            <v:shape id="_x0000_s1190" style="position:absolute;left:3892;top:88;width:67;height:3285" coordorigin="3893,88" coordsize="67,3285" o:spt="100" adj="0,,0" path="m3925,88r34,m3893,3276r66,m3925,3180r34,m3893,3083r66,m3925,2986r34,m3893,2890r66,m3925,2794r34,m3893,2696r66,m3925,2600r34,m3893,2503r66,m3925,2406r34,m3893,2310r66,m3925,2213r34,m3893,2117r66,m3925,2020r34,m3893,1924r66,m3925,1827r34,m3893,1731r66,m3925,1634r34,m3893,1536r66,m3925,1441r34,m3893,1344r66,m3925,1248r34,m3893,1150r66,m3925,1054r34,m3893,958r66,m3925,861r34,m3893,764r66,m3925,667r34,m3893,572r66,m3925,474r34,m3893,378r66,m3925,281r34,m3893,185r66,m3959,3372r,-3284e" filled="f" strokeweight=".21442mm">
              <v:stroke joinstyle="round"/>
              <v:formulas/>
              <v:path arrowok="t" o:connecttype="segments"/>
            </v:shape>
            <v:line id="_x0000_s1189" style="position:absolute" from="6614,88" to="8400,88" strokeweight=".21419mm"/>
            <v:line id="_x0000_s1188" style="position:absolute" from="8400,3372" to="8400,88" strokeweight=".21467mm"/>
            <v:shape id="_x0000_s1187" style="position:absolute;left:4499;top:1474;width:3361;height:1587" coordorigin="4499,1474" coordsize="3361,1587" o:spt="100" adj="0,,0" path="m4899,2872r-400,189m5392,2639r-399,189m6379,2173r-892,421m7860,1474l6474,2129e" filled="f" strokeweight=".08578mm">
              <v:stroke joinstyle="round"/>
              <v:formulas/>
              <v:path arrowok="t" o:connecttype="segments"/>
            </v:shape>
            <v:shape id="_x0000_s1186" style="position:absolute;left:4421;top:1422;width:3497;height:1672" coordorigin="4421,1423" coordsize="3497,1672" o:spt="100" adj="0,,0" path="m4463,3052r-42,l4421,3094r42,l4463,3052xm4957,2819r-42,l4915,2862r42,l4957,2819xm5450,2587r-42,l5408,2628r42,l5450,2587xm6438,2120r-41,l6397,2161r41,l6438,2120xm7918,1423r-42,l7876,1464r42,l7918,1423xe" fillcolor="black" stroked="f">
              <v:stroke joinstyle="round"/>
              <v:formulas/>
              <v:path arrowok="t" o:connecttype="segments"/>
            </v:shape>
            <v:shape id="_x0000_s1185" style="position:absolute;left:4492;top:385;width:3374;height:2665" coordorigin="4492,386" coordsize="3374,2665" o:spt="100" adj="0,,0" path="m4906,2713r-414,337m5399,2310r-412,337m6386,1505r-906,740m7865,386l6468,1441e" filled="f" strokecolor="red" strokeweight=".08578mm">
              <v:stroke joinstyle="round"/>
              <v:formulas/>
              <v:path arrowok="t" o:connecttype="segments"/>
            </v:shape>
            <v:shape id="_x0000_s1184" style="position:absolute;left:4417;top:3048;width:51;height:51" coordorigin="4417,3048" coordsize="51,51" path="m4456,3048r-27,l4417,3060r,13l4417,3086r12,12l4456,3098r12,-12l4468,3060r-12,-12xe" fillcolor="red" stroked="f">
              <v:path arrowok="t"/>
            </v:shape>
            <v:shape id="_x0000_s1183" style="position:absolute;left:4417;top:3048;width:51;height:51" coordorigin="4417,3048" coordsize="51,51" path="m4417,3073r,13l4429,3098r13,l4456,3098r12,-12l4468,3073r,-13l4456,3048r-14,l4429,3048r-12,12l4417,3073xe" filled="f" strokecolor="red" strokeweight=".08578mm">
              <v:path arrowok="t"/>
            </v:shape>
            <v:shape id="_x0000_s1182" style="position:absolute;left:4911;top:2645;width:50;height:50" coordorigin="4912,2645" coordsize="50,50" path="m4949,2645r-27,l4912,2657r,14l4912,2684r10,11l4949,2695r12,-11l4961,2657r-12,-12xe" fillcolor="red" stroked="f">
              <v:path arrowok="t"/>
            </v:shape>
            <v:shape id="_x0000_s1181" style="position:absolute;left:4911;top:2645;width:50;height:50" coordorigin="4912,2645" coordsize="50,50" path="m4912,2671r,13l4922,2695r13,l4949,2695r12,-11l4961,2671r,-14l4949,2645r-14,l4922,2645r-10,12l4912,2671xe" filled="f" strokecolor="red" strokeweight=".08578mm">
              <v:path arrowok="t"/>
            </v:shape>
            <v:shape id="_x0000_s1180" style="position:absolute;left:5404;top:2243;width:50;height:49" coordorigin="5405,2244" coordsize="50,49" path="m5442,2244r-27,l5405,2254r,14l5405,2281r10,12l5442,2293r12,-12l5454,2254r-12,-10xe" fillcolor="red" stroked="f">
              <v:path arrowok="t"/>
            </v:shape>
            <v:shape id="_x0000_s1179" style="position:absolute;left:5404;top:2243;width:50;height:49" coordorigin="5405,2244" coordsize="50,49" path="m5405,2268r,13l5415,2293r13,l5442,2293r12,-12l5454,2268r,-14l5442,2244r-14,l5415,2244r-10,10l5405,2268xe" filled="f" strokecolor="red" strokeweight=".08578mm">
              <v:path arrowok="t"/>
            </v:shape>
            <v:shape id="_x0000_s1178" style="position:absolute;left:6392;top:1438;width:50;height:49" coordorigin="6393,1439" coordsize="50,49" path="m6430,1439r-26,l6393,1449r,14l6393,1476r11,11l6430,1487r12,-11l6442,1449r-12,-10xe" fillcolor="red" stroked="f">
              <v:path arrowok="t"/>
            </v:shape>
            <v:shape id="_x0000_s1177" style="position:absolute;left:6392;top:1438;width:50;height:49" coordorigin="6393,1439" coordsize="50,49" path="m6393,1463r,13l6404,1487r13,l6430,1487r12,-11l6442,1463r,-14l6430,1439r-13,l6404,1439r-11,10l6393,1463xe" filled="f" strokecolor="red" strokeweight=".08578mm">
              <v:path arrowok="t"/>
            </v:shape>
            <v:shape id="_x0000_s1176" style="position:absolute;left:7872;top:319;width:50;height:50" coordorigin="7872,319" coordsize="50,50" path="m7910,319r-27,l7872,331r,14l7872,358r11,11l7910,369r11,-11l7921,331r-11,-12xe" fillcolor="red" stroked="f">
              <v:path arrowok="t"/>
            </v:shape>
            <v:shape id="_x0000_s1175" style="position:absolute;left:7872;top:319;width:50;height:50" coordorigin="7872,319" coordsize="50,50" path="m7872,345r,13l7883,369r14,l7910,369r11,-11l7921,345r,-14l7910,319r-13,l7883,319r-11,12l7872,345xe" filled="f" strokecolor="red" strokeweight=".08578mm">
              <v:path arrowok="t"/>
            </v:shape>
            <v:shape id="_x0000_s1174" style="position:absolute;left:4492;top:385;width:3375;height:2665" coordorigin="4492,386" coordsize="3375,2665" o:spt="100" adj="0,,0" path="m4906,2725r-414,326m5399,2336r-412,325m6386,1555r-906,717m7866,386l6467,1491e" filled="f" strokecolor="lime" strokeweight=".08578mm">
              <v:stroke joinstyle="round"/>
              <v:formulas/>
              <v:path arrowok="t" o:connecttype="segments"/>
            </v:shape>
            <v:shape id="_x0000_s1173" style="position:absolute;left:4410;top:3035;width:82;height:71" coordorigin="4411,3035" coordsize="82,71" path="m4452,3035r-41,71l4492,3106r-40,-71xe" fillcolor="lime" stroked="f">
              <v:path arrowok="t"/>
            </v:shape>
            <v:shape id="_x0000_s1172" style="position:absolute;left:4410;top:3035;width:82;height:71" coordorigin="4411,3035" coordsize="82,71" path="m4452,3035r40,71l4411,3106r41,-71xe" filled="f" strokecolor="lime" strokeweight=".1115mm">
              <v:path arrowok="t"/>
            </v:shape>
            <v:shape id="_x0000_s1171" style="position:absolute;left:4904;top:2646;width:82;height:70" coordorigin="4905,2646" coordsize="82,70" path="m4946,2646r-41,70l4987,2716r-41,-70xe" fillcolor="lime" stroked="f">
              <v:path arrowok="t"/>
            </v:shape>
            <v:shape id="_x0000_s1170" style="position:absolute;left:4904;top:2646;width:82;height:70" coordorigin="4905,2646" coordsize="82,70" path="m4946,2646r41,70l4905,2716r41,-70xe" filled="f" strokecolor="lime" strokeweight=".1115mm">
              <v:path arrowok="t"/>
            </v:shape>
            <v:shape id="_x0000_s1169" style="position:absolute;left:5397;top:2256;width:82;height:70" coordorigin="5398,2256" coordsize="82,70" path="m5439,2256r-41,70l5480,2326r-41,-70xe" fillcolor="lime" stroked="f">
              <v:path arrowok="t"/>
            </v:shape>
            <v:shape id="_x0000_s1168" style="position:absolute;left:5397;top:2256;width:82;height:70" coordorigin="5398,2256" coordsize="82,70" path="m5439,2256r41,70l5398,2326r41,-70xe" filled="f" strokecolor="lime" strokeweight=".1115mm">
              <v:path arrowok="t"/>
            </v:shape>
            <v:shape id="_x0000_s1167" style="position:absolute;left:6385;top:1476;width:82;height:70" coordorigin="6385,1476" coordsize="82,70" path="m6427,1476r-42,70l6467,1546r-40,-70xe" fillcolor="lime" stroked="f">
              <v:path arrowok="t"/>
            </v:shape>
            <v:shape id="_x0000_s1166" style="position:absolute;left:6385;top:1476;width:82;height:70" coordorigin="6385,1476" coordsize="82,70" path="m6427,1476r40,70l6385,1546r42,-70xe" filled="f" strokecolor="lime" strokeweight=".1115mm">
              <v:path arrowok="t"/>
            </v:shape>
            <v:shape id="_x0000_s1165" style="position:absolute;left:7865;top:307;width:82;height:70" coordorigin="7865,307" coordsize="82,70" path="m7907,307r-42,70l7947,377r-40,-70xe" fillcolor="lime" stroked="f">
              <v:path arrowok="t"/>
            </v:shape>
            <v:shape id="_x0000_s1164" style="position:absolute;left:7865;top:307;width:82;height:70" coordorigin="7865,307" coordsize="82,70" path="m7907,307r40,70l7865,377r42,-70xe" filled="f" strokecolor="lime" strokeweight=".1115mm">
              <v:path arrowok="t"/>
            </v:shape>
            <v:rect id="_x0000_s1163" style="position:absolute;left:5092;top:-256;width:1522;height:771" stroked="f"/>
            <v:rect id="_x0000_s1162" style="position:absolute;left:5092;top:-256;width:1522;height:771" filled="f" strokeweight=".14569mm"/>
            <v:line id="_x0000_s1161" style="position:absolute" from="5206,-75" to="5619,-75" strokeweight=".08567mm"/>
            <v:rect id="_x0000_s1160" style="position:absolute;left:5373;top:-114;width:59;height:60" fillcolor="black" stroked="f"/>
            <v:line id="_x0000_s1159" style="position:absolute" from="5206,157" to="5619,157" strokecolor="red" strokeweight=".08567mm"/>
            <v:shape id="_x0000_s1158" style="position:absolute;left:5367;top:113;width:71;height:70" coordorigin="5367,113" coordsize="71,70" path="m5402,113r-14,3l5377,123r-7,11l5367,147r3,14l5377,173r11,7l5402,183r14,-3l5427,173r7,-12l5437,147r-3,-13l5427,123r-11,-7l5402,113xe" fillcolor="red" stroked="f">
              <v:path arrowok="t"/>
            </v:shape>
            <v:shape id="_x0000_s1157" style="position:absolute;left:5367;top:113;width:71;height:70" coordorigin="5367,113" coordsize="71,70" path="m5367,147r3,14l5377,173r11,7l5402,183r14,-3l5427,173r7,-12l5437,147r-3,-13l5427,123r-11,-7l5402,113r-14,3l5377,123r-7,11l5367,147xe" filled="f" strokecolor="red" strokeweight=".1115mm">
              <v:path arrowok="t"/>
            </v:shape>
            <v:line id="_x0000_s1156" style="position:absolute" from="5206,389" to="5619,389" strokecolor="lime" strokeweight=".08567mm"/>
            <v:shape id="_x0000_s1155" style="position:absolute;left:5360;top:329;width:104;height:90" coordorigin="5360,329" coordsize="104,90" path="m5412,329r-52,89l5464,418r-52,-89xe" fillcolor="lime" stroked="f">
              <v:path arrowok="t"/>
            </v:shape>
            <v:shape id="_x0000_s1154" style="position:absolute;left:5360;top:329;width:104;height:90" coordorigin="5360,329" coordsize="104,90" path="m5412,329r52,89l5360,418r52,-89xe" filled="f" strokecolor="lime" strokeweight=".16294mm">
              <v:path arrowok="t"/>
            </v:shape>
            <v:shape id="_x0000_s1153" type="#_x0000_t202" style="position:absolute;left:3892;top:-260;width:4514;height:3699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659" w:right="185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05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745" w:right="1849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745" w:right="1849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30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28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26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24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22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18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>
        <w:pict>
          <v:shape id="_x0000_s1151" type="#_x0000_t202" style="position:absolute;left:0;text-align:left;margin-left:169.75pt;margin-top:5.85pt;width:13.55pt;height:32.9pt;z-index:15762944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7" w:line="156" w:lineRule="exact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T</w:t>
                  </w:r>
                  <w:r>
                    <w:rPr>
                      <w:rFonts w:ascii="Arial MT"/>
                      <w:spacing w:val="53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(Mpa)</w:t>
                  </w:r>
                </w:p>
                <w:p w:rsidR="005C0F5D" w:rsidRDefault="005C0F5D">
                  <w:pPr>
                    <w:spacing w:line="76" w:lineRule="exact"/>
                    <w:ind w:left="119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16</w:t>
      </w:r>
    </w:p>
    <w:p w:rsidR="008D1A9F" w:rsidRPr="005C0F5D" w:rsidRDefault="005C0F5D">
      <w:pPr>
        <w:spacing w:before="45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14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12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8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6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4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2</w:t>
      </w:r>
    </w:p>
    <w:p w:rsidR="008D1A9F" w:rsidRPr="005C0F5D" w:rsidRDefault="005C0F5D">
      <w:pPr>
        <w:spacing w:before="43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0</w:t>
      </w:r>
    </w:p>
    <w:p w:rsidR="008D1A9F" w:rsidRPr="005C0F5D" w:rsidRDefault="005C0F5D">
      <w:pPr>
        <w:spacing w:before="44"/>
        <w:ind w:right="1170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</w:t>
      </w:r>
    </w:p>
    <w:p w:rsidR="008D1A9F" w:rsidRPr="005C0F5D" w:rsidRDefault="008D1A9F">
      <w:pPr>
        <w:pStyle w:val="Corpsdetexte"/>
        <w:spacing w:before="1"/>
        <w:rPr>
          <w:rFonts w:ascii="Arial MT"/>
          <w:sz w:val="11"/>
          <w:lang w:val="fr-FR"/>
        </w:rPr>
      </w:pPr>
    </w:p>
    <w:p w:rsidR="008D1A9F" w:rsidRPr="005C0F5D" w:rsidRDefault="005C0F5D">
      <w:pPr>
        <w:tabs>
          <w:tab w:val="left" w:pos="551"/>
          <w:tab w:val="left" w:pos="1009"/>
        </w:tabs>
        <w:spacing w:before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800"/>
          <w:tab w:val="left" w:pos="1294"/>
        </w:tabs>
        <w:spacing w:before="85"/>
        <w:ind w:left="30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</w:p>
    <w:p w:rsidR="008D1A9F" w:rsidRPr="005C0F5D" w:rsidRDefault="005C0F5D">
      <w:pPr>
        <w:spacing w:before="85"/>
        <w:ind w:left="463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6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load(Mpa)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466"/>
          <w:tab w:val="left" w:pos="960"/>
          <w:tab w:val="left" w:pos="1453"/>
        </w:tabs>
        <w:spacing w:before="85"/>
        <w:ind w:left="-2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8D1A9F">
      <w:pPr>
        <w:rPr>
          <w:rFonts w:ascii="Arial MT"/>
          <w:sz w:val="13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num="3" w:space="720" w:equalWidth="0">
            <w:col w:w="3880" w:space="40"/>
            <w:col w:w="1774" w:space="39"/>
            <w:col w:w="4137"/>
          </w:cols>
        </w:sectPr>
      </w:pPr>
    </w:p>
    <w:p w:rsidR="008D1A9F" w:rsidRPr="005C0F5D" w:rsidRDefault="008D1A9F">
      <w:pPr>
        <w:pStyle w:val="Corpsdetexte"/>
        <w:spacing w:before="2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8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b/>
          <w:lang w:val="fr-FR"/>
        </w:rPr>
        <w:t>4-13 :</w:t>
      </w:r>
      <w:r w:rsidRPr="005C0F5D">
        <w:rPr>
          <w:b/>
          <w:spacing w:val="1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1"/>
          <w:lang w:val="fr-FR"/>
        </w:rPr>
        <w:t xml:space="preserve"> </w:t>
      </w:r>
      <w:r>
        <w:t>τ</w:t>
      </w:r>
      <w:r w:rsidRPr="005C0F5D">
        <w:rPr>
          <w:lang w:val="fr-FR"/>
        </w:rPr>
        <w:t>xy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chargements</w:t>
      </w:r>
      <w:r w:rsidRPr="005C0F5D">
        <w:rPr>
          <w:spacing w:val="61"/>
          <w:lang w:val="fr-FR"/>
        </w:rPr>
        <w:t xml:space="preserve"> </w:t>
      </w:r>
      <w:r w:rsidRPr="005C0F5D">
        <w:rPr>
          <w:lang w:val="fr-FR"/>
        </w:rPr>
        <w:t>verticaux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appliquées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9"/>
          <w:lang w:val="fr-FR"/>
        </w:rPr>
      </w:pPr>
    </w:p>
    <w:p w:rsidR="008D1A9F" w:rsidRPr="005C0F5D" w:rsidRDefault="005C0F5D">
      <w:pPr>
        <w:ind w:left="2524"/>
        <w:rPr>
          <w:rFonts w:ascii="Arial MT"/>
          <w:sz w:val="13"/>
          <w:lang w:val="fr-FR"/>
        </w:rPr>
      </w:pPr>
      <w:r>
        <w:pict>
          <v:group id="_x0000_s1110" style="position:absolute;left:0;text-align:left;margin-left:196.5pt;margin-top:-13.4pt;width:225.95pt;height:184.65pt;z-index:15761920;mso-position-horizontal-relative:page" coordorigin="3930,-268" coordsize="4519,3693">
            <v:shape id="_x0000_s1150" style="position:absolute;left:3930;top:3358;width:4513;height:67" coordorigin="3930,3359" coordsize="4513,67" o:spt="100" adj="0,,0" path="m3997,3425r,-66m4244,3392r,-33m4490,3425r,-66m4738,3392r,-33m4985,3425r,-66m5232,3392r,-33m5479,3425r,-66m5726,3392r,-33m5973,3425r,-66m6220,3392r,-33m6467,3425r,-66m6714,3392r,-33m6961,3425r,-66m7208,3392r,-33m7454,3425r,-66m7702,3392r,-33m7949,3425r,-66m8196,3392r,-33m8443,3425r,-66m3997,3359r4446,m3930,3359r67,e" filled="f" strokeweight=".21428mm">
              <v:stroke joinstyle="round"/>
              <v:formulas/>
              <v:path arrowok="t" o:connecttype="segments"/>
            </v:shape>
            <v:line id="_x0000_s1149" style="position:absolute" from="3997,88" to="5103,88" strokeweight=".21417mm"/>
            <v:shape id="_x0000_s1148" style="position:absolute;left:3930;top:88;width:67;height:3271" coordorigin="3930,88" coordsize="67,3271" o:spt="100" adj="0,,0" path="m3930,88r67,m3963,3211r34,m3930,3061r67,m3963,2913r34,m3930,2764r67,m3963,2616r34,m3930,2467r67,m3963,2318r34,m3930,2170r67,m3963,2021r34,m3930,1872r67,m3963,1724r34,m3930,1575r67,m3963,1427r34,m3930,1277r67,m3963,1129r34,m3930,980r67,m3963,832r34,m3930,684r67,m3963,534r34,m3930,386r67,m3963,237r34,m3997,3359r,-3271e" filled="f" strokeweight=".21428mm">
              <v:stroke joinstyle="round"/>
              <v:formulas/>
              <v:path arrowok="t" o:connecttype="segments"/>
            </v:shape>
            <v:line id="_x0000_s1147" style="position:absolute" from="6627,88" to="8443,88" strokeweight=".21417mm"/>
            <v:line id="_x0000_s1146" style="position:absolute" from="8443,3359" to="8443,88" strokeweight=".21436mm"/>
            <v:shape id="_x0000_s1145" style="position:absolute;left:4538;top:1609;width:3363;height:1432" coordorigin="4539,1609" coordsize="3363,1432" o:spt="100" adj="0,,0" path="m4937,2871r-398,170m5431,2662r-398,169m6419,2241r-892,380m7901,1609l6515,2200e" filled="f" strokeweight=".07714mm">
              <v:stroke joinstyle="round"/>
              <v:formulas/>
              <v:path arrowok="t" o:connecttype="segments"/>
            </v:shape>
            <v:shape id="_x0000_s1144" style="position:absolute;left:4459;top:1559;width:3501;height:1512" coordorigin="4460,1560" coordsize="3501,1512" o:spt="100" adj="0,,0" path="m4501,3031r-41,l4460,3072r41,l4501,3031xm4996,2821r-41,l4955,2861r41,l4996,2821xm5490,2611r-41,l5449,2652r41,l5490,2611xm6478,2191r-42,l6436,2232r42,l6478,2191xm7960,1560r-41,l7919,1601r41,l7960,1560xe" fillcolor="black" stroked="f">
              <v:stroke joinstyle="round"/>
              <v:formulas/>
              <v:path arrowok="t" o:connecttype="segments"/>
            </v:shape>
            <v:shape id="_x0000_s1143" style="position:absolute;left:4531;top:550;width:3377;height:2481" coordorigin="4532,550" coordsize="3377,2481" o:spt="100" adj="0,,0" path="m4944,2729r-412,302m5437,2366r-410,302m6426,1639r-905,666m7908,550l6509,1578e" filled="f" strokecolor="red" strokeweight=".07714mm">
              <v:stroke joinstyle="round"/>
              <v:formulas/>
              <v:path arrowok="t" o:connecttype="segments"/>
            </v:shape>
            <v:shape id="_x0000_s1142" style="position:absolute;left:4455;top:3026;width:50;height:50" coordorigin="4456,3027" coordsize="50,50" path="m4493,3027r-26,l4456,3039r,13l4456,3065r11,11l4493,3076r12,-11l4505,3039r-12,-12xe" fillcolor="red" stroked="f">
              <v:path arrowok="t"/>
            </v:shape>
            <v:shape id="_x0000_s1141" style="position:absolute;left:4455;top:3026;width:50;height:50" coordorigin="4456,3027" coordsize="50,50" path="m4456,3052r,13l4467,3076r13,l4493,3076r12,-11l4505,3052r,-13l4493,3027r-13,l4467,3027r-11,12l4456,3052xe" filled="f" strokecolor="red" strokeweight=".07714mm">
              <v:path arrowok="t"/>
            </v:shape>
            <v:shape id="_x0000_s1140" style="position:absolute;left:4950;top:2664;width:50;height:49" coordorigin="4951,2665" coordsize="50,49" path="m4988,2665r-27,l4951,2675r,13l4951,2702r10,11l4988,2713r12,-11l5000,2675r-12,-10xe" fillcolor="red" stroked="f">
              <v:path arrowok="t"/>
            </v:shape>
            <v:shape id="_x0000_s1139" style="position:absolute;left:4950;top:2664;width:50;height:49" coordorigin="4951,2665" coordsize="50,49" path="m4951,2688r,14l4961,2713r14,l4988,2713r12,-11l5000,2688r,-13l4988,2665r-13,l4961,2665r-10,10l4951,2688xe" filled="f" strokecolor="red" strokeweight=".07714mm">
              <v:path arrowok="t"/>
            </v:shape>
            <v:shape id="_x0000_s1138" style="position:absolute;left:5443;top:2299;width:51;height:51" coordorigin="5443,2300" coordsize="51,51" path="m5482,2300r-27,l5443,2312r,13l5443,2339r12,12l5482,2351r11,-12l5493,2312r-11,-12xe" fillcolor="red" stroked="f">
              <v:path arrowok="t"/>
            </v:shape>
            <v:shape id="_x0000_s1137" style="position:absolute;left:5443;top:2299;width:51;height:51" coordorigin="5443,2300" coordsize="51,51" path="m5443,2325r,14l5455,2351r14,l5482,2351r11,-12l5493,2325r,-13l5482,2300r-13,l5455,2300r-12,12l5443,2325xe" filled="f" strokecolor="red" strokeweight=".07714mm">
              <v:path arrowok="t"/>
            </v:shape>
            <v:shape id="_x0000_s1136" style="position:absolute;left:6432;top:1573;width:50;height:49" coordorigin="6433,1574" coordsize="50,49" path="m6470,1574r-27,l6433,1584r,14l6433,1611r10,12l6470,1623r12,-12l6482,1584r-12,-10xe" fillcolor="red" stroked="f">
              <v:path arrowok="t"/>
            </v:shape>
            <v:shape id="_x0000_s1135" style="position:absolute;left:6432;top:1573;width:50;height:49" coordorigin="6433,1574" coordsize="50,49" path="m6433,1598r,13l6443,1623r14,l6470,1623r12,-12l6482,1598r,-14l6470,1574r-13,l6443,1574r-10,10l6433,1598xe" filled="f" strokecolor="red" strokeweight=".07714mm">
              <v:path arrowok="t"/>
            </v:shape>
            <v:shape id="_x0000_s1134" style="position:absolute;left:7914;top:486;width:50;height:50" coordorigin="7915,486" coordsize="50,50" path="m7952,486r-26,l7915,497r,14l7915,524r11,11l7952,535r12,-11l7964,497r-12,-11xe" fillcolor="red" stroked="f">
              <v:path arrowok="t"/>
            </v:shape>
            <v:shape id="_x0000_s1133" style="position:absolute;left:7914;top:486;width:50;height:50" coordorigin="7915,486" coordsize="50,50" path="m7915,511r,13l7926,535r13,l7952,535r12,-11l7964,511r,-14l7952,486r-13,l7926,486r-11,11l7915,511xe" filled="f" strokecolor="red" strokeweight=".07714mm">
              <v:path arrowok="t"/>
            </v:shape>
            <v:shape id="_x0000_s1132" style="position:absolute;left:4530;top:393;width:3379;height:2637" coordorigin="4531,393" coordsize="3379,2637" o:spt="100" adj="0,,0" path="m4945,2707r-414,323m5438,2322r-412,322m6427,1550r-907,709m7909,393l6508,1487e" filled="f" strokecolor="lime" strokeweight=".07714mm">
              <v:stroke joinstyle="round"/>
              <v:formulas/>
              <v:path arrowok="t" o:connecttype="segments"/>
            </v:shape>
            <v:shape id="_x0000_s1131" style="position:absolute;left:4449;top:3014;width:82;height:70" coordorigin="4449,3014" coordsize="82,70" path="m4490,3014r-41,70l4531,3084r-41,-70xe" fillcolor="lime" stroked="f">
              <v:path arrowok="t"/>
            </v:shape>
            <v:shape id="_x0000_s1130" style="position:absolute;left:4449;top:3014;width:82;height:70" coordorigin="4449,3014" coordsize="82,70" path="m4490,3014r41,70l4449,3084r41,-70xe" filled="f" strokecolor="lime" strokeweight=".1114mm">
              <v:path arrowok="t"/>
            </v:shape>
            <v:shape id="_x0000_s1129" style="position:absolute;left:4944;top:2629;width:82;height:70" coordorigin="4944,2629" coordsize="82,70" path="m4985,2629r-41,70l5026,2699r-41,-70xe" fillcolor="lime" stroked="f">
              <v:path arrowok="t"/>
            </v:shape>
            <v:shape id="_x0000_s1128" style="position:absolute;left:4944;top:2629;width:82;height:70" coordorigin="4944,2629" coordsize="82,70" path="m4985,2629r41,70l4944,2699r41,-70xe" filled="f" strokecolor="lime" strokeweight=".1114mm">
              <v:path arrowok="t"/>
            </v:shape>
            <v:shape id="_x0000_s1127" style="position:absolute;left:5437;top:2243;width:83;height:70" coordorigin="5437,2244" coordsize="83,70" path="m5479,2244r-42,69l5520,2313r-41,-69xe" fillcolor="lime" stroked="f">
              <v:path arrowok="t"/>
            </v:shape>
            <v:shape id="_x0000_s1126" style="position:absolute;left:5437;top:2243;width:83;height:70" coordorigin="5437,2244" coordsize="83,70" path="m5479,2244r41,69l5437,2313r42,-69xe" filled="f" strokecolor="lime" strokeweight=".1114mm">
              <v:path arrowok="t"/>
            </v:shape>
            <v:shape id="_x0000_s1125" style="position:absolute;left:6425;top:1471;width:83;height:70" coordorigin="6426,1472" coordsize="83,70" path="m6467,1472r-41,70l6508,1542r-41,-70xe" fillcolor="lime" stroked="f">
              <v:path arrowok="t"/>
            </v:shape>
            <v:shape id="_x0000_s1124" style="position:absolute;left:6425;top:1471;width:83;height:70" coordorigin="6426,1472" coordsize="83,70" path="m6467,1472r41,70l6426,1542r41,-70xe" filled="f" strokecolor="lime" strokeweight=".1114mm">
              <v:path arrowok="t"/>
            </v:shape>
            <v:shape id="_x0000_s1123" style="position:absolute;left:7908;top:315;width:82;height:71" coordorigin="7908,315" coordsize="82,71" path="m7949,315r-41,70l7990,385r-41,-70xe" fillcolor="lime" stroked="f">
              <v:path arrowok="t"/>
            </v:shape>
            <v:shape id="_x0000_s1122" style="position:absolute;left:7908;top:315;width:82;height:71" coordorigin="7908,315" coordsize="82,71" path="m7949,315r41,70l7908,385r41,-70xe" filled="f" strokecolor="lime" strokeweight=".1114mm">
              <v:path arrowok="t"/>
            </v:shape>
            <v:rect id="_x0000_s1121" style="position:absolute;left:5103;top:-264;width:1524;height:768" stroked="f"/>
            <v:rect id="_x0000_s1120" style="position:absolute;left:5103;top:-264;width:1524;height:768" filled="f" strokeweight=".14567mm"/>
            <v:line id="_x0000_s1119" style="position:absolute" from="5217,-83" to="5631,-83" strokeweight=".07711mm"/>
            <v:rect id="_x0000_s1118" style="position:absolute;left:5384;top:-123;width:59;height:59" fillcolor="black" stroked="f"/>
            <v:line id="_x0000_s1117" style="position:absolute" from="5217,147" to="5631,147" strokecolor="red" strokeweight=".07711mm"/>
            <v:shape id="_x0000_s1116" style="position:absolute;left:5379;top:102;width:70;height:70" coordorigin="5379,102" coordsize="70,70" path="m5414,102r-14,3l5389,112r-7,11l5379,137r3,13l5389,161r11,8l5414,172r13,-3l5438,161r8,-11l5449,137r-3,-14l5438,112r-11,-7l5414,102xe" fillcolor="red" stroked="f">
              <v:path arrowok="t"/>
            </v:shape>
            <v:shape id="_x0000_s1115" style="position:absolute;left:5379;top:102;width:70;height:70" coordorigin="5379,102" coordsize="70,70" path="m5379,137r3,13l5389,161r11,8l5414,172r13,-3l5438,161r8,-11l5449,137r-3,-14l5438,112r-11,-7l5414,102r-14,3l5389,112r-7,11l5379,137xe" filled="f" strokecolor="red" strokeweight=".1114mm">
              <v:path arrowok="t"/>
            </v:shape>
            <v:line id="_x0000_s1114" style="position:absolute" from="5217,378" to="5631,378" strokecolor="lime" strokeweight=".07711mm"/>
            <v:shape id="_x0000_s1113" style="position:absolute;left:5372;top:318;width:103;height:89" coordorigin="5372,318" coordsize="103,89" path="m5424,318r-52,89l5475,407r-51,-89xe" fillcolor="lime" stroked="f">
              <v:path arrowok="t"/>
            </v:shape>
            <v:shape id="_x0000_s1112" style="position:absolute;left:5372;top:318;width:103;height:89" coordorigin="5372,318" coordsize="103,89" path="m5424,318r51,89l5372,407r52,-89xe" filled="f" strokecolor="lime" strokeweight=".16283mm">
              <v:path arrowok="t"/>
            </v:shape>
            <v:shape id="_x0000_s1111" type="#_x0000_t202" style="position:absolute;left:3930;top:-268;width:4519;height:3693" filled="f" stroked="f">
              <v:textbox inset="0,0,0,0">
                <w:txbxContent>
                  <w:p w:rsidR="005C0F5D" w:rsidRDefault="005C0F5D">
                    <w:pPr>
                      <w:spacing w:before="89"/>
                      <w:ind w:left="1524" w:right="177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615" w:right="177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6"/>
                      <w:ind w:left="1615" w:right="177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2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180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2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160</w:t>
      </w:r>
    </w:p>
    <w:p w:rsidR="008D1A9F" w:rsidRPr="005C0F5D" w:rsidRDefault="008D1A9F">
      <w:pPr>
        <w:pStyle w:val="Corpsdetexte"/>
        <w:spacing w:before="8"/>
        <w:rPr>
          <w:rFonts w:ascii="Arial MT"/>
          <w:sz w:val="12"/>
          <w:lang w:val="fr-FR"/>
        </w:rPr>
      </w:pPr>
    </w:p>
    <w:p w:rsidR="008D1A9F" w:rsidRPr="005C0F5D" w:rsidRDefault="005C0F5D">
      <w:pPr>
        <w:spacing w:before="1"/>
        <w:ind w:left="252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140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2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120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24"/>
        <w:rPr>
          <w:rFonts w:ascii="Arial MT"/>
          <w:sz w:val="13"/>
          <w:lang w:val="fr-FR"/>
        </w:rPr>
      </w:pPr>
      <w:r>
        <w:pict>
          <v:shape id="_x0000_s1109" type="#_x0000_t202" style="position:absolute;left:0;text-align:left;margin-left:168.05pt;margin-top:1.3pt;width:13.5pt;height:32.95pt;z-index:15762432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 w:line="156" w:lineRule="exact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T</w:t>
                  </w:r>
                  <w:r>
                    <w:rPr>
                      <w:rFonts w:ascii="Arial MT"/>
                      <w:spacing w:val="5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(Mpa)</w:t>
                  </w:r>
                </w:p>
                <w:p w:rsidR="005C0F5D" w:rsidRDefault="005C0F5D">
                  <w:pPr>
                    <w:spacing w:line="75" w:lineRule="exact"/>
                    <w:ind w:left="118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05"/>
                      <w:sz w:val="9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9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80</w:t>
      </w:r>
    </w:p>
    <w:p w:rsidR="008D1A9F" w:rsidRPr="005C0F5D" w:rsidRDefault="008D1A9F">
      <w:pPr>
        <w:pStyle w:val="Corpsdetexte"/>
        <w:spacing w:before="9"/>
        <w:rPr>
          <w:rFonts w:ascii="Arial MT"/>
          <w:sz w:val="12"/>
          <w:lang w:val="fr-FR"/>
        </w:rPr>
      </w:pPr>
    </w:p>
    <w:p w:rsidR="008D1A9F" w:rsidRPr="005C0F5D" w:rsidRDefault="005C0F5D">
      <w:pPr>
        <w:spacing w:before="1"/>
        <w:ind w:left="259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9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</w:t>
      </w:r>
    </w:p>
    <w:p w:rsidR="008D1A9F" w:rsidRPr="005C0F5D" w:rsidRDefault="008D1A9F">
      <w:pPr>
        <w:pStyle w:val="Corpsdetexte"/>
        <w:spacing w:before="9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9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671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8D1A9F">
      <w:pPr>
        <w:pStyle w:val="Corpsdetexte"/>
        <w:spacing w:before="10"/>
        <w:rPr>
          <w:rFonts w:ascii="Arial MT"/>
          <w:sz w:val="12"/>
          <w:lang w:val="fr-FR"/>
        </w:rPr>
      </w:pPr>
    </w:p>
    <w:p w:rsidR="008D1A9F" w:rsidRPr="005C0F5D" w:rsidRDefault="005C0F5D">
      <w:pPr>
        <w:ind w:left="2553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-20</w:t>
      </w:r>
    </w:p>
    <w:p w:rsidR="008D1A9F" w:rsidRPr="005C0F5D" w:rsidRDefault="005C0F5D">
      <w:pPr>
        <w:tabs>
          <w:tab w:val="left" w:pos="823"/>
          <w:tab w:val="left" w:pos="1281"/>
          <w:tab w:val="left" w:pos="1774"/>
          <w:tab w:val="left" w:pos="2268"/>
          <w:tab w:val="left" w:pos="2763"/>
          <w:tab w:val="left" w:pos="3257"/>
          <w:tab w:val="left" w:pos="3750"/>
          <w:tab w:val="left" w:pos="4245"/>
          <w:tab w:val="left" w:pos="4738"/>
        </w:tabs>
        <w:spacing w:before="30"/>
        <w:ind w:left="270"/>
        <w:jc w:val="center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5C0F5D">
      <w:pPr>
        <w:spacing w:before="85"/>
        <w:ind w:left="386" w:right="96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11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load(Mpa)</w:t>
      </w:r>
    </w:p>
    <w:p w:rsidR="008D1A9F" w:rsidRPr="005C0F5D" w:rsidRDefault="008D1A9F">
      <w:pPr>
        <w:pStyle w:val="Corpsdetexte"/>
        <w:spacing w:before="11"/>
        <w:rPr>
          <w:rFonts w:ascii="Arial MT"/>
          <w:sz w:val="27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26"/>
          <w:lang w:val="fr-FR"/>
        </w:rPr>
        <w:t xml:space="preserve"> </w:t>
      </w:r>
      <w:r w:rsidRPr="005C0F5D">
        <w:rPr>
          <w:b/>
          <w:lang w:val="fr-FR"/>
        </w:rPr>
        <w:t>4-14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b/>
          <w:lang w:val="fr-FR"/>
        </w:rPr>
        <w:t>:</w:t>
      </w:r>
      <w:r w:rsidRPr="005C0F5D">
        <w:rPr>
          <w:b/>
          <w:spacing w:val="25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26"/>
          <w:lang w:val="fr-FR"/>
        </w:rPr>
        <w:t xml:space="preserve"> </w:t>
      </w:r>
      <w:r>
        <w:t>τ</w:t>
      </w:r>
      <w:r w:rsidRPr="005C0F5D">
        <w:rPr>
          <w:lang w:val="fr-FR"/>
        </w:rPr>
        <w:t>xy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25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chargements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horizontaux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appliquées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rPr>
          <w:sz w:val="20"/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14"/>
          <w:lang w:val="fr-FR"/>
        </w:rPr>
      </w:pPr>
    </w:p>
    <w:p w:rsidR="008D1A9F" w:rsidRPr="005C0F5D" w:rsidRDefault="005C0F5D">
      <w:pPr>
        <w:spacing w:before="83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220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5C0F5D">
      <w:pPr>
        <w:spacing w:before="124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180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160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140</w:t>
      </w:r>
    </w:p>
    <w:p w:rsidR="008D1A9F" w:rsidRPr="005C0F5D" w:rsidRDefault="005C0F5D">
      <w:pPr>
        <w:spacing w:before="124"/>
        <w:ind w:right="1"/>
        <w:jc w:val="right"/>
        <w:rPr>
          <w:rFonts w:ascii="Arial MT"/>
          <w:sz w:val="13"/>
          <w:lang w:val="fr-FR"/>
        </w:rPr>
      </w:pPr>
      <w:r>
        <w:pict>
          <v:shape id="_x0000_s1108" type="#_x0000_t202" style="position:absolute;left:0;text-align:left;margin-left:168pt;margin-top:13.85pt;width:13.55pt;height:32.95pt;z-index:15764992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7" w:line="156" w:lineRule="exact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T</w:t>
                  </w:r>
                  <w:r>
                    <w:rPr>
                      <w:rFonts w:ascii="Arial MT"/>
                      <w:spacing w:val="53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(Mpa)</w:t>
                  </w:r>
                </w:p>
                <w:p w:rsidR="005C0F5D" w:rsidRDefault="005C0F5D">
                  <w:pPr>
                    <w:spacing w:line="75" w:lineRule="exact"/>
                    <w:ind w:left="119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120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5C0F5D">
      <w:pPr>
        <w:spacing w:before="124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60</w:t>
      </w:r>
    </w:p>
    <w:p w:rsidR="008D1A9F" w:rsidRPr="005C0F5D" w:rsidRDefault="005C0F5D">
      <w:pPr>
        <w:spacing w:before="124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</w:t>
      </w:r>
    </w:p>
    <w:p w:rsidR="008D1A9F" w:rsidRPr="005C0F5D" w:rsidRDefault="005C0F5D">
      <w:pPr>
        <w:spacing w:before="125"/>
        <w:ind w:right="1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w w:val="101"/>
          <w:sz w:val="13"/>
          <w:lang w:val="fr-FR"/>
        </w:rPr>
        <w:t>0</w:t>
      </w:r>
    </w:p>
    <w:p w:rsidR="008D1A9F" w:rsidRPr="005C0F5D" w:rsidRDefault="005C0F5D">
      <w:pPr>
        <w:spacing w:before="125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1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529"/>
        </w:tabs>
        <w:ind w:left="-24"/>
        <w:rPr>
          <w:rFonts w:ascii="Arial MT"/>
          <w:sz w:val="13"/>
          <w:lang w:val="fr-FR"/>
        </w:rPr>
      </w:pPr>
      <w:r>
        <w:pict>
          <v:group id="_x0000_s1068" style="position:absolute;left:0;text-align:left;margin-left:196.5pt;margin-top:-188.1pt;width:225.95pt;height:186.85pt;z-index:15763456;mso-position-horizontal-relative:page" coordorigin="3930,-3762" coordsize="4519,3737">
            <v:shape id="_x0000_s1107" style="position:absolute;left:3930;top:-93;width:4513;height:67" coordorigin="3930,-92" coordsize="4513,67" o:spt="100" adj="0,,0" path="m3997,-26r,-66m4244,-58r,-34m4490,-26r,-66m4738,-58r,-34m4985,-26r,-66m5232,-58r,-34m5479,-26r,-66m5726,-58r,-34m5973,-26r,-66m6220,-58r,-34m6467,-26r,-66m6714,-58r,-34m6961,-26r,-66m7208,-58r,-34m7454,-26r,-66m7702,-58r,-34m7949,-26r,-66m8196,-58r,-34m8443,-26r,-66m3997,-92r4446,m3930,-92r67,e" filled="f" strokeweight=".21411mm">
              <v:stroke joinstyle="round"/>
              <v:formulas/>
              <v:path arrowok="t" o:connecttype="segments"/>
            </v:shape>
            <v:line id="_x0000_s1106" style="position:absolute" from="3997,-3381" to="4729,-3381" strokeweight=".21389mm"/>
            <v:shape id="_x0000_s1105" style="position:absolute;left:3930;top:-3381;width:67;height:3289" coordorigin="3930,-3381" coordsize="67,3289" o:spt="100" adj="0,,0" path="m3930,-3381r67,m3963,-229r34,m3930,-366r67,m3963,-503r34,m3930,-640r67,m3963,-777r34,m3930,-915r67,m3963,-1051r34,m3930,-1189r67,m3963,-1325r34,m3930,-1463r67,m3963,-1599r34,m3930,-1736r67,m3963,-1874r34,m3930,-2010r67,m3963,-2148r34,m3930,-2284r67,m3963,-2422r34,m3930,-2559r67,m3963,-2696r34,m3930,-2833r67,m3963,-2970r34,m3930,-3107r67,m3963,-3245r34,m3997,-92r,-3289e" filled="f" strokeweight=".21411mm">
              <v:stroke joinstyle="round"/>
              <v:formulas/>
              <v:path arrowok="t" o:connecttype="segments"/>
            </v:shape>
            <v:line id="_x0000_s1104" style="position:absolute" from="6254,-3381" to="8443,-3381" strokeweight=".21389mm"/>
            <v:line id="_x0000_s1103" style="position:absolute" from="8443,-92" to="8443,-3381" strokeweight=".21436mm"/>
            <v:shape id="_x0000_s1102" style="position:absolute;left:4538;top:-1719;width:3363;height:1333" coordorigin="4539,-1719" coordsize="3363,1333" o:spt="100" adj="0,,0" path="m4937,-543r-398,157m5431,-738r-398,156m6419,-1131r-892,354m7901,-1719r-1386,549e" filled="f" strokeweight=".07708mm">
              <v:stroke joinstyle="round"/>
              <v:formulas/>
              <v:path arrowok="t" o:connecttype="segments"/>
            </v:shape>
            <v:shape id="_x0000_s1101" style="position:absolute;left:4459;top:-1770;width:3501;height:1414" coordorigin="4460,-1769" coordsize="3501,1414" o:spt="100" adj="0,,0" path="m4501,-397r-41,l4460,-356r41,l4501,-397xm4996,-593r-41,l4955,-552r41,l4996,-593xm5490,-789r-41,l5449,-747r41,l5490,-789xm6478,-1181r-42,l6436,-1140r42,l6478,-1181xm7960,-1769r-41,l7919,-1727r41,l7960,-1769xe" fillcolor="black" stroked="f">
              <v:stroke joinstyle="round"/>
              <v:formulas/>
              <v:path arrowok="t" o:connecttype="segments"/>
            </v:shape>
            <v:shape id="_x0000_s1100" style="position:absolute;left:4531;top:-2943;width:3377;height:2546" coordorigin="4532,-2942" coordsize="3377,2546" o:spt="100" adj="0,,0" path="m4944,-708r-412,311m5437,-1079r-410,309m6426,-1824r-905,681m7908,-2942l6509,-1887e" filled="f" strokecolor="red" strokeweight=".07708mm">
              <v:stroke joinstyle="round"/>
              <v:formulas/>
              <v:path arrowok="t" o:connecttype="segments"/>
            </v:shape>
            <v:shape id="_x0000_s1099" style="position:absolute;left:4455;top:-401;width:50;height:49" coordorigin="4456,-401" coordsize="50,49" path="m4493,-401r-26,l4456,-391r,14l4456,-364r11,12l4493,-352r12,-12l4505,-391r-12,-10xe" fillcolor="red" stroked="f">
              <v:path arrowok="t"/>
            </v:shape>
            <v:shape id="_x0000_s1098" style="position:absolute;left:4455;top:-401;width:50;height:49" coordorigin="4456,-401" coordsize="50,49" path="m4456,-377r,13l4467,-352r13,l4493,-352r12,-12l4505,-377r,-14l4493,-401r-13,l4467,-401r-11,10l4456,-377xe" filled="f" strokecolor="red" strokeweight=".07708mm">
              <v:path arrowok="t"/>
            </v:shape>
            <v:shape id="_x0000_s1097" style="position:absolute;left:4950;top:-774;width:50;height:50" coordorigin="4951,-773" coordsize="50,50" path="m4988,-773r-27,l4951,-762r,14l4951,-735r10,12l4988,-723r12,-12l5000,-762r-12,-11xe" fillcolor="red" stroked="f">
              <v:path arrowok="t"/>
            </v:shape>
            <v:shape id="_x0000_s1096" style="position:absolute;left:4950;top:-774;width:50;height:50" coordorigin="4951,-773" coordsize="50,50" path="m4951,-748r,13l4961,-723r14,l4988,-723r12,-12l5000,-748r,-14l4988,-773r-13,l4961,-773r-10,11l4951,-748xe" filled="f" strokecolor="red" strokeweight=".07708mm">
              <v:path arrowok="t"/>
            </v:shape>
            <v:shape id="_x0000_s1095" style="position:absolute;left:5443;top:-1145;width:51;height:49" coordorigin="5443,-1144" coordsize="51,49" path="m5482,-1144r-27,l5443,-1134r,13l5443,-1107r12,11l5482,-1096r11,-11l5493,-1134r-11,-10xe" fillcolor="red" stroked="f">
              <v:path arrowok="t"/>
            </v:shape>
            <v:shape id="_x0000_s1094" style="position:absolute;left:5443;top:-1145;width:51;height:49" coordorigin="5443,-1144" coordsize="51,49" path="m5443,-1121r,14l5455,-1096r14,l5482,-1096r11,-11l5493,-1121r,-13l5482,-1144r-13,l5455,-1144r-12,10l5443,-1121xe" filled="f" strokecolor="red" strokeweight=".07708mm">
              <v:path arrowok="t"/>
            </v:shape>
            <v:shape id="_x0000_s1093" style="position:absolute;left:6432;top:-1890;width:50;height:50" coordorigin="6433,-1890" coordsize="50,50" path="m6470,-1890r-27,l6433,-1879r,14l6433,-1852r10,12l6470,-1840r12,-12l6482,-1879r-12,-11xe" fillcolor="red" stroked="f">
              <v:path arrowok="t"/>
            </v:shape>
            <v:shape id="_x0000_s1092" style="position:absolute;left:6432;top:-1890;width:50;height:50" coordorigin="6433,-1890" coordsize="50,50" path="m6433,-1865r,13l6443,-1840r14,l6470,-1840r12,-12l6482,-1865r,-14l6470,-1890r-13,l6443,-1890r-10,11l6433,-1865xe" filled="f" strokecolor="red" strokeweight=".07708mm">
              <v:path arrowok="t"/>
            </v:shape>
            <v:shape id="_x0000_s1091" style="position:absolute;left:7914;top:-3008;width:50;height:48" coordorigin="7915,-3008" coordsize="50,48" path="m7952,-3008r-26,l7915,-2997r,13l7915,-2970r11,10l7952,-2960r12,-10l7964,-2997r-12,-11xe" fillcolor="red" stroked="f">
              <v:path arrowok="t"/>
            </v:shape>
            <v:shape id="_x0000_s1090" style="position:absolute;left:7914;top:-3008;width:50;height:48" coordorigin="7915,-3008" coordsize="50,48" path="m7915,-2984r,14l7926,-2960r13,l7952,-2960r12,-10l7964,-2984r,-13l7952,-3008r-13,l7926,-3008r-11,11l7915,-2984xe" filled="f" strokecolor="red" strokeweight=".07708mm">
              <v:path arrowok="t"/>
            </v:shape>
            <v:shape id="_x0000_s1089" style="position:absolute;left:4530;top:-3059;width:3379;height:2661" coordorigin="4531,-3059" coordsize="3379,2661" o:spt="100" adj="0,,0" path="m4945,-724r-414,326m5438,-1113r-412,325m6427,-1891r-907,715m7909,-3059l6508,-1954e" filled="f" strokecolor="lime" strokeweight=".07708mm">
              <v:stroke joinstyle="round"/>
              <v:formulas/>
              <v:path arrowok="t" o:connecttype="segments"/>
            </v:shape>
            <v:shape id="_x0000_s1088" style="position:absolute;left:4449;top:-414;width:82;height:71" coordorigin="4449,-414" coordsize="82,71" path="m4490,-414r-41,71l4531,-343r-41,-71xe" fillcolor="lime" stroked="f">
              <v:path arrowok="t"/>
            </v:shape>
            <v:shape id="_x0000_s1087" style="position:absolute;left:4449;top:-414;width:82;height:71" coordorigin="4449,-414" coordsize="82,71" path="m4490,-414r41,71l4449,-343r41,-71xe" filled="f" strokecolor="lime" strokeweight=".1113mm">
              <v:path arrowok="t"/>
            </v:shape>
            <v:shape id="_x0000_s1086" style="position:absolute;left:4944;top:-803;width:82;height:70" coordorigin="4944,-803" coordsize="82,70" path="m4985,-803r-41,70l5026,-733r-41,-70xe" fillcolor="lime" stroked="f">
              <v:path arrowok="t"/>
            </v:shape>
            <v:shape id="_x0000_s1085" style="position:absolute;left:4944;top:-803;width:82;height:70" coordorigin="4944,-803" coordsize="82,70" path="m4985,-803r41,70l4944,-733r41,-70xe" filled="f" strokecolor="lime" strokeweight=".1113mm">
              <v:path arrowok="t"/>
            </v:shape>
            <v:shape id="_x0000_s1084" style="position:absolute;left:5437;top:-1192;width:83;height:71" coordorigin="5437,-1192" coordsize="83,71" path="m5479,-1192r-42,70l5520,-1122r-41,-70xe" fillcolor="lime" stroked="f">
              <v:path arrowok="t"/>
            </v:shape>
            <v:shape id="_x0000_s1083" style="position:absolute;left:5437;top:-1192;width:83;height:71" coordorigin="5437,-1192" coordsize="83,71" path="m5479,-1192r41,70l5437,-1122r42,-70xe" filled="f" strokecolor="lime" strokeweight=".1113mm">
              <v:path arrowok="t"/>
            </v:shape>
            <v:shape id="_x0000_s1082" style="position:absolute;left:6425;top:-1971;width:83;height:71" coordorigin="6426,-1970" coordsize="83,71" path="m6467,-1970r-41,70l6508,-1900r-41,-70xe" fillcolor="lime" stroked="f">
              <v:path arrowok="t"/>
            </v:shape>
            <v:shape id="_x0000_s1081" style="position:absolute;left:6425;top:-1971;width:83;height:71" coordorigin="6426,-1970" coordsize="83,71" path="m6467,-1970r41,70l6426,-1900r41,-70xe" filled="f" strokecolor="lime" strokeweight=".1113mm">
              <v:path arrowok="t"/>
            </v:shape>
            <v:shape id="_x0000_s1080" style="position:absolute;left:7908;top:-3138;width:82;height:71" coordorigin="7908,-3138" coordsize="82,71" path="m7949,-3138r-41,71l7990,-3067r-41,-71xe" fillcolor="lime" stroked="f">
              <v:path arrowok="t"/>
            </v:shape>
            <v:shape id="_x0000_s1079" style="position:absolute;left:7908;top:-3138;width:82;height:71" coordorigin="7908,-3138" coordsize="82,71" path="m7949,-3138r41,71l7908,-3067r41,-71xe" filled="f" strokecolor="lime" strokeweight=".1113mm">
              <v:path arrowok="t"/>
            </v:shape>
            <v:rect id="_x0000_s1078" style="position:absolute;left:4729;top:-3759;width:1525;height:772" filled="f" strokeweight=".1455mm"/>
            <v:line id="_x0000_s1077" style="position:absolute" from="4844,-3577" to="5258,-3577" strokeweight=".077mm"/>
            <v:rect id="_x0000_s1076" style="position:absolute;left:5010;top:-3617;width:61;height:59" fillcolor="black" stroked="f"/>
            <v:line id="_x0000_s1075" style="position:absolute" from="4844,-3345" to="5258,-3345" strokecolor="red" strokeweight=".077mm"/>
            <v:shape id="_x0000_s1074" style="position:absolute;left:5005;top:-3391;width:71;height:71" coordorigin="5005,-3391" coordsize="71,71" path="m5040,-3391r-13,3l5015,-3380r-7,11l5005,-3356r3,14l5015,-3331r12,8l5040,-3320r14,-3l5065,-3331r8,-11l5076,-3356r-3,-13l5065,-3380r-11,-8l5040,-3391xe" fillcolor="red" stroked="f">
              <v:path arrowok="t"/>
            </v:shape>
            <v:shape id="_x0000_s1073" style="position:absolute;left:5005;top:-3391;width:71;height:71" coordorigin="5005,-3391" coordsize="71,71" path="m5005,-3356r3,14l5015,-3331r12,8l5040,-3320r14,-3l5065,-3331r8,-11l5076,-3356r-3,-13l5065,-3380r-11,-8l5040,-3391r-13,3l5015,-3380r-7,11l5005,-3356xe" filled="f" strokecolor="red" strokeweight=".1113mm">
              <v:path arrowok="t"/>
            </v:shape>
            <v:line id="_x0000_s1072" style="position:absolute" from="4844,-3114" to="5258,-3114" strokecolor="lime" strokeweight=".077mm"/>
            <v:shape id="_x0000_s1071" style="position:absolute;left:4998;top:-3174;width:103;height:90" coordorigin="4999,-3173" coordsize="103,90" path="m5050,-3173r-51,89l5101,-3084r-51,-89xe" fillcolor="lime" stroked="f">
              <v:path arrowok="t"/>
            </v:shape>
            <v:shape id="_x0000_s1070" style="position:absolute;left:4998;top:-3174;width:103;height:90" coordorigin="4999,-3173" coordsize="103,90" path="m5050,-3173r51,89l4999,-3084r51,-89xe" filled="f" strokecolor="lime" strokeweight=".16272mm">
              <v:path arrowok="t"/>
            </v:shape>
            <v:shape id="_x0000_s1069" type="#_x0000_t202" style="position:absolute;left:3930;top:-3763;width:4519;height:3737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37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0</w:t>
                    </w:r>
                    <w:r>
                      <w:rPr>
                        <w:rFonts w:ascii="Arial MT"/>
                        <w:w w:val="105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37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8"/>
                      <w:ind w:left="137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</w:r>
      <w:r w:rsidRPr="005C0F5D">
        <w:rPr>
          <w:rFonts w:ascii="Arial MT"/>
          <w:spacing w:val="-6"/>
          <w:sz w:val="13"/>
          <w:lang w:val="fr-FR"/>
        </w:rPr>
        <w:t>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1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838"/>
          <w:tab w:val="left" w:pos="1331"/>
        </w:tabs>
        <w:ind w:left="344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</w:t>
      </w:r>
      <w:r w:rsidRPr="005C0F5D">
        <w:rPr>
          <w:rFonts w:ascii="Arial MT"/>
          <w:sz w:val="13"/>
          <w:lang w:val="fr-FR"/>
        </w:rPr>
        <w:tab/>
        <w:t>20</w:t>
      </w:r>
      <w:r w:rsidRPr="005C0F5D">
        <w:rPr>
          <w:rFonts w:ascii="Arial MT"/>
          <w:sz w:val="13"/>
          <w:lang w:val="fr-FR"/>
        </w:rPr>
        <w:tab/>
      </w:r>
      <w:r w:rsidRPr="005C0F5D">
        <w:rPr>
          <w:rFonts w:ascii="Arial MT"/>
          <w:spacing w:val="-3"/>
          <w:sz w:val="13"/>
          <w:lang w:val="fr-FR"/>
        </w:rPr>
        <w:t>30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1"/>
        <w:rPr>
          <w:rFonts w:ascii="Arial MT"/>
          <w:sz w:val="14"/>
          <w:lang w:val="fr-FR"/>
        </w:rPr>
      </w:pPr>
    </w:p>
    <w:p w:rsidR="008D1A9F" w:rsidRPr="005C0F5D" w:rsidRDefault="005C0F5D">
      <w:pPr>
        <w:tabs>
          <w:tab w:val="left" w:pos="802"/>
          <w:tab w:val="left" w:pos="1296"/>
          <w:tab w:val="left" w:pos="1791"/>
          <w:tab w:val="left" w:pos="2284"/>
        </w:tabs>
        <w:ind w:left="308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</w:t>
      </w:r>
      <w:r w:rsidRPr="005C0F5D">
        <w:rPr>
          <w:rFonts w:ascii="Arial MT"/>
          <w:sz w:val="13"/>
          <w:lang w:val="fr-FR"/>
        </w:rPr>
        <w:tab/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8D1A9F">
      <w:pPr>
        <w:rPr>
          <w:rFonts w:ascii="Arial MT"/>
          <w:sz w:val="13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num="4" w:space="720" w:equalWidth="0">
            <w:col w:w="2745" w:space="40"/>
            <w:col w:w="603" w:space="39"/>
            <w:col w:w="1478" w:space="40"/>
            <w:col w:w="4925"/>
          </w:cols>
        </w:sectPr>
      </w:pPr>
    </w:p>
    <w:p w:rsidR="008D1A9F" w:rsidRPr="005C0F5D" w:rsidRDefault="005C0F5D">
      <w:pPr>
        <w:spacing w:before="86"/>
        <w:ind w:left="386" w:right="94"/>
        <w:jc w:val="center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14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load(Mpa)</w:t>
      </w:r>
    </w:p>
    <w:p w:rsidR="008D1A9F" w:rsidRPr="005C0F5D" w:rsidRDefault="008D1A9F">
      <w:pPr>
        <w:pStyle w:val="Corpsdetexte"/>
        <w:spacing w:before="10"/>
        <w:rPr>
          <w:rFonts w:ascii="Arial MT"/>
          <w:sz w:val="26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4"/>
          <w:lang w:val="fr-FR"/>
        </w:rPr>
        <w:t xml:space="preserve"> </w:t>
      </w:r>
      <w:r w:rsidRPr="005C0F5D">
        <w:rPr>
          <w:b/>
          <w:lang w:val="fr-FR"/>
        </w:rPr>
        <w:t>4-15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b/>
          <w:lang w:val="fr-FR"/>
        </w:rPr>
        <w:t>:</w:t>
      </w:r>
      <w:r w:rsidRPr="005C0F5D">
        <w:rPr>
          <w:b/>
          <w:spacing w:val="4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2"/>
          <w:lang w:val="fr-FR"/>
        </w:rPr>
        <w:t xml:space="preserve"> </w:t>
      </w:r>
      <w:r>
        <w:t>τ</w:t>
      </w:r>
      <w:r w:rsidRPr="005C0F5D">
        <w:rPr>
          <w:lang w:val="fr-FR"/>
        </w:rPr>
        <w:t>xy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chargements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identique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appliquées</w:t>
      </w: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10"/>
        <w:rPr>
          <w:sz w:val="23"/>
          <w:lang w:val="fr-FR"/>
        </w:rPr>
      </w:pPr>
    </w:p>
    <w:p w:rsidR="008D1A9F" w:rsidRPr="005C0F5D" w:rsidRDefault="008D1A9F">
      <w:pPr>
        <w:rPr>
          <w:sz w:val="23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Pr="005C0F5D" w:rsidRDefault="005C0F5D">
      <w:pPr>
        <w:spacing w:before="97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220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180</w:t>
      </w:r>
    </w:p>
    <w:p w:rsidR="008D1A9F" w:rsidRPr="005C0F5D" w:rsidRDefault="005C0F5D">
      <w:pPr>
        <w:spacing w:before="123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160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140</w:t>
      </w:r>
    </w:p>
    <w:p w:rsidR="008D1A9F" w:rsidRPr="005C0F5D" w:rsidRDefault="005C0F5D">
      <w:pPr>
        <w:spacing w:before="123"/>
        <w:jc w:val="right"/>
        <w:rPr>
          <w:rFonts w:ascii="Arial MT"/>
          <w:sz w:val="13"/>
          <w:lang w:val="fr-FR"/>
        </w:rPr>
      </w:pPr>
      <w:r>
        <w:pict>
          <v:shape id="_x0000_s1067" type="#_x0000_t202" style="position:absolute;left:0;text-align:left;margin-left:168.05pt;margin-top:13.6pt;width:13.5pt;height:33pt;z-index:15764480;mso-position-horizontal-relative:page" filled="f" stroked="f">
            <v:textbox style="layout-flow:vertical;mso-layout-flow-alt:bottom-to-top" inset="0,0,0,0">
              <w:txbxContent>
                <w:p w:rsidR="005C0F5D" w:rsidRDefault="005C0F5D">
                  <w:pPr>
                    <w:spacing w:before="16" w:line="156" w:lineRule="exact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T</w:t>
                  </w:r>
                  <w:r>
                    <w:rPr>
                      <w:rFonts w:ascii="Arial MT"/>
                      <w:spacing w:val="5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z w:val="16"/>
                    </w:rPr>
                    <w:t>(Mpa)</w:t>
                  </w:r>
                </w:p>
                <w:p w:rsidR="005C0F5D" w:rsidRDefault="005C0F5D">
                  <w:pPr>
                    <w:spacing w:line="75" w:lineRule="exact"/>
                    <w:ind w:left="118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10"/>
                      <w:sz w:val="9"/>
                    </w:rPr>
                    <w:t>xy</w:t>
                  </w:r>
                </w:p>
              </w:txbxContent>
            </v:textbox>
            <w10:wrap anchorx="page"/>
          </v:shape>
        </w:pict>
      </w:r>
      <w:r w:rsidRPr="005C0F5D">
        <w:rPr>
          <w:rFonts w:ascii="Arial MT"/>
          <w:sz w:val="13"/>
          <w:lang w:val="fr-FR"/>
        </w:rPr>
        <w:t>120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100</w:t>
      </w:r>
    </w:p>
    <w:p w:rsidR="008D1A9F" w:rsidRPr="005C0F5D" w:rsidRDefault="005C0F5D">
      <w:pPr>
        <w:spacing w:before="123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80</w:t>
      </w:r>
    </w:p>
    <w:p w:rsidR="008D1A9F" w:rsidRPr="005C0F5D" w:rsidRDefault="005C0F5D">
      <w:pPr>
        <w:spacing w:before="123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60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40</w:t>
      </w:r>
    </w:p>
    <w:p w:rsidR="008D1A9F" w:rsidRPr="005C0F5D" w:rsidRDefault="005C0F5D">
      <w:pPr>
        <w:spacing w:before="123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0</w:t>
      </w:r>
    </w:p>
    <w:p w:rsidR="008D1A9F" w:rsidRPr="005C0F5D" w:rsidRDefault="005C0F5D">
      <w:pPr>
        <w:spacing w:before="124"/>
        <w:jc w:val="right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-20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"/>
        <w:rPr>
          <w:rFonts w:ascii="Arial MT"/>
          <w:sz w:val="15"/>
          <w:lang w:val="fr-FR"/>
        </w:rPr>
      </w:pPr>
    </w:p>
    <w:p w:rsidR="008D1A9F" w:rsidRPr="005C0F5D" w:rsidRDefault="005C0F5D">
      <w:pPr>
        <w:tabs>
          <w:tab w:val="left" w:pos="529"/>
          <w:tab w:val="left" w:pos="987"/>
        </w:tabs>
        <w:ind w:left="-23"/>
        <w:rPr>
          <w:rFonts w:ascii="Arial MT"/>
          <w:sz w:val="13"/>
          <w:lang w:val="fr-FR"/>
        </w:rPr>
      </w:pPr>
      <w:r>
        <w:pict>
          <v:group id="_x0000_s1026" style="position:absolute;left:0;text-align:left;margin-left:196.5pt;margin-top:-186.3pt;width:225.95pt;height:185.05pt;z-index:15763968;mso-position-horizontal-relative:page" coordorigin="3930,-3726" coordsize="4519,3701">
            <v:shape id="_x0000_s1066" style="position:absolute;left:3930;top:-92;width:4513;height:67" coordorigin="3930,-92" coordsize="4513,67" o:spt="100" adj="0,,0" path="m3997,-26r,-66m4244,-58r,-34m4490,-26r,-66m4738,-58r,-34m4985,-26r,-66m5232,-58r,-34m5479,-26r,-66m5726,-58r,-34m5973,-26r,-66m6220,-58r,-34m6467,-26r,-66m6714,-58r,-34m6961,-26r,-66m7208,-58r,-34m7454,-26r,-66m7702,-58r,-34m7949,-26r,-66m8196,-58r,-34m8443,-26r,-66m3997,-92r4446,m3930,-92r67,e" filled="f" strokeweight=".21453mm">
              <v:stroke joinstyle="round"/>
              <v:formulas/>
              <v:path arrowok="t" o:connecttype="segments"/>
            </v:shape>
            <v:line id="_x0000_s1065" style="position:absolute" from="3997,-3368" to="5214,-3368" strokeweight=".21467mm"/>
            <v:shape id="_x0000_s1064" style="position:absolute;left:3930;top:-3369;width:67;height:3277" coordorigin="3930,-3368" coordsize="67,3277" o:spt="100" adj="0,,0" path="m3930,-3368r67,m3963,-228r34,m3930,-365r67,m3963,-501r34,m3930,-638r67,m3963,-774r34,m3930,-912r67,m3963,-1047r34,m3930,-1185r67,m3963,-1320r34,m3930,-1458r67,m3963,-1594r34,m3930,-1730r67,m3963,-1867r34,m3930,-2003r67,m3963,-2140r34,m3930,-2276r67,m3963,-2413r34,m3930,-2549r67,m3963,-2686r34,m3930,-2822r67,m3963,-2960r34,m3930,-3095r67,m3963,-3233r34,m3997,-92r,-3276e" filled="f" strokeweight=".21453mm">
              <v:stroke joinstyle="round"/>
              <v:formulas/>
              <v:path arrowok="t" o:connecttype="segments"/>
            </v:shape>
            <v:line id="_x0000_s1063" style="position:absolute" from="6740,-3368" to="8443,-3368" strokeweight=".21467mm"/>
            <v:line id="_x0000_s1062" style="position:absolute" from="8443,-92" to="8443,-3368" strokeweight=".21436mm"/>
            <v:shape id="_x0000_s1061" style="position:absolute;left:4530;top:-1732;width:3367;height:1336" coordorigin="4531,-1732" coordsize="3367,1336" o:spt="100" adj="0,,0" path="m4945,-722r-414,325m5438,-1108r-412,323m6422,-1693r-898,528m7897,-1732r-1378,13e" filled="f" strokeweight=".07722mm">
              <v:stroke joinstyle="round"/>
              <v:formulas/>
              <v:path arrowok="t" o:connecttype="segments"/>
            </v:shape>
            <v:shape id="_x0000_s1060" style="position:absolute;left:4459;top:-1762;width:3501;height:1408" coordorigin="4460,-1761" coordsize="3501,1408" o:spt="100" adj="0,,0" path="m4501,-395r-41,l4460,-354r41,l4501,-395xm4996,-784r-41,l4955,-743r41,l4996,-784xm5490,-1170r-41,l5449,-1128r41,l5490,-1170xm6478,-1749r-42,l6436,-1708r42,l6478,-1749xm7960,-1761r-41,l7919,-1720r41,l7960,-1761xe" fillcolor="black" stroked="f">
              <v:stroke joinstyle="round"/>
              <v:formulas/>
              <v:path arrowok="t" o:connecttype="segments"/>
            </v:shape>
            <v:shape id="_x0000_s1059" style="position:absolute;left:4520;top:-2954;width:3378;height:2547" coordorigin="4521,-2954" coordsize="3378,2547" o:spt="100" adj="0,,0" path="m4955,-1017r-434,610m5447,-1664r-430,564m6431,-2638r-915,897m7898,-2954r-1380,270e" filled="f" strokecolor="red" strokeweight=".07722mm">
              <v:stroke joinstyle="round"/>
              <v:formulas/>
              <v:path arrowok="t" o:connecttype="segments"/>
            </v:shape>
            <v:shape id="_x0000_s1058" style="position:absolute;left:4455;top:-399;width:50;height:49" coordorigin="4456,-398" coordsize="50,49" path="m4493,-398r-26,l4456,-388r,13l4456,-361r11,11l4493,-350r12,-11l4505,-388r-12,-10xe" fillcolor="red" stroked="f">
              <v:path arrowok="t"/>
            </v:shape>
            <v:shape id="_x0000_s1057" style="position:absolute;left:4455;top:-399;width:50;height:49" coordorigin="4456,-398" coordsize="50,49" path="m4456,-375r,14l4467,-350r13,l4493,-350r12,-11l4505,-375r,-13l4493,-398r-13,l4467,-398r-11,10l4456,-375xe" filled="f" strokecolor="red" strokeweight=".07722mm">
              <v:path arrowok="t"/>
            </v:shape>
            <v:shape id="_x0000_s1056" style="position:absolute;left:4950;top:-1093;width:50;height:50" coordorigin="4951,-1093" coordsize="50,50" path="m4988,-1093r-27,l4951,-1082r,14l4951,-1055r10,12l4988,-1043r12,-12l5000,-1082r-12,-11xe" fillcolor="red" stroked="f">
              <v:path arrowok="t"/>
            </v:shape>
            <v:shape id="_x0000_s1055" style="position:absolute;left:4950;top:-1093;width:50;height:50" coordorigin="4951,-1093" coordsize="50,50" path="m4951,-1068r,13l4961,-1043r14,l4988,-1043r12,-12l5000,-1068r,-14l4988,-1093r-13,l4961,-1093r-10,11l4951,-1068xe" filled="f" strokecolor="red" strokeweight=".07722mm">
              <v:path arrowok="t"/>
            </v:shape>
            <v:shape id="_x0000_s1054" style="position:absolute;left:5443;top:-1740;width:51;height:50" coordorigin="5443,-1740" coordsize="51,50" path="m5482,-1740r-27,l5443,-1729r,14l5443,-1702r12,11l5482,-1691r11,-11l5493,-1729r-11,-11xe" fillcolor="red" stroked="f">
              <v:path arrowok="t"/>
            </v:shape>
            <v:shape id="_x0000_s1053" style="position:absolute;left:5443;top:-1740;width:51;height:50" coordorigin="5443,-1740" coordsize="51,50" path="m5443,-1715r,13l5455,-1691r14,l5482,-1691r11,-11l5493,-1715r,-14l5482,-1740r-13,l5455,-1740r-12,11l5443,-1715xe" filled="f" strokecolor="red" strokeweight=".07722mm">
              <v:path arrowok="t"/>
            </v:shape>
            <v:shape id="_x0000_s1052" style="position:absolute;left:6432;top:-2709;width:50;height:50" coordorigin="6433,-2708" coordsize="50,50" path="m6470,-2708r-27,l6433,-2698r,14l6433,-2671r10,12l6470,-2659r12,-12l6482,-2698r-12,-10xe" fillcolor="red" stroked="f">
              <v:path arrowok="t"/>
            </v:shape>
            <v:shape id="_x0000_s1051" style="position:absolute;left:6432;top:-2709;width:50;height:50" coordorigin="6433,-2708" coordsize="50,50" path="m6433,-2684r,13l6443,-2659r14,l6470,-2659r12,-12l6482,-2684r,-14l6470,-2708r-13,l6443,-2708r-10,10l6433,-2684xe" filled="f" strokecolor="red" strokeweight=".07722mm">
              <v:path arrowok="t"/>
            </v:shape>
            <v:shape id="_x0000_s1050" style="position:absolute;left:7914;top:-2997;width:50;height:48" coordorigin="7915,-2996" coordsize="50,48" path="m7952,-2996r-26,l7915,-2986r,13l7915,-2960r11,11l7952,-2949r12,-11l7964,-2986r-12,-10xe" fillcolor="red" stroked="f">
              <v:path arrowok="t"/>
            </v:shape>
            <v:shape id="_x0000_s1049" style="position:absolute;left:7914;top:-2997;width:50;height:48" coordorigin="7915,-2996" coordsize="50,48" path="m7915,-2973r,13l7926,-2949r13,l7952,-2949r12,-11l7964,-2973r,-13l7952,-2996r-13,l7926,-2996r-11,10l7915,-2973xe" filled="f" strokecolor="red" strokeweight=".07722mm">
              <v:path arrowok="t"/>
            </v:shape>
            <v:shape id="_x0000_s1048" style="position:absolute;left:4519;top:-3070;width:3379;height:2662" coordorigin="4520,-3070" coordsize="3379,2662" o:spt="100" adj="0,,0" path="m4956,-1047r-436,639m5448,-1711r-432,579m6432,-2758r-917,968m7898,-3070r-1380,265e" filled="f" strokecolor="lime" strokeweight=".07722mm">
              <v:stroke joinstyle="round"/>
              <v:formulas/>
              <v:path arrowok="t" o:connecttype="segments"/>
            </v:shape>
            <v:shape id="_x0000_s1047" style="position:absolute;left:4449;top:-413;width:82;height:71" coordorigin="4449,-412" coordsize="82,71" path="m4490,-412r-41,70l4531,-342r-41,-70xe" fillcolor="lime" stroked="f">
              <v:path arrowok="t"/>
            </v:shape>
            <v:shape id="_x0000_s1046" style="position:absolute;left:4449;top:-413;width:82;height:71" coordorigin="4449,-412" coordsize="82,71" path="m4490,-412r41,70l4449,-342r41,-70xe" filled="f" strokecolor="lime" strokeweight=".1116mm">
              <v:path arrowok="t"/>
            </v:shape>
            <v:shape id="_x0000_s1045" style="position:absolute;left:4944;top:-1138;width:82;height:71" coordorigin="4944,-1137" coordsize="82,71" path="m4985,-1137r-41,70l5026,-1067r-41,-70xe" fillcolor="lime" stroked="f">
              <v:path arrowok="t"/>
            </v:shape>
            <v:shape id="_x0000_s1044" style="position:absolute;left:4944;top:-1138;width:82;height:71" coordorigin="4944,-1137" coordsize="82,71" path="m4985,-1137r41,70l4944,-1067r41,-70xe" filled="f" strokecolor="lime" strokeweight=".1116mm">
              <v:path arrowok="t"/>
            </v:shape>
            <v:shape id="_x0000_s1043" style="position:absolute;left:5437;top:-1801;width:83;height:71" coordorigin="5437,-1800" coordsize="83,71" path="m5479,-1800r-42,70l5520,-1730r-41,-70xe" fillcolor="lime" stroked="f">
              <v:path arrowok="t"/>
            </v:shape>
            <v:shape id="_x0000_s1042" style="position:absolute;left:5437;top:-1801;width:83;height:71" coordorigin="5437,-1800" coordsize="83,71" path="m5479,-1800r41,70l5437,-1730r42,-70xe" filled="f" strokecolor="lime" strokeweight=".1116mm">
              <v:path arrowok="t"/>
            </v:shape>
            <v:shape id="_x0000_s1041" style="position:absolute;left:6425;top:-2843;width:83;height:71" coordorigin="6426,-2843" coordsize="83,71" path="m6467,-2843r-41,70l6508,-2773r-41,-70xe" fillcolor="lime" stroked="f">
              <v:path arrowok="t"/>
            </v:shape>
            <v:shape id="_x0000_s1040" style="position:absolute;left:6425;top:-2843;width:83;height:71" coordorigin="6426,-2843" coordsize="83,71" path="m6467,-2843r41,70l6426,-2773r41,-70xe" filled="f" strokecolor="lime" strokeweight=".1116mm">
              <v:path arrowok="t"/>
            </v:shape>
            <v:shape id="_x0000_s1039" style="position:absolute;left:7908;top:-3126;width:82;height:70" coordorigin="7908,-3126" coordsize="82,70" path="m7949,-3126r-41,70l7990,-3056r-41,-70xe" fillcolor="lime" stroked="f">
              <v:path arrowok="t"/>
            </v:shape>
            <v:shape id="_x0000_s1038" style="position:absolute;left:7908;top:-3126;width:82;height:70" coordorigin="7908,-3126" coordsize="82,70" path="m7949,-3126r41,70l7908,-3056r41,-70xe" filled="f" strokecolor="lime" strokeweight=".1116mm">
              <v:path arrowok="t"/>
            </v:shape>
            <v:rect id="_x0000_s1037" style="position:absolute;left:5214;top:-3723;width:1526;height:769" stroked="f"/>
            <v:rect id="_x0000_s1036" style="position:absolute;left:5214;top:-3723;width:1526;height:769" filled="f" strokeweight=".14594mm"/>
            <v:line id="_x0000_s1035" style="position:absolute" from="5330,-3542" to="5744,-3542" strokeweight=".07728mm"/>
            <v:rect id="_x0000_s1034" style="position:absolute;left:5497;top:-3582;width:59;height:60" fillcolor="black" stroked="f"/>
            <v:line id="_x0000_s1033" style="position:absolute" from="5330,-3311" to="5744,-3311" strokecolor="red" strokeweight=".07728mm"/>
            <v:shape id="_x0000_s1032" style="position:absolute;left:5491;top:-3357;width:71;height:71" coordorigin="5491,-3356" coordsize="71,71" path="m5526,-3356r-13,2l5502,-3346r-8,11l5491,-3322r3,14l5502,-3297r11,8l5526,-3286r14,-3l5551,-3297r8,-11l5562,-3322r-3,-13l5551,-3346r-11,-8l5526,-3356xe" fillcolor="red" stroked="f">
              <v:path arrowok="t"/>
            </v:shape>
            <v:shape id="_x0000_s1031" style="position:absolute;left:5491;top:-3357;width:71;height:71" coordorigin="5491,-3356" coordsize="71,71" path="m5491,-3322r3,14l5502,-3297r11,8l5526,-3286r14,-3l5551,-3297r8,-11l5562,-3322r-3,-13l5551,-3346r-11,-8l5526,-3356r-13,2l5502,-3346r-8,11l5491,-3322xe" filled="f" strokecolor="red" strokeweight=".1116mm">
              <v:path arrowok="t"/>
            </v:shape>
            <v:line id="_x0000_s1030" style="position:absolute" from="5330,-3080" to="5744,-3080" strokecolor="lime" strokeweight=".07728mm"/>
            <v:shape id="_x0000_s1029" style="position:absolute;left:5484;top:-3140;width:104;height:89" coordorigin="5485,-3140" coordsize="104,89" path="m5537,-3140r-52,89l5588,-3051r-51,-89xe" fillcolor="lime" stroked="f">
              <v:path arrowok="t"/>
            </v:shape>
            <v:shape id="_x0000_s1028" style="position:absolute;left:5484;top:-3140;width:104;height:89" coordorigin="5485,-3140" coordsize="104,89" path="m5537,-3140r51,89l5485,-3051r52,-89xe" filled="f" strokecolor="lime" strokeweight=".16306mm">
              <v:path arrowok="t"/>
            </v:shape>
            <v:shape id="_x0000_s1027" type="#_x0000_t202" style="position:absolute;left:3930;top:-3727;width:4519;height:3701" filled="f" stroked="f">
              <v:textbox inset="0,0,0,0">
                <w:txbxContent>
                  <w:p w:rsidR="005C0F5D" w:rsidRDefault="005C0F5D">
                    <w:pPr>
                      <w:spacing w:before="90"/>
                      <w:ind w:left="1727" w:right="1753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7"/>
                      <w:ind w:left="1727" w:right="1664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45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  <w:p w:rsidR="005C0F5D" w:rsidRDefault="005C0F5D">
                    <w:pPr>
                      <w:spacing w:before="46"/>
                      <w:ind w:left="1727" w:right="1664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stiffener</w:t>
                    </w:r>
                    <w:r>
                      <w:rPr>
                        <w:rFonts w:ascii="Arial MT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90</w:t>
                    </w:r>
                    <w:r>
                      <w:rPr>
                        <w:rFonts w:ascii="Arial MT"/>
                        <w:sz w:val="16"/>
                        <w:vertAlign w:val="superscript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5C0F5D">
        <w:rPr>
          <w:rFonts w:ascii="Arial MT"/>
          <w:sz w:val="13"/>
          <w:lang w:val="fr-FR"/>
        </w:rPr>
        <w:t>-10</w:t>
      </w:r>
      <w:r w:rsidRPr="005C0F5D">
        <w:rPr>
          <w:rFonts w:ascii="Arial MT"/>
          <w:sz w:val="13"/>
          <w:lang w:val="fr-FR"/>
        </w:rPr>
        <w:tab/>
        <w:t>0</w:t>
      </w:r>
      <w:r w:rsidRPr="005C0F5D">
        <w:rPr>
          <w:rFonts w:ascii="Arial MT"/>
          <w:sz w:val="13"/>
          <w:lang w:val="fr-FR"/>
        </w:rPr>
        <w:tab/>
      </w:r>
      <w:r w:rsidRPr="005C0F5D">
        <w:rPr>
          <w:rFonts w:ascii="Arial MT"/>
          <w:spacing w:val="-3"/>
          <w:sz w:val="13"/>
          <w:lang w:val="fr-FR"/>
        </w:rPr>
        <w:t>10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"/>
        <w:rPr>
          <w:rFonts w:ascii="Arial MT"/>
          <w:sz w:val="15"/>
          <w:lang w:val="fr-FR"/>
        </w:rPr>
      </w:pPr>
    </w:p>
    <w:p w:rsidR="008D1A9F" w:rsidRPr="005C0F5D" w:rsidRDefault="005C0F5D">
      <w:pPr>
        <w:tabs>
          <w:tab w:val="left" w:pos="801"/>
          <w:tab w:val="left" w:pos="1296"/>
        </w:tabs>
        <w:ind w:left="30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20</w:t>
      </w:r>
      <w:r w:rsidRPr="005C0F5D">
        <w:rPr>
          <w:rFonts w:ascii="Arial MT"/>
          <w:sz w:val="13"/>
          <w:lang w:val="fr-FR"/>
        </w:rPr>
        <w:tab/>
        <w:t>30</w:t>
      </w:r>
      <w:r w:rsidRPr="005C0F5D">
        <w:rPr>
          <w:rFonts w:ascii="Arial MT"/>
          <w:sz w:val="13"/>
          <w:lang w:val="fr-FR"/>
        </w:rPr>
        <w:tab/>
        <w:t>40</w:t>
      </w:r>
    </w:p>
    <w:p w:rsidR="008D1A9F" w:rsidRPr="005C0F5D" w:rsidRDefault="005C0F5D">
      <w:pPr>
        <w:spacing w:before="85"/>
        <w:ind w:left="465"/>
        <w:rPr>
          <w:rFonts w:ascii="Arial MT"/>
          <w:sz w:val="16"/>
          <w:lang w:val="fr-FR"/>
        </w:rPr>
      </w:pPr>
      <w:r w:rsidRPr="005C0F5D">
        <w:rPr>
          <w:rFonts w:ascii="Arial MT"/>
          <w:sz w:val="16"/>
          <w:lang w:val="fr-FR"/>
        </w:rPr>
        <w:t>applied</w:t>
      </w:r>
      <w:r w:rsidRPr="005C0F5D">
        <w:rPr>
          <w:rFonts w:ascii="Arial MT"/>
          <w:spacing w:val="7"/>
          <w:sz w:val="16"/>
          <w:lang w:val="fr-FR"/>
        </w:rPr>
        <w:t xml:space="preserve"> </w:t>
      </w:r>
      <w:r w:rsidRPr="005C0F5D">
        <w:rPr>
          <w:rFonts w:ascii="Arial MT"/>
          <w:sz w:val="16"/>
          <w:lang w:val="fr-FR"/>
        </w:rPr>
        <w:t>load(Mpa)</w:t>
      </w:r>
    </w:p>
    <w:p w:rsidR="008D1A9F" w:rsidRPr="005C0F5D" w:rsidRDefault="005C0F5D">
      <w:pPr>
        <w:pStyle w:val="Corpsdetexte"/>
        <w:rPr>
          <w:rFonts w:ascii="Arial MT"/>
          <w:sz w:val="14"/>
          <w:lang w:val="fr-FR"/>
        </w:rPr>
      </w:pPr>
      <w:r w:rsidRPr="005C0F5D">
        <w:rPr>
          <w:lang w:val="fr-FR"/>
        </w:rPr>
        <w:br w:type="column"/>
      </w: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rPr>
          <w:rFonts w:ascii="Arial MT"/>
          <w:sz w:val="14"/>
          <w:lang w:val="fr-FR"/>
        </w:rPr>
      </w:pPr>
    </w:p>
    <w:p w:rsidR="008D1A9F" w:rsidRPr="005C0F5D" w:rsidRDefault="008D1A9F">
      <w:pPr>
        <w:pStyle w:val="Corpsdetexte"/>
        <w:spacing w:before="1"/>
        <w:rPr>
          <w:rFonts w:ascii="Arial MT"/>
          <w:sz w:val="15"/>
          <w:lang w:val="fr-FR"/>
        </w:rPr>
      </w:pPr>
    </w:p>
    <w:p w:rsidR="008D1A9F" w:rsidRPr="005C0F5D" w:rsidRDefault="005C0F5D">
      <w:pPr>
        <w:tabs>
          <w:tab w:val="left" w:pos="467"/>
          <w:tab w:val="left" w:pos="961"/>
          <w:tab w:val="left" w:pos="1455"/>
        </w:tabs>
        <w:ind w:left="-27"/>
        <w:rPr>
          <w:rFonts w:ascii="Arial MT"/>
          <w:sz w:val="13"/>
          <w:lang w:val="fr-FR"/>
        </w:rPr>
      </w:pPr>
      <w:r w:rsidRPr="005C0F5D">
        <w:rPr>
          <w:rFonts w:ascii="Arial MT"/>
          <w:sz w:val="13"/>
          <w:lang w:val="fr-FR"/>
        </w:rPr>
        <w:t>50</w:t>
      </w:r>
      <w:r w:rsidRPr="005C0F5D">
        <w:rPr>
          <w:rFonts w:ascii="Arial MT"/>
          <w:sz w:val="13"/>
          <w:lang w:val="fr-FR"/>
        </w:rPr>
        <w:tab/>
        <w:t>60</w:t>
      </w:r>
      <w:r w:rsidRPr="005C0F5D">
        <w:rPr>
          <w:rFonts w:ascii="Arial MT"/>
          <w:sz w:val="13"/>
          <w:lang w:val="fr-FR"/>
        </w:rPr>
        <w:tab/>
        <w:t>70</w:t>
      </w:r>
      <w:r w:rsidRPr="005C0F5D">
        <w:rPr>
          <w:rFonts w:ascii="Arial MT"/>
          <w:sz w:val="13"/>
          <w:lang w:val="fr-FR"/>
        </w:rPr>
        <w:tab/>
        <w:t>80</w:t>
      </w:r>
    </w:p>
    <w:p w:rsidR="008D1A9F" w:rsidRPr="005C0F5D" w:rsidRDefault="008D1A9F">
      <w:pPr>
        <w:rPr>
          <w:rFonts w:ascii="Arial MT"/>
          <w:sz w:val="13"/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num="4" w:space="720" w:equalWidth="0">
            <w:col w:w="2745" w:space="40"/>
            <w:col w:w="1134" w:space="39"/>
            <w:col w:w="1777" w:space="39"/>
            <w:col w:w="4096"/>
          </w:cols>
        </w:sectPr>
      </w:pPr>
    </w:p>
    <w:p w:rsidR="008D1A9F" w:rsidRPr="005C0F5D" w:rsidRDefault="008D1A9F">
      <w:pPr>
        <w:pStyle w:val="Corpsdetexte"/>
        <w:spacing w:before="4"/>
        <w:rPr>
          <w:rFonts w:ascii="Arial MT"/>
          <w:sz w:val="28"/>
          <w:lang w:val="fr-FR"/>
        </w:rPr>
      </w:pPr>
    </w:p>
    <w:p w:rsidR="008D1A9F" w:rsidRPr="005C0F5D" w:rsidRDefault="005C0F5D">
      <w:pPr>
        <w:pStyle w:val="Corpsdetexte"/>
        <w:spacing w:before="90" w:line="276" w:lineRule="auto"/>
        <w:ind w:left="278" w:right="514"/>
        <w:rPr>
          <w:lang w:val="fr-FR"/>
        </w:rPr>
      </w:pPr>
      <w:r w:rsidRPr="005C0F5D">
        <w:rPr>
          <w:b/>
          <w:lang w:val="fr-FR"/>
        </w:rPr>
        <w:t>Figure</w:t>
      </w:r>
      <w:r w:rsidRPr="005C0F5D">
        <w:rPr>
          <w:b/>
          <w:spacing w:val="3"/>
          <w:lang w:val="fr-FR"/>
        </w:rPr>
        <w:t xml:space="preserve"> </w:t>
      </w:r>
      <w:r w:rsidRPr="005C0F5D">
        <w:rPr>
          <w:b/>
          <w:lang w:val="fr-FR"/>
        </w:rPr>
        <w:t>4-16</w:t>
      </w:r>
      <w:r w:rsidRPr="005C0F5D">
        <w:rPr>
          <w:b/>
          <w:spacing w:val="-1"/>
          <w:lang w:val="fr-FR"/>
        </w:rPr>
        <w:t xml:space="preserve"> </w:t>
      </w:r>
      <w:r w:rsidRPr="005C0F5D">
        <w:rPr>
          <w:b/>
          <w:lang w:val="fr-FR"/>
        </w:rPr>
        <w:t>:</w:t>
      </w:r>
      <w:r w:rsidRPr="005C0F5D">
        <w:rPr>
          <w:b/>
          <w:spacing w:val="4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cisaillement</w:t>
      </w:r>
      <w:r w:rsidRPr="005C0F5D">
        <w:rPr>
          <w:spacing w:val="2"/>
          <w:lang w:val="fr-FR"/>
        </w:rPr>
        <w:t xml:space="preserve"> </w:t>
      </w:r>
      <w:r>
        <w:t>τ</w:t>
      </w:r>
      <w:r w:rsidRPr="005C0F5D">
        <w:rPr>
          <w:lang w:val="fr-FR"/>
        </w:rPr>
        <w:t>xy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pour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différents</w:t>
      </w:r>
      <w:r w:rsidRPr="005C0F5D">
        <w:rPr>
          <w:spacing w:val="5"/>
          <w:lang w:val="fr-FR"/>
        </w:rPr>
        <w:t xml:space="preserve"> </w:t>
      </w:r>
      <w:r w:rsidRPr="005C0F5D">
        <w:rPr>
          <w:lang w:val="fr-FR"/>
        </w:rPr>
        <w:t>chargements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deux</w:t>
      </w:r>
      <w:r w:rsidRPr="005C0F5D">
        <w:rPr>
          <w:spacing w:val="4"/>
          <w:lang w:val="fr-FR"/>
        </w:rPr>
        <w:t xml:space="preserve"> </w:t>
      </w:r>
      <w:r w:rsidRPr="005C0F5D">
        <w:rPr>
          <w:lang w:val="fr-FR"/>
        </w:rPr>
        <w:t>sens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différentes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appliquées</w:t>
      </w:r>
    </w:p>
    <w:p w:rsidR="008D1A9F" w:rsidRPr="005C0F5D" w:rsidRDefault="008D1A9F">
      <w:pPr>
        <w:spacing w:line="276" w:lineRule="auto"/>
        <w:rPr>
          <w:lang w:val="fr-FR"/>
        </w:rPr>
        <w:sectPr w:rsidR="008D1A9F" w:rsidRPr="005C0F5D">
          <w:type w:val="continuous"/>
          <w:pgSz w:w="11910" w:h="16840"/>
          <w:pgMar w:top="60" w:right="900" w:bottom="280" w:left="1140" w:header="720" w:footer="720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9"/>
          <w:lang w:val="fr-FR"/>
        </w:rPr>
      </w:pPr>
    </w:p>
    <w:p w:rsidR="008D1A9F" w:rsidRPr="005C0F5D" w:rsidRDefault="005C0F5D">
      <w:pPr>
        <w:pStyle w:val="Titre2"/>
        <w:spacing w:before="89"/>
        <w:ind w:left="278" w:firstLine="0"/>
        <w:rPr>
          <w:lang w:val="fr-FR"/>
        </w:rPr>
      </w:pPr>
      <w:r w:rsidRPr="005C0F5D">
        <w:rPr>
          <w:lang w:val="fr-FR"/>
        </w:rPr>
        <w:t>4.5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Conclusion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général</w:t>
      </w:r>
    </w:p>
    <w:p w:rsidR="008D1A9F" w:rsidRPr="005C0F5D" w:rsidRDefault="005C0F5D">
      <w:pPr>
        <w:pStyle w:val="Corpsdetexte"/>
        <w:spacing w:before="45" w:line="276" w:lineRule="auto"/>
        <w:ind w:left="278" w:right="518" w:firstLine="362"/>
        <w:jc w:val="both"/>
        <w:rPr>
          <w:lang w:val="fr-FR"/>
        </w:rPr>
      </w:pPr>
      <w:r w:rsidRPr="005C0F5D">
        <w:rPr>
          <w:lang w:val="fr-FR"/>
        </w:rPr>
        <w:t>L’objectif de notre mémoire est l’étude de l’influence de l’emplacement du raidisseur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placé sur une plaque avec un fil d’ouverture circulaire sur la réduction des contraintes dans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plaque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et sur l'adhésif.</w:t>
      </w:r>
    </w:p>
    <w:p w:rsidR="008D1A9F" w:rsidRPr="005C0F5D" w:rsidRDefault="005C0F5D">
      <w:pPr>
        <w:pStyle w:val="Corpsdetexte"/>
        <w:spacing w:line="276" w:lineRule="auto"/>
        <w:ind w:left="278" w:right="518"/>
        <w:rPr>
          <w:lang w:val="fr-FR"/>
        </w:rPr>
      </w:pPr>
      <w:r w:rsidRPr="005C0F5D">
        <w:rPr>
          <w:lang w:val="fr-FR"/>
        </w:rPr>
        <w:t>A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cet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effet,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on</w:t>
      </w:r>
      <w:r w:rsidRPr="005C0F5D">
        <w:rPr>
          <w:spacing w:val="26"/>
          <w:lang w:val="fr-FR"/>
        </w:rPr>
        <w:t xml:space="preserve"> </w:t>
      </w:r>
      <w:r w:rsidRPr="005C0F5D">
        <w:rPr>
          <w:lang w:val="fr-FR"/>
        </w:rPr>
        <w:t>a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procédé</w:t>
      </w:r>
      <w:r w:rsidRPr="005C0F5D">
        <w:rPr>
          <w:spacing w:val="2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simulations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numériques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la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méthode</w:t>
      </w:r>
      <w:r w:rsidRPr="005C0F5D">
        <w:rPr>
          <w:spacing w:val="22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éléments</w:t>
      </w:r>
      <w:r w:rsidRPr="005C0F5D">
        <w:rPr>
          <w:spacing w:val="24"/>
          <w:lang w:val="fr-FR"/>
        </w:rPr>
        <w:t xml:space="preserve"> </w:t>
      </w:r>
      <w:r w:rsidRPr="005C0F5D">
        <w:rPr>
          <w:lang w:val="fr-FR"/>
        </w:rPr>
        <w:t>finis</w:t>
      </w:r>
      <w:r w:rsidRPr="005C0F5D">
        <w:rPr>
          <w:spacing w:val="23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l’aide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 logiciel (Abaqus)</w:t>
      </w:r>
    </w:p>
    <w:p w:rsidR="008D1A9F" w:rsidRPr="005C0F5D" w:rsidRDefault="005C0F5D">
      <w:pPr>
        <w:pStyle w:val="Corpsdetexte"/>
        <w:spacing w:line="278" w:lineRule="auto"/>
        <w:ind w:left="278" w:right="514"/>
        <w:rPr>
          <w:lang w:val="fr-FR"/>
        </w:rPr>
      </w:pPr>
      <w:r w:rsidRPr="005C0F5D">
        <w:rPr>
          <w:lang w:val="fr-FR"/>
        </w:rPr>
        <w:t>.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effets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des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paramètres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l’emplacement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ont</w:t>
      </w:r>
      <w:r w:rsidRPr="005C0F5D">
        <w:rPr>
          <w:spacing w:val="47"/>
          <w:lang w:val="fr-FR"/>
        </w:rPr>
        <w:t xml:space="preserve"> </w:t>
      </w:r>
      <w:r w:rsidRPr="005C0F5D">
        <w:rPr>
          <w:lang w:val="fr-FR"/>
        </w:rPr>
        <w:t>été</w:t>
      </w:r>
      <w:r w:rsidRPr="005C0F5D">
        <w:rPr>
          <w:spacing w:val="45"/>
          <w:lang w:val="fr-FR"/>
        </w:rPr>
        <w:t xml:space="preserve"> </w:t>
      </w:r>
      <w:r w:rsidRPr="005C0F5D">
        <w:rPr>
          <w:lang w:val="fr-FR"/>
        </w:rPr>
        <w:t>mis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46"/>
          <w:lang w:val="fr-FR"/>
        </w:rPr>
        <w:t xml:space="preserve"> </w:t>
      </w:r>
      <w:r w:rsidRPr="005C0F5D">
        <w:rPr>
          <w:lang w:val="fr-FR"/>
        </w:rPr>
        <w:t>évidence.</w:t>
      </w:r>
      <w:r w:rsidRPr="005C0F5D">
        <w:rPr>
          <w:spacing w:val="48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résultats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obtenus nous permettent 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déduire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conclusions suivantes</w:t>
      </w:r>
      <w:r w:rsidRPr="005C0F5D">
        <w:rPr>
          <w:spacing w:val="3"/>
          <w:lang w:val="fr-FR"/>
        </w:rPr>
        <w:t xml:space="preserve"> </w:t>
      </w:r>
      <w:r w:rsidRPr="005C0F5D">
        <w:rPr>
          <w:lang w:val="fr-FR"/>
        </w:rPr>
        <w:t>:</w:t>
      </w:r>
    </w:p>
    <w:p w:rsidR="008D1A9F" w:rsidRPr="005C0F5D" w:rsidRDefault="005C0F5D">
      <w:pPr>
        <w:pStyle w:val="Corpsdetexte"/>
        <w:spacing w:line="276" w:lineRule="auto"/>
        <w:ind w:left="278" w:right="514"/>
        <w:rPr>
          <w:lang w:val="fr-FR"/>
        </w:rPr>
      </w:pPr>
      <w:r w:rsidRPr="005C0F5D">
        <w:rPr>
          <w:lang w:val="fr-FR"/>
        </w:rPr>
        <w:t>L’analyse par éléments finis nous a permis de nous initier à l’apprentissage d’un nouveau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logiciel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calcul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l’occurrence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code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ABAQUS,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outil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puissant,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utile</w:t>
      </w:r>
      <w:r w:rsidRPr="005C0F5D">
        <w:rPr>
          <w:spacing w:val="43"/>
          <w:lang w:val="fr-FR"/>
        </w:rPr>
        <w:t xml:space="preserve"> </w:t>
      </w:r>
      <w:r w:rsidRPr="005C0F5D">
        <w:rPr>
          <w:lang w:val="fr-FR"/>
        </w:rPr>
        <w:t>et</w:t>
      </w:r>
      <w:r w:rsidRPr="005C0F5D">
        <w:rPr>
          <w:spacing w:val="44"/>
          <w:lang w:val="fr-FR"/>
        </w:rPr>
        <w:t xml:space="preserve"> </w:t>
      </w:r>
      <w:r w:rsidRPr="005C0F5D">
        <w:rPr>
          <w:lang w:val="fr-FR"/>
        </w:rPr>
        <w:t>d’une</w:t>
      </w:r>
      <w:r w:rsidRPr="005C0F5D">
        <w:rPr>
          <w:spacing w:val="42"/>
          <w:lang w:val="fr-FR"/>
        </w:rPr>
        <w:t xml:space="preserve"> </w:t>
      </w:r>
      <w:r w:rsidRPr="005C0F5D">
        <w:rPr>
          <w:lang w:val="fr-FR"/>
        </w:rPr>
        <w:t>grande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efficacité.</w:t>
      </w:r>
    </w:p>
    <w:p w:rsidR="008D1A9F" w:rsidRPr="005C0F5D" w:rsidRDefault="005C0F5D">
      <w:pPr>
        <w:pStyle w:val="Corpsdetexte"/>
        <w:spacing w:line="278" w:lineRule="auto"/>
        <w:ind w:left="278"/>
        <w:rPr>
          <w:lang w:val="fr-FR"/>
        </w:rPr>
      </w:pPr>
      <w:r w:rsidRPr="005C0F5D">
        <w:rPr>
          <w:lang w:val="fr-FR"/>
        </w:rPr>
        <w:t>L’optimisation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30"/>
          <w:lang w:val="fr-FR"/>
        </w:rPr>
        <w:t xml:space="preserve"> </w:t>
      </w:r>
      <w:r w:rsidRPr="005C0F5D">
        <w:rPr>
          <w:lang w:val="fr-FR"/>
        </w:rPr>
        <w:t>collés</w:t>
      </w:r>
      <w:r w:rsidRPr="005C0F5D">
        <w:rPr>
          <w:spacing w:val="34"/>
          <w:lang w:val="fr-FR"/>
        </w:rPr>
        <w:t xml:space="preserve"> </w:t>
      </w:r>
      <w:r w:rsidRPr="005C0F5D">
        <w:rPr>
          <w:lang w:val="fr-FR"/>
        </w:rPr>
        <w:t>est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obtenue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en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variant</w:t>
      </w:r>
      <w:r w:rsidRPr="005C0F5D">
        <w:rPr>
          <w:spacing w:val="31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3"/>
          <w:lang w:val="fr-FR"/>
        </w:rPr>
        <w:t xml:space="preserve"> </w:t>
      </w:r>
      <w:r w:rsidRPr="005C0F5D">
        <w:rPr>
          <w:lang w:val="fr-FR"/>
        </w:rPr>
        <w:t>emplacements</w:t>
      </w:r>
      <w:r w:rsidRPr="005C0F5D">
        <w:rPr>
          <w:spacing w:val="32"/>
          <w:lang w:val="fr-FR"/>
        </w:rPr>
        <w:t xml:space="preserve"> </w:t>
      </w:r>
      <w:r w:rsidRPr="005C0F5D">
        <w:rPr>
          <w:lang w:val="fr-FR"/>
        </w:rPr>
        <w:t>les</w:t>
      </w:r>
      <w:r w:rsidRPr="005C0F5D">
        <w:rPr>
          <w:spacing w:val="36"/>
          <w:lang w:val="fr-FR"/>
        </w:rPr>
        <w:t xml:space="preserve"> </w:t>
      </w:r>
      <w:r w:rsidRPr="005C0F5D">
        <w:rPr>
          <w:lang w:val="fr-FR"/>
        </w:rPr>
        <w:t>contraintes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appliquées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les sens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chargements …etc.</w:t>
      </w:r>
    </w:p>
    <w:p w:rsidR="008D1A9F" w:rsidRPr="005C0F5D" w:rsidRDefault="005C0F5D">
      <w:pPr>
        <w:pStyle w:val="Corpsdetexte"/>
        <w:spacing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Les enseignements à tirer de l’analyse des emplacements du raidisseur est que le chargement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constituent les principaux paramètres à modifier pour obtenir des emplacements optimaux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c'est-à-dire une augmentation la résistance de la plaque renforcée accompagné d’un choix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économique.</w:t>
      </w:r>
    </w:p>
    <w:p w:rsidR="008D1A9F" w:rsidRPr="005C0F5D" w:rsidRDefault="005C0F5D">
      <w:pPr>
        <w:pStyle w:val="Corpsdetexte"/>
        <w:spacing w:line="276" w:lineRule="auto"/>
        <w:ind w:left="278" w:right="514"/>
        <w:jc w:val="both"/>
        <w:rPr>
          <w:lang w:val="fr-FR"/>
        </w:rPr>
      </w:pPr>
      <w:r w:rsidRPr="005C0F5D">
        <w:rPr>
          <w:lang w:val="fr-FR"/>
        </w:rPr>
        <w:t>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charge appliquée 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la plaque est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un facteur principal dans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la distribution des</w:t>
      </w:r>
      <w:r w:rsidRPr="005C0F5D">
        <w:rPr>
          <w:spacing w:val="60"/>
          <w:lang w:val="fr-FR"/>
        </w:rPr>
        <w:t xml:space="preserve"> </w:t>
      </w:r>
      <w:r w:rsidRPr="005C0F5D">
        <w:rPr>
          <w:lang w:val="fr-FR"/>
        </w:rPr>
        <w:t>charges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dans les éléments du patch, on remarque que la relation entre le facteur d’intensité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 et la charge appliquée sur la plaque est linéaire, pareil pour le facteur d’intensité de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contrainte.</w:t>
      </w:r>
    </w:p>
    <w:p w:rsidR="008D1A9F" w:rsidRPr="005C0F5D" w:rsidRDefault="005C0F5D">
      <w:pPr>
        <w:pStyle w:val="Corpsdetexte"/>
        <w:spacing w:line="276" w:lineRule="auto"/>
        <w:ind w:left="278" w:right="516"/>
        <w:jc w:val="both"/>
        <w:rPr>
          <w:lang w:val="fr-FR"/>
        </w:rPr>
      </w:pPr>
      <w:r w:rsidRPr="005C0F5D">
        <w:rPr>
          <w:lang w:val="fr-FR"/>
        </w:rPr>
        <w:t>Basé sur ces résultats on a introduits pour fin de renforcement d’une structure endommagé,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renforcement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par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raidisseur.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Cette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technique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s’articule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sur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le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collage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d’un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raidisseur</w:t>
      </w:r>
    </w:p>
    <w:p w:rsidR="008D1A9F" w:rsidRPr="005C0F5D" w:rsidRDefault="005C0F5D">
      <w:pPr>
        <w:pStyle w:val="Corpsdetexte"/>
        <w:spacing w:line="276" w:lineRule="auto"/>
        <w:ind w:left="278" w:right="518"/>
        <w:jc w:val="both"/>
        <w:rPr>
          <w:lang w:val="fr-FR"/>
        </w:rPr>
      </w:pPr>
      <w:r w:rsidRPr="005C0F5D">
        <w:rPr>
          <w:lang w:val="fr-FR"/>
        </w:rPr>
        <w:t>Dans une première analyse il était question de faire une comparaison entre les emplacements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du raidisseur, dans ce cas il a été constaté que la réduction du facteur d’intensité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 dans un emplacement de 0° est largement supérieure à celle dans un emplacement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45°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et 90°.</w:t>
      </w:r>
    </w:p>
    <w:p w:rsidR="008D1A9F" w:rsidRPr="005C0F5D" w:rsidRDefault="005C0F5D">
      <w:pPr>
        <w:pStyle w:val="Corpsdetexte"/>
        <w:spacing w:line="276" w:lineRule="auto"/>
        <w:ind w:left="278" w:right="521"/>
        <w:jc w:val="both"/>
        <w:rPr>
          <w:lang w:val="fr-FR"/>
        </w:rPr>
      </w:pPr>
      <w:r w:rsidRPr="005C0F5D">
        <w:rPr>
          <w:lang w:val="fr-FR"/>
        </w:rPr>
        <w:t>Pour la contrainte de cisaillement dans l’adhésif il a été noté que la concentration de la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contrainte de cisaillement, cas d’un emplacement de 0°, se trouve dans les bornes de l’adhésif.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Pour mieux savoir si l’emplacement d’un raidisseur orienté d’un angle de 0° est en mesure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d’améliorer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l’efficacité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du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raidisseur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par rapport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à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tous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les cas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étudiés.</w:t>
      </w:r>
    </w:p>
    <w:p w:rsidR="008D1A9F" w:rsidRPr="005C0F5D" w:rsidRDefault="008D1A9F">
      <w:pPr>
        <w:spacing w:line="276" w:lineRule="auto"/>
        <w:jc w:val="both"/>
        <w:rPr>
          <w:lang w:val="fr-FR"/>
        </w:rPr>
        <w:sectPr w:rsidR="008D1A9F" w:rsidRPr="005C0F5D">
          <w:pgSz w:w="11910" w:h="16840"/>
          <w:pgMar w:top="860" w:right="900" w:bottom="960" w:left="1140" w:header="667" w:footer="734" w:gutter="0"/>
          <w:cols w:space="720"/>
        </w:sectPr>
      </w:pPr>
    </w:p>
    <w:p w:rsidR="008D1A9F" w:rsidRPr="005C0F5D" w:rsidRDefault="008D1A9F">
      <w:pPr>
        <w:pStyle w:val="Corpsdetexte"/>
        <w:rPr>
          <w:sz w:val="20"/>
          <w:lang w:val="fr-FR"/>
        </w:rPr>
      </w:pPr>
    </w:p>
    <w:p w:rsidR="008D1A9F" w:rsidRPr="005C0F5D" w:rsidRDefault="008D1A9F">
      <w:pPr>
        <w:pStyle w:val="Corpsdetexte"/>
        <w:spacing w:before="4"/>
        <w:rPr>
          <w:sz w:val="19"/>
          <w:lang w:val="fr-FR"/>
        </w:rPr>
      </w:pPr>
    </w:p>
    <w:p w:rsidR="008D1A9F" w:rsidRDefault="005C0F5D">
      <w:pPr>
        <w:pStyle w:val="Titre2"/>
        <w:spacing w:before="89"/>
        <w:ind w:left="2979" w:firstLine="0"/>
      </w:pPr>
      <w:r>
        <w:t>References</w:t>
      </w:r>
      <w:r>
        <w:rPr>
          <w:spacing w:val="-2"/>
        </w:rPr>
        <w:t xml:space="preserve"> </w:t>
      </w:r>
      <w:r>
        <w:t>Bibliographies</w:t>
      </w:r>
    </w:p>
    <w:p w:rsidR="008D1A9F" w:rsidRDefault="005C0F5D">
      <w:pPr>
        <w:pStyle w:val="Paragraphedeliste"/>
        <w:numPr>
          <w:ilvl w:val="0"/>
          <w:numId w:val="6"/>
        </w:numPr>
        <w:tabs>
          <w:tab w:val="left" w:pos="682"/>
        </w:tabs>
        <w:spacing w:before="45" w:line="276" w:lineRule="auto"/>
        <w:ind w:right="882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KARBHARI,</w:t>
      </w:r>
      <w:r>
        <w:rPr>
          <w:spacing w:val="1"/>
          <w:sz w:val="24"/>
        </w:rPr>
        <w:t xml:space="preserve"> </w:t>
      </w:r>
      <w:r>
        <w:rPr>
          <w:sz w:val="24"/>
        </w:rPr>
        <w:t>V.,</w:t>
      </w:r>
      <w:r>
        <w:rPr>
          <w:spacing w:val="1"/>
          <w:sz w:val="24"/>
        </w:rPr>
        <w:t xml:space="preserve"> </w:t>
      </w:r>
      <w:r>
        <w:rPr>
          <w:sz w:val="24"/>
        </w:rPr>
        <w:t>Durability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frp</w:t>
      </w:r>
      <w:r>
        <w:rPr>
          <w:spacing w:val="1"/>
          <w:sz w:val="24"/>
        </w:rPr>
        <w:t xml:space="preserve"> </w:t>
      </w:r>
      <w:r>
        <w:rPr>
          <w:sz w:val="24"/>
        </w:rPr>
        <w:t>composites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60"/>
          <w:sz w:val="24"/>
        </w:rPr>
        <w:t xml:space="preserve"> </w:t>
      </w:r>
      <w:r>
        <w:rPr>
          <w:sz w:val="24"/>
        </w:rPr>
        <w:t>–myth,</w:t>
      </w:r>
      <w:r>
        <w:rPr>
          <w:spacing w:val="1"/>
          <w:sz w:val="24"/>
        </w:rPr>
        <w:t xml:space="preserve"> </w:t>
      </w:r>
      <w:r>
        <w:rPr>
          <w:sz w:val="24"/>
        </w:rPr>
        <w:t>mystery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reality,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Structural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California,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Power Point, 2000, Consultable</w:t>
      </w:r>
      <w:r>
        <w:rPr>
          <w:spacing w:val="-1"/>
          <w:sz w:val="24"/>
        </w:rPr>
        <w:t xml:space="preserve"> </w:t>
      </w:r>
      <w:r>
        <w:rPr>
          <w:sz w:val="24"/>
        </w:rPr>
        <w:t>sur le</w:t>
      </w:r>
      <w:r>
        <w:rPr>
          <w:spacing w:val="-1"/>
          <w:sz w:val="24"/>
        </w:rPr>
        <w:t xml:space="preserve"> </w:t>
      </w:r>
      <w:r>
        <w:rPr>
          <w:sz w:val="24"/>
        </w:rPr>
        <w:t>site</w:t>
      </w:r>
      <w:r>
        <w:rPr>
          <w:spacing w:val="-1"/>
          <w:sz w:val="24"/>
        </w:rPr>
        <w:t xml:space="preserve"> </w:t>
      </w:r>
      <w:r>
        <w:rPr>
          <w:sz w:val="24"/>
        </w:rPr>
        <w:t>[NET 01].</w:t>
      </w:r>
    </w:p>
    <w:p w:rsidR="008D1A9F" w:rsidRPr="005C0F5D" w:rsidRDefault="005C0F5D">
      <w:pPr>
        <w:pStyle w:val="Corpsdetexte"/>
        <w:ind w:left="278"/>
        <w:jc w:val="both"/>
        <w:rPr>
          <w:lang w:val="fr-FR"/>
        </w:rPr>
      </w:pPr>
      <w:r w:rsidRPr="005C0F5D">
        <w:rPr>
          <w:lang w:val="fr-FR"/>
        </w:rPr>
        <w:t>[NET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01]</w:t>
      </w:r>
      <w:r w:rsidRPr="005C0F5D">
        <w:rPr>
          <w:spacing w:val="-1"/>
          <w:lang w:val="fr-FR"/>
        </w:rPr>
        <w:t xml:space="preserve"> </w:t>
      </w:r>
      <w:hyperlink r:id="rId98">
        <w:r w:rsidRPr="005C0F5D">
          <w:rPr>
            <w:lang w:val="fr-FR"/>
          </w:rPr>
          <w:t>http://www.rb2c.umr.edu</w:t>
        </w:r>
      </w:hyperlink>
    </w:p>
    <w:p w:rsidR="008D1A9F" w:rsidRPr="005C0F5D" w:rsidRDefault="005C0F5D">
      <w:pPr>
        <w:pStyle w:val="Paragraphedeliste"/>
        <w:numPr>
          <w:ilvl w:val="0"/>
          <w:numId w:val="6"/>
        </w:numPr>
        <w:tabs>
          <w:tab w:val="left" w:pos="740"/>
          <w:tab w:val="left" w:pos="1048"/>
          <w:tab w:val="left" w:pos="2493"/>
          <w:tab w:val="left" w:pos="2989"/>
          <w:tab w:val="left" w:pos="4498"/>
          <w:tab w:val="left" w:pos="4965"/>
          <w:tab w:val="left" w:pos="5913"/>
          <w:tab w:val="left" w:pos="6381"/>
          <w:tab w:val="left" w:pos="7156"/>
          <w:tab w:val="left" w:pos="7878"/>
          <w:tab w:val="left" w:pos="9118"/>
        </w:tabs>
        <w:spacing w:before="41" w:line="276" w:lineRule="auto"/>
        <w:ind w:right="519" w:firstLine="0"/>
        <w:rPr>
          <w:sz w:val="24"/>
          <w:lang w:val="fr-FR"/>
        </w:rPr>
      </w:pPr>
      <w:r w:rsidRPr="005C0F5D">
        <w:rPr>
          <w:sz w:val="24"/>
          <w:lang w:val="fr-FR"/>
        </w:rPr>
        <w:t>:</w:t>
      </w:r>
      <w:r w:rsidRPr="005C0F5D">
        <w:rPr>
          <w:sz w:val="24"/>
          <w:lang w:val="fr-FR"/>
        </w:rPr>
        <w:tab/>
        <w:t>LAPIERRE,</w:t>
      </w:r>
      <w:r w:rsidRPr="005C0F5D">
        <w:rPr>
          <w:sz w:val="24"/>
          <w:lang w:val="fr-FR"/>
        </w:rPr>
        <w:tab/>
        <w:t>P.,</w:t>
      </w:r>
      <w:r w:rsidRPr="005C0F5D">
        <w:rPr>
          <w:sz w:val="24"/>
          <w:lang w:val="fr-FR"/>
        </w:rPr>
        <w:tab/>
        <w:t>Modélisation</w:t>
      </w:r>
      <w:r w:rsidRPr="005C0F5D">
        <w:rPr>
          <w:sz w:val="24"/>
          <w:lang w:val="fr-FR"/>
        </w:rPr>
        <w:tab/>
        <w:t>de</w:t>
      </w:r>
      <w:r w:rsidRPr="005C0F5D">
        <w:rPr>
          <w:sz w:val="24"/>
          <w:lang w:val="fr-FR"/>
        </w:rPr>
        <w:tab/>
        <w:t>poutres</w:t>
      </w:r>
      <w:r w:rsidRPr="005C0F5D">
        <w:rPr>
          <w:sz w:val="24"/>
          <w:lang w:val="fr-FR"/>
        </w:rPr>
        <w:tab/>
        <w:t>en</w:t>
      </w:r>
      <w:r w:rsidRPr="005C0F5D">
        <w:rPr>
          <w:sz w:val="24"/>
          <w:lang w:val="fr-FR"/>
        </w:rPr>
        <w:tab/>
        <w:t>béton</w:t>
      </w:r>
      <w:r w:rsidRPr="005C0F5D">
        <w:rPr>
          <w:sz w:val="24"/>
          <w:lang w:val="fr-FR"/>
        </w:rPr>
        <w:tab/>
        <w:t>armé</w:t>
      </w:r>
      <w:r w:rsidRPr="005C0F5D">
        <w:rPr>
          <w:sz w:val="24"/>
          <w:lang w:val="fr-FR"/>
        </w:rPr>
        <w:tab/>
        <w:t>renforcées</w:t>
      </w:r>
      <w:r w:rsidRPr="005C0F5D">
        <w:rPr>
          <w:sz w:val="24"/>
          <w:lang w:val="fr-FR"/>
        </w:rPr>
        <w:tab/>
      </w:r>
      <w:r w:rsidRPr="005C0F5D">
        <w:rPr>
          <w:spacing w:val="-1"/>
          <w:sz w:val="24"/>
          <w:lang w:val="fr-FR"/>
        </w:rPr>
        <w:t>de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matériauxComposites,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Mémoire</w:t>
      </w:r>
      <w:r w:rsidRPr="005C0F5D">
        <w:rPr>
          <w:spacing w:val="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maîtrise,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Spécialité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génie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civil,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Université</w:t>
      </w:r>
      <w:r w:rsidRPr="005C0F5D">
        <w:rPr>
          <w:spacing w:val="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Sherbrooke,</w:t>
      </w:r>
    </w:p>
    <w:p w:rsidR="008D1A9F" w:rsidRDefault="005C0F5D">
      <w:pPr>
        <w:pStyle w:val="Corpsdetexte"/>
        <w:spacing w:before="1"/>
        <w:ind w:left="278"/>
      </w:pPr>
      <w:r>
        <w:t>Québec,</w:t>
      </w:r>
      <w:r>
        <w:rPr>
          <w:spacing w:val="-1"/>
        </w:rPr>
        <w:t xml:space="preserve"> </w:t>
      </w:r>
      <w:r>
        <w:t>Canada,</w:t>
      </w:r>
      <w:r>
        <w:rPr>
          <w:spacing w:val="-1"/>
        </w:rPr>
        <w:t xml:space="preserve"> </w:t>
      </w:r>
      <w:r>
        <w:t>Mars</w:t>
      </w:r>
      <w:r>
        <w:rPr>
          <w:spacing w:val="-1"/>
        </w:rPr>
        <w:t xml:space="preserve"> </w:t>
      </w:r>
      <w:r>
        <w:t>1999</w:t>
      </w:r>
    </w:p>
    <w:p w:rsidR="008D1A9F" w:rsidRPr="005C0F5D" w:rsidRDefault="005C0F5D">
      <w:pPr>
        <w:pStyle w:val="Paragraphedeliste"/>
        <w:numPr>
          <w:ilvl w:val="0"/>
          <w:numId w:val="6"/>
        </w:numPr>
        <w:tabs>
          <w:tab w:val="left" w:pos="740"/>
        </w:tabs>
        <w:spacing w:before="41" w:line="276" w:lineRule="auto"/>
        <w:ind w:right="887" w:firstLine="0"/>
        <w:rPr>
          <w:sz w:val="24"/>
          <w:lang w:val="fr-FR"/>
        </w:rPr>
      </w:pPr>
      <w:r w:rsidRPr="005C0F5D">
        <w:rPr>
          <w:sz w:val="24"/>
          <w:lang w:val="fr-FR"/>
        </w:rPr>
        <w:t>:</w:t>
      </w:r>
      <w:r w:rsidRPr="005C0F5D">
        <w:rPr>
          <w:spacing w:val="4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Sika,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Procèdes</w:t>
      </w:r>
      <w:r w:rsidRPr="005C0F5D">
        <w:rPr>
          <w:spacing w:val="4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Sika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Carbodur</w:t>
      </w:r>
      <w:r w:rsidRPr="005C0F5D">
        <w:rPr>
          <w:spacing w:val="4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Lamelle&amp;Sika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WrapHEX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230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C,</w:t>
      </w:r>
      <w:r w:rsidRPr="005C0F5D">
        <w:rPr>
          <w:spacing w:val="39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Sika</w:t>
      </w:r>
      <w:r w:rsidRPr="005C0F5D">
        <w:rPr>
          <w:spacing w:val="40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Outre</w:t>
      </w:r>
      <w:r w:rsidRPr="005C0F5D">
        <w:rPr>
          <w:spacing w:val="3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Mer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Algérie,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Juin 2003.</w:t>
      </w:r>
    </w:p>
    <w:p w:rsidR="008D1A9F" w:rsidRPr="005C0F5D" w:rsidRDefault="005C0F5D">
      <w:pPr>
        <w:pStyle w:val="Paragraphedeliste"/>
        <w:numPr>
          <w:ilvl w:val="0"/>
          <w:numId w:val="6"/>
        </w:numPr>
        <w:tabs>
          <w:tab w:val="left" w:pos="740"/>
        </w:tabs>
        <w:spacing w:before="88" w:line="276" w:lineRule="auto"/>
        <w:ind w:right="514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: Benzaid R., « Contribution à l’étude des matériaux composites dans le renforcement et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 réparation des éléments structuraux linéaires en béton » ; Thèse de Doctorat, ENSA Reine /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Université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Mentouri, Constantine, Juillet 2010</w:t>
      </w:r>
    </w:p>
    <w:p w:rsidR="008D1A9F" w:rsidRPr="005C0F5D" w:rsidRDefault="005C0F5D">
      <w:pPr>
        <w:pStyle w:val="Paragraphedeliste"/>
        <w:numPr>
          <w:ilvl w:val="0"/>
          <w:numId w:val="6"/>
        </w:numPr>
        <w:tabs>
          <w:tab w:val="left" w:pos="740"/>
        </w:tabs>
        <w:spacing w:before="83" w:line="276" w:lineRule="auto"/>
        <w:ind w:right="630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: Berbain F., Chevalier A., Choudin C., « Mise en œuvre des composites, Méthodes et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Matériels » ; A 3 720, Technique 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l’Ingénieur, Traité Plastiques et Composites, volume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AM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5,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(1997).</w:t>
      </w:r>
    </w:p>
    <w:p w:rsidR="008D1A9F" w:rsidRPr="005C0F5D" w:rsidRDefault="005C0F5D">
      <w:pPr>
        <w:pStyle w:val="Paragraphedeliste"/>
        <w:numPr>
          <w:ilvl w:val="0"/>
          <w:numId w:val="6"/>
        </w:numPr>
        <w:tabs>
          <w:tab w:val="left" w:pos="740"/>
        </w:tabs>
        <w:spacing w:line="276" w:lineRule="auto"/>
        <w:ind w:right="836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: Fargeot B.,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« Renforcement des structures par précontrainte additionnelle » ;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In: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Calgaro, J.A. et Lacroix, R. : Maintenance et Réparation des Ponts, Presses de l’Ecole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Nationale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 Ponts et Chaussées, 1997, 666 p.</w:t>
      </w:r>
    </w:p>
    <w:p w:rsidR="008D1A9F" w:rsidRDefault="005C0F5D">
      <w:pPr>
        <w:pStyle w:val="Paragraphedeliste"/>
        <w:numPr>
          <w:ilvl w:val="0"/>
          <w:numId w:val="6"/>
        </w:numPr>
        <w:tabs>
          <w:tab w:val="left" w:pos="682"/>
        </w:tabs>
        <w:spacing w:before="1" w:line="276" w:lineRule="auto"/>
        <w:ind w:right="881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Saatcioglu M., Yalcin C., Mes D., Beausejour P., « Seismic retrofit of concrete</w:t>
      </w:r>
      <w:r>
        <w:rPr>
          <w:spacing w:val="1"/>
          <w:sz w:val="24"/>
        </w:rPr>
        <w:t xml:space="preserve"> </w:t>
      </w:r>
      <w:r>
        <w:rPr>
          <w:sz w:val="24"/>
        </w:rPr>
        <w:t>columns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external</w:t>
      </w:r>
      <w:r>
        <w:rPr>
          <w:spacing w:val="1"/>
          <w:sz w:val="24"/>
        </w:rPr>
        <w:t xml:space="preserve"> </w:t>
      </w:r>
      <w:r>
        <w:rPr>
          <w:sz w:val="24"/>
        </w:rPr>
        <w:t>prestressing</w:t>
      </w:r>
      <w:r>
        <w:rPr>
          <w:spacing w:val="1"/>
          <w:sz w:val="24"/>
        </w:rPr>
        <w:t xml:space="preserve"> </w:t>
      </w:r>
      <w:r>
        <w:rPr>
          <w:sz w:val="24"/>
        </w:rPr>
        <w:t>»;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OCEERC,</w:t>
      </w:r>
      <w:r>
        <w:rPr>
          <w:spacing w:val="61"/>
          <w:sz w:val="24"/>
        </w:rPr>
        <w:t xml:space="preserve"> </w:t>
      </w:r>
      <w:r>
        <w:rPr>
          <w:sz w:val="24"/>
        </w:rPr>
        <w:t>Earthquake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 Research Centre d’Ottawa-Carleton, Université d’Ottawa, Ottawa, Canada,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</w:p>
    <w:p w:rsidR="008D1A9F" w:rsidRDefault="005C0F5D">
      <w:pPr>
        <w:pStyle w:val="Paragraphedeliste"/>
        <w:numPr>
          <w:ilvl w:val="0"/>
          <w:numId w:val="6"/>
        </w:numPr>
        <w:tabs>
          <w:tab w:val="left" w:pos="682"/>
        </w:tabs>
        <w:spacing w:line="276" w:lineRule="auto"/>
        <w:ind w:right="888" w:firstLine="0"/>
        <w:jc w:val="both"/>
        <w:rPr>
          <w:sz w:val="24"/>
        </w:rPr>
      </w:pPr>
      <w:r>
        <w:rPr>
          <w:sz w:val="24"/>
        </w:rPr>
        <w:t>: Airbus, "Structural Repair Manual A330", Technical Data Support and Services,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8D1A9F" w:rsidRDefault="005C0F5D">
      <w:pPr>
        <w:pStyle w:val="Paragraphedeliste"/>
        <w:numPr>
          <w:ilvl w:val="0"/>
          <w:numId w:val="6"/>
        </w:numPr>
        <w:tabs>
          <w:tab w:val="left" w:pos="682"/>
        </w:tabs>
        <w:spacing w:before="2"/>
        <w:ind w:left="681" w:hanging="404"/>
        <w:jc w:val="both"/>
        <w:rPr>
          <w:sz w:val="24"/>
        </w:rPr>
      </w:pPr>
      <w:r>
        <w:rPr>
          <w:sz w:val="24"/>
        </w:rPr>
        <w:t>:</w:t>
      </w:r>
      <w:r>
        <w:rPr>
          <w:spacing w:val="92"/>
          <w:sz w:val="24"/>
        </w:rPr>
        <w:t xml:space="preserve"> </w:t>
      </w:r>
      <w:r>
        <w:rPr>
          <w:sz w:val="24"/>
        </w:rPr>
        <w:t>Goulios</w:t>
      </w:r>
      <w:r>
        <w:rPr>
          <w:spacing w:val="44"/>
          <w:sz w:val="24"/>
        </w:rPr>
        <w:t xml:space="preserve"> </w:t>
      </w:r>
      <w:r>
        <w:rPr>
          <w:sz w:val="24"/>
        </w:rPr>
        <w:t>G.,</w:t>
      </w:r>
      <w:r>
        <w:rPr>
          <w:spacing w:val="45"/>
          <w:sz w:val="24"/>
        </w:rPr>
        <w:t xml:space="preserve"> </w:t>
      </w:r>
      <w:r>
        <w:rPr>
          <w:sz w:val="24"/>
        </w:rPr>
        <w:t>Marioli-Riga</w:t>
      </w:r>
      <w:r>
        <w:rPr>
          <w:spacing w:val="48"/>
          <w:sz w:val="24"/>
        </w:rPr>
        <w:t xml:space="preserve"> </w:t>
      </w:r>
      <w:r>
        <w:rPr>
          <w:sz w:val="24"/>
        </w:rPr>
        <w:t>Z.,</w:t>
      </w:r>
      <w:r>
        <w:rPr>
          <w:spacing w:val="45"/>
          <w:sz w:val="24"/>
        </w:rPr>
        <w:t xml:space="preserve"> </w:t>
      </w:r>
      <w:r>
        <w:rPr>
          <w:sz w:val="24"/>
        </w:rPr>
        <w:t>"Composite</w:t>
      </w:r>
      <w:r>
        <w:rPr>
          <w:spacing w:val="47"/>
          <w:sz w:val="24"/>
        </w:rPr>
        <w:t xml:space="preserve"> </w:t>
      </w:r>
      <w:r>
        <w:rPr>
          <w:sz w:val="24"/>
        </w:rPr>
        <w:t>patch</w:t>
      </w:r>
      <w:r>
        <w:rPr>
          <w:spacing w:val="45"/>
          <w:sz w:val="24"/>
        </w:rPr>
        <w:t xml:space="preserve"> </w:t>
      </w:r>
      <w:r>
        <w:rPr>
          <w:sz w:val="24"/>
        </w:rPr>
        <w:t>repairs</w:t>
      </w:r>
      <w:r>
        <w:rPr>
          <w:spacing w:val="46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commercial</w:t>
      </w:r>
      <w:r>
        <w:rPr>
          <w:spacing w:val="46"/>
          <w:sz w:val="24"/>
        </w:rPr>
        <w:t xml:space="preserve"> </w:t>
      </w:r>
      <w:r>
        <w:rPr>
          <w:sz w:val="24"/>
        </w:rPr>
        <w:t>aircraft:</w:t>
      </w:r>
    </w:p>
    <w:p w:rsidR="008D1A9F" w:rsidRPr="005C0F5D" w:rsidRDefault="005C0F5D">
      <w:pPr>
        <w:pStyle w:val="Corpsdetexte"/>
        <w:spacing w:before="41"/>
        <w:ind w:left="278"/>
        <w:jc w:val="both"/>
        <w:rPr>
          <w:lang w:val="fr-FR"/>
        </w:rPr>
      </w:pPr>
      <w:r w:rsidRPr="005C0F5D">
        <w:rPr>
          <w:lang w:val="fr-FR"/>
        </w:rPr>
        <w:t>COMPRES", Air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&amp;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Space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Europe, V.3, pp.143-147., 2001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682"/>
        </w:tabs>
        <w:spacing w:before="41" w:line="276" w:lineRule="auto"/>
        <w:ind w:right="880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Falzon</w:t>
      </w: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G.,</w:t>
      </w:r>
      <w:r>
        <w:rPr>
          <w:spacing w:val="1"/>
          <w:sz w:val="24"/>
        </w:rPr>
        <w:t xml:space="preserve"> </w:t>
      </w:r>
      <w:r>
        <w:rPr>
          <w:sz w:val="24"/>
        </w:rPr>
        <w:t>"Garteur</w:t>
      </w:r>
      <w:r>
        <w:rPr>
          <w:spacing w:val="1"/>
          <w:sz w:val="24"/>
        </w:rPr>
        <w:t xml:space="preserve"> </w:t>
      </w:r>
      <w:r>
        <w:rPr>
          <w:sz w:val="24"/>
        </w:rPr>
        <w:t>AG-28: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Repair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0"/>
          <w:sz w:val="24"/>
        </w:rPr>
        <w:t xml:space="preserve"> </w:t>
      </w:r>
      <w:r>
        <w:rPr>
          <w:sz w:val="24"/>
        </w:rPr>
        <w:t>Composite</w:t>
      </w:r>
      <w:r>
        <w:rPr>
          <w:spacing w:val="1"/>
          <w:sz w:val="24"/>
        </w:rPr>
        <w:t xml:space="preserve"> </w:t>
      </w:r>
      <w:r>
        <w:rPr>
          <w:sz w:val="24"/>
        </w:rPr>
        <w:t>Structures",</w:t>
      </w:r>
      <w:r>
        <w:rPr>
          <w:spacing w:val="3"/>
          <w:sz w:val="24"/>
        </w:rPr>
        <w:t xml:space="preserve"> </w:t>
      </w:r>
      <w:r>
        <w:rPr>
          <w:sz w:val="24"/>
        </w:rPr>
        <w:t>Imperial College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London,</w:t>
      </w:r>
      <w:r>
        <w:rPr>
          <w:spacing w:val="-1"/>
          <w:sz w:val="24"/>
        </w:rPr>
        <w:t xml:space="preserve"> </w:t>
      </w:r>
      <w:r>
        <w:rPr>
          <w:sz w:val="24"/>
        </w:rPr>
        <w:t>TP-155,</w:t>
      </w:r>
      <w:r>
        <w:rPr>
          <w:spacing w:val="2"/>
          <w:sz w:val="24"/>
        </w:rPr>
        <w:t xml:space="preserve"> </w:t>
      </w:r>
      <w:r>
        <w:rPr>
          <w:sz w:val="24"/>
        </w:rPr>
        <w:t>2006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749"/>
        </w:tabs>
        <w:spacing w:line="276" w:lineRule="auto"/>
        <w:ind w:right="881" w:firstLine="0"/>
        <w:jc w:val="both"/>
        <w:rPr>
          <w:sz w:val="24"/>
        </w:rPr>
      </w:pPr>
      <w:r>
        <w:rPr>
          <w:sz w:val="24"/>
        </w:rPr>
        <w:t>: Pang J. W. C., Bond I. P., "Bleeding composites - damage detection and self-repair</w:t>
      </w:r>
      <w:r>
        <w:rPr>
          <w:spacing w:val="1"/>
          <w:sz w:val="24"/>
        </w:rPr>
        <w:t xml:space="preserve"> </w:t>
      </w:r>
      <w:r>
        <w:rPr>
          <w:sz w:val="24"/>
        </w:rPr>
        <w:t>using a biomimetic approach", Composites Part A: Applied Science and Manufacturing,</w:t>
      </w:r>
      <w:r>
        <w:rPr>
          <w:spacing w:val="1"/>
          <w:sz w:val="24"/>
        </w:rPr>
        <w:t xml:space="preserve"> </w:t>
      </w:r>
      <w:r>
        <w:rPr>
          <w:sz w:val="24"/>
        </w:rPr>
        <w:t>V.36,</w:t>
      </w:r>
      <w:r>
        <w:rPr>
          <w:spacing w:val="-1"/>
          <w:sz w:val="24"/>
        </w:rPr>
        <w:t xml:space="preserve"> </w:t>
      </w:r>
      <w:r>
        <w:rPr>
          <w:sz w:val="24"/>
        </w:rPr>
        <w:t>pp.183-188., 2005.</w:t>
      </w:r>
    </w:p>
    <w:p w:rsidR="008D1A9F" w:rsidRPr="005C0F5D" w:rsidRDefault="005C0F5D">
      <w:pPr>
        <w:pStyle w:val="Paragraphedeliste"/>
        <w:numPr>
          <w:ilvl w:val="0"/>
          <w:numId w:val="5"/>
        </w:numPr>
        <w:tabs>
          <w:tab w:val="left" w:pos="740"/>
        </w:tabs>
        <w:spacing w:line="276" w:lineRule="auto"/>
        <w:ind w:right="879" w:firstLine="0"/>
        <w:jc w:val="both"/>
        <w:rPr>
          <w:sz w:val="24"/>
          <w:lang w:val="fr-FR"/>
        </w:rPr>
      </w:pPr>
      <w:r w:rsidRPr="005C0F5D">
        <w:rPr>
          <w:sz w:val="24"/>
          <w:lang w:val="fr-FR"/>
        </w:rPr>
        <w:t>: J.D. Mathias. Etude du comportement mécanique de patchs composites utilisés pour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 renforcement de structures métalliques aéronautiques. Tel-00204550, version 1 - 14 Jan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2008 Thèse, Laboratoire de Mécanique et Ingénieries, Université Blaise Pascal et Institut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Français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 Mécanique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Avancée, septembre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2005.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744"/>
        </w:tabs>
        <w:spacing w:line="276" w:lineRule="auto"/>
        <w:ind w:right="885" w:firstLine="0"/>
        <w:jc w:val="both"/>
        <w:rPr>
          <w:sz w:val="24"/>
        </w:rPr>
      </w:pPr>
      <w:r>
        <w:rPr>
          <w:sz w:val="24"/>
        </w:rPr>
        <w:t>: P.R. Underhill and D.L. DuQuesnay. The dependence of the fatigue life of adhesive</w:t>
      </w:r>
      <w:r>
        <w:rPr>
          <w:spacing w:val="-57"/>
          <w:sz w:val="24"/>
        </w:rPr>
        <w:t xml:space="preserve"> </w:t>
      </w:r>
      <w:r>
        <w:rPr>
          <w:sz w:val="24"/>
        </w:rPr>
        <w:t>joints</w:t>
      </w:r>
      <w:r>
        <w:rPr>
          <w:spacing w:val="36"/>
          <w:sz w:val="24"/>
        </w:rPr>
        <w:t xml:space="preserve"> </w:t>
      </w:r>
      <w:r>
        <w:rPr>
          <w:sz w:val="24"/>
        </w:rPr>
        <w:t>on</w:t>
      </w:r>
      <w:r>
        <w:rPr>
          <w:spacing w:val="37"/>
          <w:sz w:val="24"/>
        </w:rPr>
        <w:t xml:space="preserve"> </w:t>
      </w:r>
      <w:r>
        <w:rPr>
          <w:sz w:val="24"/>
        </w:rPr>
        <w:t>surface</w:t>
      </w:r>
      <w:r>
        <w:rPr>
          <w:spacing w:val="35"/>
          <w:sz w:val="24"/>
        </w:rPr>
        <w:t xml:space="preserve"> </w:t>
      </w:r>
      <w:r>
        <w:rPr>
          <w:sz w:val="24"/>
        </w:rPr>
        <w:t>preparation.</w:t>
      </w:r>
      <w:r>
        <w:rPr>
          <w:spacing w:val="39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36"/>
          <w:sz w:val="24"/>
        </w:rPr>
        <w:t xml:space="preserve"> </w:t>
      </w:r>
      <w:r>
        <w:rPr>
          <w:sz w:val="24"/>
        </w:rPr>
        <w:t>Journal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Adhesion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Adhesives,</w:t>
      </w:r>
      <w:r>
        <w:rPr>
          <w:spacing w:val="37"/>
          <w:sz w:val="24"/>
        </w:rPr>
        <w:t xml:space="preserve"> </w:t>
      </w:r>
      <w:r>
        <w:rPr>
          <w:sz w:val="24"/>
        </w:rPr>
        <w:t>vol</w:t>
      </w:r>
      <w:r>
        <w:rPr>
          <w:spacing w:val="37"/>
          <w:sz w:val="24"/>
        </w:rPr>
        <w:t xml:space="preserve"> </w:t>
      </w:r>
      <w:r>
        <w:rPr>
          <w:sz w:val="24"/>
        </w:rPr>
        <w:t>26</w:t>
      </w:r>
    </w:p>
    <w:p w:rsidR="008D1A9F" w:rsidRDefault="005C0F5D">
      <w:pPr>
        <w:pStyle w:val="Corpsdetexte"/>
        <w:spacing w:before="1"/>
        <w:ind w:left="278"/>
        <w:jc w:val="both"/>
      </w:pPr>
      <w:r>
        <w:t>:62–66,</w:t>
      </w:r>
      <w:r>
        <w:rPr>
          <w:spacing w:val="-1"/>
        </w:rPr>
        <w:t xml:space="preserve"> </w:t>
      </w:r>
      <w:r>
        <w:t>2006.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807"/>
        </w:tabs>
        <w:spacing w:before="41" w:line="276" w:lineRule="auto"/>
        <w:ind w:right="890" w:firstLine="0"/>
        <w:jc w:val="both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Wang,</w:t>
      </w:r>
      <w:r>
        <w:rPr>
          <w:spacing w:val="1"/>
          <w:sz w:val="24"/>
        </w:rPr>
        <w:t xml:space="preserve"> </w:t>
      </w:r>
      <w:r>
        <w:rPr>
          <w:sz w:val="24"/>
        </w:rPr>
        <w:t>A.N.</w:t>
      </w:r>
      <w:r>
        <w:rPr>
          <w:spacing w:val="1"/>
          <w:sz w:val="24"/>
        </w:rPr>
        <w:t xml:space="preserve"> </w:t>
      </w:r>
      <w:r>
        <w:rPr>
          <w:sz w:val="24"/>
        </w:rPr>
        <w:t>Rider,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Heller,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Kaye.</w:t>
      </w:r>
      <w:r>
        <w:rPr>
          <w:spacing w:val="1"/>
          <w:sz w:val="24"/>
        </w:rPr>
        <w:t xml:space="preserve"> </w:t>
      </w:r>
      <w:r>
        <w:rPr>
          <w:sz w:val="24"/>
        </w:rPr>
        <w:t>Theoretical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1"/>
          <w:sz w:val="24"/>
        </w:rPr>
        <w:t xml:space="preserve"> </w:t>
      </w:r>
      <w:r>
        <w:rPr>
          <w:sz w:val="24"/>
        </w:rPr>
        <w:t>research into optimal edge taper of bonded repair patches subject to fatigue loadings.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Journal of</w:t>
      </w:r>
      <w:r>
        <w:rPr>
          <w:spacing w:val="1"/>
          <w:sz w:val="24"/>
        </w:rPr>
        <w:t xml:space="preserve"> </w:t>
      </w:r>
      <w:r>
        <w:rPr>
          <w:sz w:val="24"/>
        </w:rPr>
        <w:t>Adhesion and</w:t>
      </w:r>
      <w:r>
        <w:rPr>
          <w:spacing w:val="-1"/>
          <w:sz w:val="24"/>
        </w:rPr>
        <w:t xml:space="preserve"> </w:t>
      </w:r>
      <w:r>
        <w:rPr>
          <w:sz w:val="24"/>
        </w:rPr>
        <w:t>Adhesives,</w:t>
      </w:r>
      <w:r>
        <w:rPr>
          <w:spacing w:val="2"/>
          <w:sz w:val="24"/>
        </w:rPr>
        <w:t xml:space="preserve"> </w:t>
      </w:r>
      <w:r>
        <w:rPr>
          <w:sz w:val="24"/>
        </w:rPr>
        <w:t>vol 25 :410–426,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8D1A9F" w:rsidRDefault="008D1A9F">
      <w:pPr>
        <w:spacing w:line="276" w:lineRule="auto"/>
        <w:jc w:val="both"/>
        <w:rPr>
          <w:sz w:val="24"/>
        </w:rPr>
        <w:sectPr w:rsidR="008D1A9F">
          <w:headerReference w:type="default" r:id="rId99"/>
          <w:footerReference w:type="default" r:id="rId100"/>
          <w:pgSz w:w="11910" w:h="16840"/>
          <w:pgMar w:top="860" w:right="900" w:bottom="920" w:left="1140" w:header="563" w:footer="734" w:gutter="0"/>
          <w:cols w:space="720"/>
        </w:sectPr>
      </w:pPr>
    </w:p>
    <w:p w:rsidR="008D1A9F" w:rsidRDefault="008D1A9F">
      <w:pPr>
        <w:pStyle w:val="Corpsdetexte"/>
        <w:rPr>
          <w:sz w:val="20"/>
        </w:rPr>
      </w:pPr>
    </w:p>
    <w:p w:rsidR="008D1A9F" w:rsidRDefault="008D1A9F">
      <w:pPr>
        <w:pStyle w:val="Corpsdetexte"/>
        <w:rPr>
          <w:sz w:val="19"/>
        </w:rPr>
      </w:pP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740"/>
        </w:tabs>
        <w:spacing w:before="90" w:line="276" w:lineRule="auto"/>
        <w:ind w:right="748" w:firstLine="0"/>
        <w:rPr>
          <w:sz w:val="24"/>
        </w:rPr>
      </w:pPr>
      <w:r>
        <w:rPr>
          <w:sz w:val="24"/>
        </w:rPr>
        <w:t xml:space="preserve">: </w:t>
      </w:r>
      <w:hyperlink r:id="rId101">
        <w:r>
          <w:rPr>
            <w:sz w:val="24"/>
          </w:rPr>
          <w:t>https://www.zoneindustrie.com/Actualite/Traitement-de-surface-avant-collage-par-le-</w:t>
        </w:r>
      </w:hyperlink>
      <w:r>
        <w:rPr>
          <w:spacing w:val="-57"/>
          <w:sz w:val="24"/>
        </w:rPr>
        <w:t xml:space="preserve"> </w:t>
      </w:r>
      <w:hyperlink r:id="rId102">
        <w:r>
          <w:rPr>
            <w:sz w:val="24"/>
          </w:rPr>
          <w:t>procede-SACO-SAndblast-COating-ou-enrobage-par-sablage-7675.html</w:t>
        </w:r>
      </w:hyperlink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740"/>
        </w:tabs>
        <w:spacing w:line="278" w:lineRule="auto"/>
        <w:ind w:right="1794" w:firstLine="0"/>
        <w:rPr>
          <w:sz w:val="24"/>
        </w:rPr>
      </w:pP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Barquins,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M.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(2001).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collage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moyen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intelligent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d'assembler.</w:t>
      </w:r>
      <w:r w:rsidRPr="005C0F5D">
        <w:rPr>
          <w:spacing w:val="1"/>
          <w:sz w:val="24"/>
          <w:lang w:val="fr-FR"/>
        </w:rPr>
        <w:t xml:space="preserve"> </w:t>
      </w:r>
      <w:r>
        <w:rPr>
          <w:sz w:val="24"/>
        </w:rPr>
        <w:t>Fusion,</w:t>
      </w:r>
      <w:r>
        <w:rPr>
          <w:spacing w:val="-57"/>
          <w:sz w:val="24"/>
        </w:rPr>
        <w:t xml:space="preserve"> </w:t>
      </w:r>
      <w:r>
        <w:rPr>
          <w:sz w:val="24"/>
        </w:rPr>
        <w:t>84,26'36.</w:t>
      </w:r>
    </w:p>
    <w:p w:rsidR="008D1A9F" w:rsidRPr="005C0F5D" w:rsidRDefault="005C0F5D">
      <w:pPr>
        <w:pStyle w:val="Paragraphedeliste"/>
        <w:numPr>
          <w:ilvl w:val="0"/>
          <w:numId w:val="5"/>
        </w:numPr>
        <w:tabs>
          <w:tab w:val="left" w:pos="740"/>
        </w:tabs>
        <w:spacing w:line="276" w:lineRule="auto"/>
        <w:ind w:right="1060" w:firstLine="0"/>
        <w:rPr>
          <w:sz w:val="24"/>
          <w:lang w:val="fr-FR"/>
        </w:rPr>
      </w:pPr>
      <w:r w:rsidRPr="005C0F5D">
        <w:rPr>
          <w:sz w:val="24"/>
          <w:lang w:val="fr-FR"/>
        </w:rPr>
        <w:t>: le collage en France, un atout pour l'assemblage- industriel dominique CARLACH</w:t>
      </w:r>
      <w:r w:rsidRPr="005C0F5D">
        <w:rPr>
          <w:spacing w:val="-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Yves HEMERY DEVOLOPPEMENT ET CONSEIL pour le compte de 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DlGlTlP/SIMAP'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682"/>
        </w:tabs>
        <w:spacing w:line="276" w:lineRule="auto"/>
        <w:ind w:right="1105" w:firstLine="0"/>
        <w:rPr>
          <w:sz w:val="24"/>
        </w:rPr>
      </w:pPr>
      <w:r>
        <w:rPr>
          <w:sz w:val="24"/>
        </w:rPr>
        <w:t>: Higgins, A. (2000). Adhesive Bonding of Aircraft Structures. lnt. J. Adhes. Adhes,</w:t>
      </w:r>
      <w:r>
        <w:rPr>
          <w:spacing w:val="-57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(5),367-376.</w:t>
      </w:r>
    </w:p>
    <w:p w:rsidR="008D1A9F" w:rsidRDefault="005C0F5D">
      <w:pPr>
        <w:pStyle w:val="Paragraphedeliste"/>
        <w:numPr>
          <w:ilvl w:val="0"/>
          <w:numId w:val="5"/>
        </w:numPr>
        <w:tabs>
          <w:tab w:val="left" w:pos="740"/>
        </w:tabs>
        <w:spacing w:line="276" w:lineRule="auto"/>
        <w:ind w:right="915" w:firstLine="0"/>
        <w:rPr>
          <w:sz w:val="24"/>
        </w:rPr>
      </w:pPr>
      <w:r w:rsidRPr="005C0F5D">
        <w:rPr>
          <w:sz w:val="24"/>
          <w:lang w:val="fr-FR"/>
        </w:rPr>
        <w:t>: M. Barquins, K. Fadel, "Adhésion et collage,"Découverte, vol. 271, pp.31-46, 1999.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[20]: P. Cognard, "Collage des matériaux- Mécanismes, classification des colles,"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Techniques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 xml:space="preserve">l’ingénieur, vol. </w:t>
      </w:r>
      <w:r>
        <w:rPr>
          <w:sz w:val="24"/>
        </w:rPr>
        <w:t>BM7615,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8D1A9F" w:rsidRPr="005C0F5D" w:rsidRDefault="005C0F5D">
      <w:pPr>
        <w:pStyle w:val="Paragraphedeliste"/>
        <w:numPr>
          <w:ilvl w:val="0"/>
          <w:numId w:val="4"/>
        </w:numPr>
        <w:tabs>
          <w:tab w:val="left" w:pos="682"/>
          <w:tab w:val="left" w:pos="986"/>
        </w:tabs>
        <w:ind w:hanging="404"/>
        <w:rPr>
          <w:sz w:val="24"/>
          <w:lang w:val="fr-FR"/>
        </w:rPr>
      </w:pPr>
      <w:r w:rsidRPr="005C0F5D">
        <w:rPr>
          <w:sz w:val="24"/>
          <w:lang w:val="fr-FR"/>
        </w:rPr>
        <w:t>:</w:t>
      </w:r>
      <w:r w:rsidRPr="005C0F5D">
        <w:rPr>
          <w:sz w:val="24"/>
          <w:lang w:val="fr-FR"/>
        </w:rPr>
        <w:tab/>
        <w:t>E.D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Ceretti,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B.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Monasse,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"Assemblage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matériaux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par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collage,"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vol.</w:t>
      </w:r>
    </w:p>
    <w:p w:rsidR="008D1A9F" w:rsidRDefault="005C0F5D">
      <w:pPr>
        <w:pStyle w:val="Corpsdetexte"/>
        <w:spacing w:before="36"/>
        <w:ind w:left="278"/>
      </w:pPr>
      <w:r>
        <w:t>AM3758:10,</w:t>
      </w:r>
      <w:r>
        <w:rPr>
          <w:spacing w:val="-1"/>
        </w:rPr>
        <w:t xml:space="preserve"> </w:t>
      </w:r>
      <w:r>
        <w:t>2008</w:t>
      </w:r>
    </w:p>
    <w:p w:rsidR="008D1A9F" w:rsidRPr="005C0F5D" w:rsidRDefault="005C0F5D">
      <w:pPr>
        <w:pStyle w:val="Paragraphedeliste"/>
        <w:numPr>
          <w:ilvl w:val="0"/>
          <w:numId w:val="4"/>
        </w:numPr>
        <w:tabs>
          <w:tab w:val="left" w:pos="682"/>
        </w:tabs>
        <w:spacing w:before="41"/>
        <w:ind w:hanging="404"/>
        <w:rPr>
          <w:sz w:val="24"/>
          <w:lang w:val="fr-FR"/>
        </w:rPr>
      </w:pP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M.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TALEB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ALI,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DOCTEUR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En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MÉCANIQUE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INGÉNIERIE,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Effets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</w:p>
    <w:p w:rsidR="008D1A9F" w:rsidRPr="005C0F5D" w:rsidRDefault="005C0F5D">
      <w:pPr>
        <w:pStyle w:val="Corpsdetexte"/>
        <w:spacing w:before="41" w:line="278" w:lineRule="auto"/>
        <w:ind w:left="278" w:right="1054"/>
        <w:rPr>
          <w:lang w:val="fr-FR"/>
        </w:rPr>
      </w:pPr>
      <w:r w:rsidRPr="005C0F5D">
        <w:rPr>
          <w:lang w:val="fr-FR"/>
        </w:rPr>
        <w:t>défauts d’adhésion sur la résistance mécanique des assemblages collés, L’UNIVERSITÉ</w:t>
      </w:r>
      <w:r w:rsidRPr="005C0F5D">
        <w:rPr>
          <w:spacing w:val="-58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BORDEAUX, le 04 /</w:t>
      </w:r>
      <w:r w:rsidRPr="005C0F5D">
        <w:rPr>
          <w:spacing w:val="2"/>
          <w:lang w:val="fr-FR"/>
        </w:rPr>
        <w:t xml:space="preserve"> </w:t>
      </w:r>
      <w:r w:rsidRPr="005C0F5D">
        <w:rPr>
          <w:lang w:val="fr-FR"/>
        </w:rPr>
        <w:t>05 / 2018, page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8.</w:t>
      </w:r>
    </w:p>
    <w:p w:rsidR="008D1A9F" w:rsidRDefault="005C0F5D">
      <w:pPr>
        <w:pStyle w:val="Paragraphedeliste"/>
        <w:numPr>
          <w:ilvl w:val="0"/>
          <w:numId w:val="4"/>
        </w:numPr>
        <w:tabs>
          <w:tab w:val="left" w:pos="682"/>
        </w:tabs>
        <w:spacing w:line="276" w:lineRule="auto"/>
        <w:ind w:left="278" w:right="1224" w:firstLine="0"/>
        <w:rPr>
          <w:sz w:val="24"/>
        </w:rPr>
      </w:pPr>
      <w:r>
        <w:rPr>
          <w:sz w:val="24"/>
        </w:rPr>
        <w:t xml:space="preserve">: </w:t>
      </w:r>
      <w:hyperlink r:id="rId103">
        <w:r>
          <w:rPr>
            <w:sz w:val="24"/>
          </w:rPr>
          <w:t>https://colle-et-scratch.fr/2018/10/15/decouvrez-la-puissance-des-colles-araldite/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[24]: Handbook of adhesives, I. Skiest, Van Nostrand Reinhold Co, N.Y. Le collage de</w:t>
      </w:r>
      <w:r>
        <w:rPr>
          <w:spacing w:val="-57"/>
          <w:sz w:val="24"/>
        </w:rPr>
        <w:t xml:space="preserve"> </w:t>
      </w:r>
      <w:r>
        <w:rPr>
          <w:sz w:val="24"/>
        </w:rPr>
        <w:t>l’aluminium,</w:t>
      </w:r>
      <w:r>
        <w:rPr>
          <w:spacing w:val="-1"/>
          <w:sz w:val="24"/>
        </w:rPr>
        <w:t xml:space="preserve"> </w:t>
      </w:r>
      <w:r>
        <w:rPr>
          <w:sz w:val="24"/>
        </w:rPr>
        <w:t>Pechiney</w:t>
      </w:r>
      <w:r>
        <w:rPr>
          <w:spacing w:val="-5"/>
          <w:sz w:val="24"/>
        </w:rPr>
        <w:t xml:space="preserve"> </w:t>
      </w:r>
      <w:r>
        <w:rPr>
          <w:sz w:val="24"/>
        </w:rPr>
        <w:t>Rhenalu, Paris.</w:t>
      </w:r>
    </w:p>
    <w:p w:rsidR="008D1A9F" w:rsidRPr="005C0F5D" w:rsidRDefault="005C0F5D">
      <w:pPr>
        <w:pStyle w:val="Paragraphedeliste"/>
        <w:numPr>
          <w:ilvl w:val="0"/>
          <w:numId w:val="3"/>
        </w:numPr>
        <w:tabs>
          <w:tab w:val="left" w:pos="682"/>
        </w:tabs>
        <w:spacing w:line="276" w:lineRule="auto"/>
        <w:ind w:right="1036" w:firstLine="0"/>
        <w:rPr>
          <w:sz w:val="24"/>
          <w:lang w:val="fr-FR"/>
        </w:rPr>
      </w:pPr>
      <w:r w:rsidRPr="005C0F5D">
        <w:rPr>
          <w:sz w:val="24"/>
          <w:lang w:val="fr-FR"/>
        </w:rPr>
        <w:t>: Y. El Kacimi &amp; M. Ebn Touhami. Procédés de traitement de surface et revêtements</w:t>
      </w:r>
      <w:r w:rsidRPr="005C0F5D">
        <w:rPr>
          <w:spacing w:val="-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industriels : États des lieux et perspectives de développements. La 2ème Edition de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l’Ecole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Traitements 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Surface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 Environnement -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ECOTSE-2013</w:t>
      </w:r>
    </w:p>
    <w:p w:rsidR="008D1A9F" w:rsidRPr="005C0F5D" w:rsidRDefault="005C0F5D">
      <w:pPr>
        <w:pStyle w:val="Paragraphedeliste"/>
        <w:numPr>
          <w:ilvl w:val="0"/>
          <w:numId w:val="3"/>
        </w:numPr>
        <w:tabs>
          <w:tab w:val="left" w:pos="682"/>
        </w:tabs>
        <w:spacing w:line="278" w:lineRule="auto"/>
        <w:ind w:right="888" w:firstLine="0"/>
        <w:rPr>
          <w:sz w:val="24"/>
          <w:lang w:val="fr-FR"/>
        </w:rPr>
      </w:pPr>
      <w:r w:rsidRPr="005C0F5D">
        <w:rPr>
          <w:sz w:val="24"/>
          <w:lang w:val="fr-FR"/>
        </w:rPr>
        <w:t>: https://</w:t>
      </w:r>
      <w:hyperlink r:id="rId104">
        <w:r w:rsidRPr="005C0F5D">
          <w:rPr>
            <w:sz w:val="24"/>
            <w:lang w:val="fr-FR"/>
          </w:rPr>
          <w:t>www.afer-industrie.fr/fr/blog/les-bonnes-pratiques-de-preparation-de-surface-</w:t>
        </w:r>
      </w:hyperlink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pour-le-collage</w:t>
      </w:r>
    </w:p>
    <w:p w:rsidR="008D1A9F" w:rsidRPr="005C0F5D" w:rsidRDefault="005C0F5D">
      <w:pPr>
        <w:pStyle w:val="Paragraphedeliste"/>
        <w:numPr>
          <w:ilvl w:val="0"/>
          <w:numId w:val="3"/>
        </w:numPr>
        <w:tabs>
          <w:tab w:val="left" w:pos="682"/>
        </w:tabs>
        <w:spacing w:line="276" w:lineRule="auto"/>
        <w:ind w:right="596" w:firstLine="0"/>
        <w:rPr>
          <w:sz w:val="24"/>
          <w:lang w:val="fr-FR"/>
        </w:rPr>
      </w:pPr>
      <w:r w:rsidRPr="005C0F5D">
        <w:rPr>
          <w:sz w:val="24"/>
          <w:lang w:val="fr-FR"/>
        </w:rPr>
        <w:t xml:space="preserve">: </w:t>
      </w:r>
      <w:hyperlink r:id="rId105">
        <w:r w:rsidRPr="005C0F5D">
          <w:rPr>
            <w:sz w:val="24"/>
            <w:lang w:val="fr-FR"/>
          </w:rPr>
          <w:t>https://www.cadfem.net/fr/cadfem-informe/newsroom-cadfem/cadfem-journal/les-</w:t>
        </w:r>
      </w:hyperlink>
      <w:r w:rsidRPr="005C0F5D">
        <w:rPr>
          <w:spacing w:val="1"/>
          <w:sz w:val="24"/>
          <w:lang w:val="fr-FR"/>
        </w:rPr>
        <w:t xml:space="preserve"> </w:t>
      </w:r>
      <w:hyperlink r:id="rId106">
        <w:r w:rsidRPr="005C0F5D">
          <w:rPr>
            <w:sz w:val="24"/>
            <w:lang w:val="fr-FR"/>
          </w:rPr>
          <w:t>origines-de-la-methode-des-elements-finis.html</w:t>
        </w:r>
      </w:hyperlink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[28]:</w:t>
      </w:r>
      <w:hyperlink r:id="rId107" w:anchor="cite_note-1">
        <w:r w:rsidRPr="005C0F5D">
          <w:rPr>
            <w:sz w:val="24"/>
            <w:lang w:val="fr-FR"/>
          </w:rPr>
          <w:t>https://fr.wikibooks.org/wiki/M%C3%A9thode_des_%C3%A9l%C3%A9ments_finis/Pr</w:t>
        </w:r>
      </w:hyperlink>
    </w:p>
    <w:p w:rsidR="008D1A9F" w:rsidRDefault="005C0F5D">
      <w:pPr>
        <w:pStyle w:val="Corpsdetexte"/>
        <w:ind w:left="278"/>
      </w:pPr>
      <w:hyperlink r:id="rId108" w:anchor="cite_note-1">
        <w:r>
          <w:t>%C3%A9sentation_g%C3%A9n%C3%A9rale#cite_note-1</w:t>
        </w:r>
      </w:hyperlink>
    </w:p>
    <w:p w:rsidR="008D1A9F" w:rsidRDefault="005C0F5D">
      <w:pPr>
        <w:pStyle w:val="Paragraphedeliste"/>
        <w:numPr>
          <w:ilvl w:val="0"/>
          <w:numId w:val="2"/>
        </w:numPr>
        <w:tabs>
          <w:tab w:val="left" w:pos="682"/>
        </w:tabs>
        <w:spacing w:before="32" w:line="276" w:lineRule="auto"/>
        <w:ind w:right="1257" w:firstLine="0"/>
        <w:rPr>
          <w:sz w:val="24"/>
        </w:rPr>
      </w:pPr>
      <w:r w:rsidRPr="005C0F5D">
        <w:rPr>
          <w:sz w:val="24"/>
          <w:lang w:val="fr-FR"/>
        </w:rPr>
        <w:t>: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Hervé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Oudin.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Méthode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éléments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 xml:space="preserve">finis. </w:t>
      </w: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school.</w:t>
      </w:r>
      <w:r>
        <w:rPr>
          <w:spacing w:val="-1"/>
          <w:sz w:val="24"/>
        </w:rPr>
        <w:t xml:space="preserve"> </w:t>
      </w:r>
      <w:r>
        <w:rPr>
          <w:sz w:val="24"/>
        </w:rPr>
        <w:t>Ecole Centrale de</w:t>
      </w:r>
      <w:r>
        <w:rPr>
          <w:spacing w:val="-57"/>
          <w:sz w:val="24"/>
        </w:rPr>
        <w:t xml:space="preserve"> </w:t>
      </w:r>
      <w:r>
        <w:rPr>
          <w:sz w:val="24"/>
        </w:rPr>
        <w:t>Nantes,</w:t>
      </w:r>
      <w:r>
        <w:rPr>
          <w:spacing w:val="-1"/>
          <w:sz w:val="24"/>
        </w:rPr>
        <w:t xml:space="preserve"> </w:t>
      </w:r>
      <w:r>
        <w:rPr>
          <w:sz w:val="24"/>
        </w:rPr>
        <w:t>2008, pp.63. ffcel-00341772v1f</w:t>
      </w:r>
    </w:p>
    <w:p w:rsidR="008D1A9F" w:rsidRDefault="005C0F5D">
      <w:pPr>
        <w:pStyle w:val="Paragraphedeliste"/>
        <w:numPr>
          <w:ilvl w:val="0"/>
          <w:numId w:val="2"/>
        </w:numPr>
        <w:tabs>
          <w:tab w:val="left" w:pos="682"/>
        </w:tabs>
        <w:spacing w:line="276" w:lineRule="auto"/>
        <w:ind w:right="1194" w:firstLine="0"/>
        <w:rPr>
          <w:sz w:val="24"/>
        </w:rPr>
      </w:pPr>
      <w:r w:rsidRPr="005C0F5D">
        <w:rPr>
          <w:sz w:val="24"/>
          <w:lang w:val="fr-FR"/>
        </w:rPr>
        <w:t>: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 xml:space="preserve">Hervé Oudin. Méthode des éléments finis. </w:t>
      </w:r>
      <w:r>
        <w:rPr>
          <w:sz w:val="24"/>
        </w:rPr>
        <w:t>Engineering school. Ecole Centrale de</w:t>
      </w:r>
      <w:r>
        <w:rPr>
          <w:spacing w:val="-57"/>
          <w:sz w:val="24"/>
        </w:rPr>
        <w:t xml:space="preserve"> </w:t>
      </w:r>
      <w:r>
        <w:rPr>
          <w:sz w:val="24"/>
        </w:rPr>
        <w:t>Nantes,</w:t>
      </w:r>
      <w:r>
        <w:rPr>
          <w:spacing w:val="-1"/>
          <w:sz w:val="24"/>
        </w:rPr>
        <w:t xml:space="preserve"> </w:t>
      </w:r>
      <w:r>
        <w:rPr>
          <w:sz w:val="24"/>
        </w:rPr>
        <w:t>2008 page</w:t>
      </w:r>
      <w:r>
        <w:rPr>
          <w:spacing w:val="-1"/>
          <w:sz w:val="24"/>
        </w:rPr>
        <w:t xml:space="preserve"> </w:t>
      </w:r>
      <w:r>
        <w:rPr>
          <w:sz w:val="24"/>
        </w:rPr>
        <w:t>21-23</w:t>
      </w:r>
    </w:p>
    <w:p w:rsidR="008D1A9F" w:rsidRPr="005C0F5D" w:rsidRDefault="005C0F5D">
      <w:pPr>
        <w:pStyle w:val="Paragraphedeliste"/>
        <w:numPr>
          <w:ilvl w:val="0"/>
          <w:numId w:val="2"/>
        </w:numPr>
        <w:tabs>
          <w:tab w:val="left" w:pos="682"/>
        </w:tabs>
        <w:spacing w:line="276" w:lineRule="auto"/>
        <w:ind w:right="1486" w:firstLine="0"/>
        <w:rPr>
          <w:sz w:val="24"/>
          <w:lang w:val="fr-FR"/>
        </w:rPr>
      </w:pPr>
      <w:r w:rsidRPr="005C0F5D">
        <w:rPr>
          <w:sz w:val="24"/>
          <w:lang w:val="fr-FR"/>
        </w:rPr>
        <w:t>: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Ngamy</w:t>
      </w:r>
      <w:r w:rsidRPr="005C0F5D">
        <w:rPr>
          <w:spacing w:val="-6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D.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et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Didier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F.,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Les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Fondements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Méthode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Eléments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finis, Les</w:t>
      </w:r>
      <w:r w:rsidRPr="005C0F5D">
        <w:rPr>
          <w:spacing w:val="-57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Ouvrages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</w:t>
      </w:r>
      <w:r w:rsidRPr="005C0F5D">
        <w:rPr>
          <w:spacing w:val="-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la"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Cameroon University</w:t>
      </w:r>
      <w:r w:rsidRPr="005C0F5D">
        <w:rPr>
          <w:spacing w:val="-5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Press"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(CAMUP),2004.</w:t>
      </w:r>
    </w:p>
    <w:p w:rsidR="008D1A9F" w:rsidRPr="005C0F5D" w:rsidRDefault="005C0F5D">
      <w:pPr>
        <w:pStyle w:val="Paragraphedeliste"/>
        <w:numPr>
          <w:ilvl w:val="0"/>
          <w:numId w:val="2"/>
        </w:numPr>
        <w:tabs>
          <w:tab w:val="left" w:pos="682"/>
        </w:tabs>
        <w:spacing w:line="276" w:lineRule="auto"/>
        <w:ind w:right="565" w:firstLine="0"/>
        <w:rPr>
          <w:sz w:val="24"/>
          <w:lang w:val="fr-FR"/>
        </w:rPr>
      </w:pPr>
      <w:r w:rsidRPr="005C0F5D">
        <w:rPr>
          <w:sz w:val="24"/>
          <w:lang w:val="fr-FR"/>
        </w:rPr>
        <w:t>: M. Nedjma, CONTRIBUTION DE L'APPROCHE EN DÉFORMATION DANS LA</w:t>
      </w:r>
      <w:r w:rsidRPr="005C0F5D">
        <w:rPr>
          <w:spacing w:val="1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MODÉLISATION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DES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STRUCTURES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A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CONTOUR</w:t>
      </w:r>
      <w:r w:rsidRPr="005C0F5D">
        <w:rPr>
          <w:spacing w:val="-3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CIRCULAIRE,</w:t>
      </w:r>
      <w:r w:rsidRPr="005C0F5D">
        <w:rPr>
          <w:spacing w:val="-2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Université</w:t>
      </w:r>
      <w:r w:rsidRPr="005C0F5D">
        <w:rPr>
          <w:spacing w:val="-4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Mohamed</w:t>
      </w:r>
    </w:p>
    <w:p w:rsidR="008D1A9F" w:rsidRDefault="005C0F5D">
      <w:pPr>
        <w:pStyle w:val="Corpsdetexte"/>
        <w:spacing w:before="1" w:line="276" w:lineRule="auto"/>
        <w:ind w:left="278" w:right="577"/>
      </w:pPr>
      <w:r w:rsidRPr="005C0F5D">
        <w:rPr>
          <w:lang w:val="fr-FR"/>
        </w:rPr>
        <w:t>Khider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-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Biskra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-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Faculté des</w:t>
      </w:r>
      <w:r w:rsidRPr="005C0F5D">
        <w:rPr>
          <w:spacing w:val="-2"/>
          <w:lang w:val="fr-FR"/>
        </w:rPr>
        <w:t xml:space="preserve"> </w:t>
      </w:r>
      <w:r w:rsidRPr="005C0F5D">
        <w:rPr>
          <w:lang w:val="fr-FR"/>
        </w:rPr>
        <w:t>Sciences et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Sciences de L'ingénieur</w:t>
      </w:r>
      <w:r w:rsidRPr="005C0F5D">
        <w:rPr>
          <w:spacing w:val="-4"/>
          <w:lang w:val="fr-FR"/>
        </w:rPr>
        <w:t xml:space="preserve"> </w:t>
      </w:r>
      <w:r w:rsidRPr="005C0F5D">
        <w:rPr>
          <w:lang w:val="fr-FR"/>
        </w:rPr>
        <w:t>Département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de</w:t>
      </w:r>
      <w:r w:rsidRPr="005C0F5D">
        <w:rPr>
          <w:spacing w:val="-3"/>
          <w:lang w:val="fr-FR"/>
        </w:rPr>
        <w:t xml:space="preserve"> </w:t>
      </w:r>
      <w:r w:rsidRPr="005C0F5D">
        <w:rPr>
          <w:lang w:val="fr-FR"/>
        </w:rPr>
        <w:t>Génie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>Civil</w:t>
      </w:r>
      <w:r w:rsidRPr="005C0F5D">
        <w:rPr>
          <w:spacing w:val="-57"/>
          <w:lang w:val="fr-FR"/>
        </w:rPr>
        <w:t xml:space="preserve"> </w:t>
      </w:r>
      <w:r w:rsidRPr="005C0F5D">
        <w:rPr>
          <w:lang w:val="fr-FR"/>
        </w:rPr>
        <w:t>[33]: Batoz J. L. et Dhatt G., Modélisation des structures par éléments finis, Vol. 1: Solides</w:t>
      </w:r>
      <w:r w:rsidRPr="005C0F5D">
        <w:rPr>
          <w:spacing w:val="1"/>
          <w:lang w:val="fr-FR"/>
        </w:rPr>
        <w:t xml:space="preserve"> </w:t>
      </w:r>
      <w:r w:rsidRPr="005C0F5D">
        <w:rPr>
          <w:lang w:val="fr-FR"/>
        </w:rPr>
        <w:t>élastiques,</w:t>
      </w:r>
      <w:r w:rsidRPr="005C0F5D">
        <w:rPr>
          <w:spacing w:val="-1"/>
          <w:lang w:val="fr-FR"/>
        </w:rPr>
        <w:t xml:space="preserve"> </w:t>
      </w:r>
      <w:r w:rsidRPr="005C0F5D">
        <w:rPr>
          <w:lang w:val="fr-FR"/>
        </w:rPr>
        <w:t xml:space="preserve">Eds. </w:t>
      </w:r>
      <w:r>
        <w:t>Hermès,</w:t>
      </w:r>
      <w:r>
        <w:rPr>
          <w:spacing w:val="2"/>
        </w:rPr>
        <w:t xml:space="preserve"> </w:t>
      </w:r>
      <w:r>
        <w:t>Paris, 1990.</w:t>
      </w:r>
    </w:p>
    <w:p w:rsidR="008D1A9F" w:rsidRPr="005C0F5D" w:rsidRDefault="005C0F5D">
      <w:pPr>
        <w:pStyle w:val="Paragraphedeliste"/>
        <w:numPr>
          <w:ilvl w:val="0"/>
          <w:numId w:val="1"/>
        </w:numPr>
        <w:tabs>
          <w:tab w:val="left" w:pos="682"/>
        </w:tabs>
        <w:spacing w:line="278" w:lineRule="auto"/>
        <w:ind w:right="1116" w:firstLine="0"/>
        <w:rPr>
          <w:sz w:val="24"/>
          <w:lang w:val="fr-FR"/>
        </w:rPr>
      </w:pPr>
      <w:r w:rsidRPr="005C0F5D">
        <w:rPr>
          <w:sz w:val="24"/>
          <w:lang w:val="fr-FR"/>
        </w:rPr>
        <w:t>: https://</w:t>
      </w:r>
      <w:hyperlink r:id="rId109">
        <w:r w:rsidRPr="005C0F5D">
          <w:rPr>
            <w:sz w:val="24"/>
            <w:lang w:val="fr-FR"/>
          </w:rPr>
          <w:t>www.cadfem.net/fr/cadfem-informe/newsroom-cadfem/cadfem-journal/les-</w:t>
        </w:r>
      </w:hyperlink>
      <w:r w:rsidRPr="005C0F5D">
        <w:rPr>
          <w:spacing w:val="-58"/>
          <w:sz w:val="24"/>
          <w:lang w:val="fr-FR"/>
        </w:rPr>
        <w:t xml:space="preserve"> </w:t>
      </w:r>
      <w:r w:rsidRPr="005C0F5D">
        <w:rPr>
          <w:sz w:val="24"/>
          <w:lang w:val="fr-FR"/>
        </w:rPr>
        <w:t>origines-de-la-methode-des-elements-finis.html</w:t>
      </w:r>
    </w:p>
    <w:p w:rsidR="008D1A9F" w:rsidRDefault="005C0F5D">
      <w:pPr>
        <w:pStyle w:val="Paragraphedeliste"/>
        <w:numPr>
          <w:ilvl w:val="0"/>
          <w:numId w:val="1"/>
        </w:numPr>
        <w:tabs>
          <w:tab w:val="left" w:pos="682"/>
        </w:tabs>
        <w:spacing w:line="276" w:lineRule="auto"/>
        <w:ind w:right="1310" w:firstLine="0"/>
        <w:rPr>
          <w:sz w:val="24"/>
        </w:rPr>
      </w:pPr>
      <w:r>
        <w:rPr>
          <w:sz w:val="24"/>
        </w:rPr>
        <w:t>: Argyris, J.H.: Energy Theorems and Structural Analysis, Butterworths Scientific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1960.</w:t>
      </w:r>
    </w:p>
    <w:sectPr w:rsidR="008D1A9F">
      <w:pgSz w:w="11910" w:h="16840"/>
      <w:pgMar w:top="860" w:right="900" w:bottom="960" w:left="1140" w:header="563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EFE" w:rsidRDefault="009C4EFE">
      <w:r>
        <w:separator/>
      </w:r>
    </w:p>
  </w:endnote>
  <w:endnote w:type="continuationSeparator" w:id="0">
    <w:p w:rsidR="009C4EFE" w:rsidRDefault="009C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3.15pt;margin-top:790.4pt;width:9.15pt;height:16.05pt;z-index:-17507840;mso-position-horizontal-relative:page;mso-position-vertical-relative:page" filled="f" stroked="f">
          <v:textbox style="mso-next-textbox:#_x0000_s2063" inset="0,0,0,0">
            <w:txbxContent>
              <w:p w:rsidR="005C0F5D" w:rsidRDefault="005C0F5D">
                <w:pPr>
                  <w:spacing w:line="306" w:lineRule="exact"/>
                  <w:ind w:left="2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z w:val="2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9.15pt;margin-top:792.8pt;width:17.3pt;height:13.05pt;z-index:-17506304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B85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9.15pt;margin-top:792.8pt;width:17.3pt;height:13.05pt;z-index:-17504768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B85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15pt;margin-top:792.8pt;width:17.3pt;height:14.5pt;z-index:-17503232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5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B85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792.8pt;width:17.3pt;height:14.5pt;z-index:-17501696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5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B85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792.8pt;width:17.3pt;height:14.5pt;z-index:-17500672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5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C0B85">
                  <w:rPr>
                    <w:rFonts w:ascii="Calibri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EFE" w:rsidRDefault="009C4EFE">
      <w:r>
        <w:separator/>
      </w:r>
    </w:p>
  </w:footnote>
  <w:footnote w:type="continuationSeparator" w:id="0">
    <w:p w:rsidR="009C4EFE" w:rsidRDefault="009C4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8.5pt;margin-top:34.75pt;width:116.8pt;height:15.3pt;z-index:-17508352;mso-position-horizontal-relative:page;mso-position-vertical-relative:page" filled="f" stroked="f">
          <v:textbox style="mso-next-textbox:#_x0000_s2064" inset="0,0,0,0">
            <w:txbxContent>
              <w:p w:rsidR="005C0F5D" w:rsidRDefault="005C0F5D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Introduction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Générale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9.95pt;margin-top:34.95pt;width:70.1pt;height:17.55pt;z-index:-17507328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Chapitre</w:t>
                </w:r>
                <w:r>
                  <w:rPr>
                    <w:b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01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372.5pt;margin-top:34.95pt;width:152.25pt;height:17.55pt;z-index:-17506816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renforcement</w:t>
                </w:r>
                <w:r>
                  <w:rPr>
                    <w:b/>
                    <w:i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de</w:t>
                </w:r>
                <w:r>
                  <w:rPr>
                    <w:b/>
                    <w:i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structure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9.95pt;margin-top:34.95pt;width:70.1pt;height:17.55pt;z-index:-17505792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Chapitre</w:t>
                </w:r>
                <w:r>
                  <w:rPr>
                    <w:b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02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41.05pt;margin-top:34.95pt;width:182.2pt;height:17.55pt;z-index:-17505280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Traitement</w:t>
                </w:r>
                <w:r>
                  <w:rPr>
                    <w:b/>
                    <w:i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des</w:t>
                </w:r>
                <w:r>
                  <w:rPr>
                    <w:b/>
                    <w:i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surfaces collées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5pt;margin-top:27.15pt;width:70.05pt;height:17.55pt;z-index:-17504256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Chapitre</w:t>
                </w:r>
                <w:r>
                  <w:rPr>
                    <w:b/>
                    <w:i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85pt;margin-top:27.15pt;width:237.6pt;height:17.55pt;z-index:-17503744;mso-position-horizontal-relative:page;mso-position-vertical-relative:page" filled="f" stroked="f">
          <v:textbox inset="0,0,0,0">
            <w:txbxContent>
              <w:p w:rsidR="005C0F5D" w:rsidRP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  <w:lang w:val="fr-FR"/>
                  </w:rPr>
                </w:pPr>
                <w:r w:rsidRPr="005C0F5D">
                  <w:rPr>
                    <w:b/>
                    <w:i/>
                    <w:sz w:val="28"/>
                    <w:lang w:val="fr-FR"/>
                  </w:rPr>
                  <w:t>Analyse</w:t>
                </w:r>
                <w:r w:rsidRPr="005C0F5D">
                  <w:rPr>
                    <w:b/>
                    <w:i/>
                    <w:spacing w:val="-4"/>
                    <w:sz w:val="28"/>
                    <w:lang w:val="fr-FR"/>
                  </w:rPr>
                  <w:t xml:space="preserve"> </w:t>
                </w:r>
                <w:r w:rsidRPr="005C0F5D">
                  <w:rPr>
                    <w:b/>
                    <w:i/>
                    <w:sz w:val="28"/>
                    <w:lang w:val="fr-FR"/>
                  </w:rPr>
                  <w:t>par la</w:t>
                </w:r>
                <w:r w:rsidRPr="005C0F5D">
                  <w:rPr>
                    <w:b/>
                    <w:i/>
                    <w:spacing w:val="-6"/>
                    <w:sz w:val="28"/>
                    <w:lang w:val="fr-FR"/>
                  </w:rPr>
                  <w:t xml:space="preserve"> </w:t>
                </w:r>
                <w:r w:rsidRPr="005C0F5D">
                  <w:rPr>
                    <w:b/>
                    <w:i/>
                    <w:sz w:val="28"/>
                    <w:lang w:val="fr-FR"/>
                  </w:rPr>
                  <w:t>méthode</w:t>
                </w:r>
                <w:r w:rsidRPr="005C0F5D">
                  <w:rPr>
                    <w:b/>
                    <w:i/>
                    <w:spacing w:val="-4"/>
                    <w:sz w:val="28"/>
                    <w:lang w:val="fr-FR"/>
                  </w:rPr>
                  <w:t xml:space="preserve"> </w:t>
                </w:r>
                <w:r w:rsidRPr="005C0F5D">
                  <w:rPr>
                    <w:b/>
                    <w:i/>
                    <w:sz w:val="28"/>
                    <w:lang w:val="fr-FR"/>
                  </w:rPr>
                  <w:t>des élément finis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9.95pt;margin-top:27.15pt;width:70.1pt;height:17.55pt;z-index:-17502720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Chapitre</w:t>
                </w:r>
                <w:r>
                  <w:rPr>
                    <w:b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04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90.05pt;margin-top:27.15pt;width:133.65pt;height:17.55pt;z-index:-17502208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résultats</w:t>
                </w:r>
                <w:r>
                  <w:rPr>
                    <w:b/>
                    <w:i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et</w:t>
                </w:r>
                <w:r>
                  <w:rPr>
                    <w:b/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discussions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5D" w:rsidRDefault="005C0F5D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2.95pt;margin-top:27.15pt;width:154.05pt;height:17.55pt;z-index:-17501184;mso-position-horizontal-relative:page;mso-position-vertical-relative:page" filled="f" stroked="f">
          <v:textbox inset="0,0,0,0">
            <w:txbxContent>
              <w:p w:rsidR="005C0F5D" w:rsidRDefault="005C0F5D">
                <w:pPr>
                  <w:spacing w:before="9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sz w:val="28"/>
                  </w:rPr>
                  <w:t>References</w:t>
                </w:r>
                <w:r>
                  <w:rPr>
                    <w:b/>
                    <w:i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i/>
                    <w:sz w:val="28"/>
                  </w:rPr>
                  <w:t>Bibliographies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5B2C"/>
    <w:multiLevelType w:val="hybridMultilevel"/>
    <w:tmpl w:val="BFCED930"/>
    <w:lvl w:ilvl="0" w:tplc="8E107BE2">
      <w:start w:val="21"/>
      <w:numFmt w:val="decimal"/>
      <w:lvlText w:val="[%1]"/>
      <w:lvlJc w:val="left"/>
      <w:pPr>
        <w:ind w:left="681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F7FAEA7C">
      <w:numFmt w:val="bullet"/>
      <w:lvlText w:val="•"/>
      <w:lvlJc w:val="left"/>
      <w:pPr>
        <w:ind w:left="1598" w:hanging="403"/>
      </w:pPr>
      <w:rPr>
        <w:rFonts w:hint="default"/>
        <w:lang w:val="en-US" w:eastAsia="en-US" w:bidi="ar-SA"/>
      </w:rPr>
    </w:lvl>
    <w:lvl w:ilvl="2" w:tplc="29643A4A">
      <w:numFmt w:val="bullet"/>
      <w:lvlText w:val="•"/>
      <w:lvlJc w:val="left"/>
      <w:pPr>
        <w:ind w:left="2517" w:hanging="403"/>
      </w:pPr>
      <w:rPr>
        <w:rFonts w:hint="default"/>
        <w:lang w:val="en-US" w:eastAsia="en-US" w:bidi="ar-SA"/>
      </w:rPr>
    </w:lvl>
    <w:lvl w:ilvl="3" w:tplc="7256AC7E">
      <w:numFmt w:val="bullet"/>
      <w:lvlText w:val="•"/>
      <w:lvlJc w:val="left"/>
      <w:pPr>
        <w:ind w:left="3435" w:hanging="403"/>
      </w:pPr>
      <w:rPr>
        <w:rFonts w:hint="default"/>
        <w:lang w:val="en-US" w:eastAsia="en-US" w:bidi="ar-SA"/>
      </w:rPr>
    </w:lvl>
    <w:lvl w:ilvl="4" w:tplc="CF14B24A">
      <w:numFmt w:val="bullet"/>
      <w:lvlText w:val="•"/>
      <w:lvlJc w:val="left"/>
      <w:pPr>
        <w:ind w:left="4354" w:hanging="403"/>
      </w:pPr>
      <w:rPr>
        <w:rFonts w:hint="default"/>
        <w:lang w:val="en-US" w:eastAsia="en-US" w:bidi="ar-SA"/>
      </w:rPr>
    </w:lvl>
    <w:lvl w:ilvl="5" w:tplc="68B43F60">
      <w:numFmt w:val="bullet"/>
      <w:lvlText w:val="•"/>
      <w:lvlJc w:val="left"/>
      <w:pPr>
        <w:ind w:left="5273" w:hanging="403"/>
      </w:pPr>
      <w:rPr>
        <w:rFonts w:hint="default"/>
        <w:lang w:val="en-US" w:eastAsia="en-US" w:bidi="ar-SA"/>
      </w:rPr>
    </w:lvl>
    <w:lvl w:ilvl="6" w:tplc="91AE5590">
      <w:numFmt w:val="bullet"/>
      <w:lvlText w:val="•"/>
      <w:lvlJc w:val="left"/>
      <w:pPr>
        <w:ind w:left="6191" w:hanging="403"/>
      </w:pPr>
      <w:rPr>
        <w:rFonts w:hint="default"/>
        <w:lang w:val="en-US" w:eastAsia="en-US" w:bidi="ar-SA"/>
      </w:rPr>
    </w:lvl>
    <w:lvl w:ilvl="7" w:tplc="0D9EDB4E">
      <w:numFmt w:val="bullet"/>
      <w:lvlText w:val="•"/>
      <w:lvlJc w:val="left"/>
      <w:pPr>
        <w:ind w:left="7110" w:hanging="403"/>
      </w:pPr>
      <w:rPr>
        <w:rFonts w:hint="default"/>
        <w:lang w:val="en-US" w:eastAsia="en-US" w:bidi="ar-SA"/>
      </w:rPr>
    </w:lvl>
    <w:lvl w:ilvl="8" w:tplc="0096E6C4">
      <w:numFmt w:val="bullet"/>
      <w:lvlText w:val="•"/>
      <w:lvlJc w:val="left"/>
      <w:pPr>
        <w:ind w:left="8029" w:hanging="403"/>
      </w:pPr>
      <w:rPr>
        <w:rFonts w:hint="default"/>
        <w:lang w:val="en-US" w:eastAsia="en-US" w:bidi="ar-SA"/>
      </w:rPr>
    </w:lvl>
  </w:abstractNum>
  <w:abstractNum w:abstractNumId="1" w15:restartNumberingAfterBreak="0">
    <w:nsid w:val="07626394"/>
    <w:multiLevelType w:val="hybridMultilevel"/>
    <w:tmpl w:val="CFC2E5FA"/>
    <w:lvl w:ilvl="0" w:tplc="66F65728">
      <w:numFmt w:val="bullet"/>
      <w:lvlText w:val=""/>
      <w:lvlJc w:val="left"/>
      <w:pPr>
        <w:ind w:left="638" w:hanging="696"/>
      </w:pPr>
      <w:rPr>
        <w:rFonts w:hint="default"/>
        <w:w w:val="99"/>
        <w:lang w:val="en-US" w:eastAsia="en-US" w:bidi="ar-SA"/>
      </w:rPr>
    </w:lvl>
    <w:lvl w:ilvl="1" w:tplc="109A229A">
      <w:numFmt w:val="bullet"/>
      <w:lvlText w:val="•"/>
      <w:lvlJc w:val="left"/>
      <w:pPr>
        <w:ind w:left="1562" w:hanging="696"/>
      </w:pPr>
      <w:rPr>
        <w:rFonts w:hint="default"/>
        <w:lang w:val="en-US" w:eastAsia="en-US" w:bidi="ar-SA"/>
      </w:rPr>
    </w:lvl>
    <w:lvl w:ilvl="2" w:tplc="D750ADA6">
      <w:numFmt w:val="bullet"/>
      <w:lvlText w:val="•"/>
      <w:lvlJc w:val="left"/>
      <w:pPr>
        <w:ind w:left="2485" w:hanging="696"/>
      </w:pPr>
      <w:rPr>
        <w:rFonts w:hint="default"/>
        <w:lang w:val="en-US" w:eastAsia="en-US" w:bidi="ar-SA"/>
      </w:rPr>
    </w:lvl>
    <w:lvl w:ilvl="3" w:tplc="3146A82A">
      <w:numFmt w:val="bullet"/>
      <w:lvlText w:val="•"/>
      <w:lvlJc w:val="left"/>
      <w:pPr>
        <w:ind w:left="3407" w:hanging="696"/>
      </w:pPr>
      <w:rPr>
        <w:rFonts w:hint="default"/>
        <w:lang w:val="en-US" w:eastAsia="en-US" w:bidi="ar-SA"/>
      </w:rPr>
    </w:lvl>
    <w:lvl w:ilvl="4" w:tplc="CAEC7F0E">
      <w:numFmt w:val="bullet"/>
      <w:lvlText w:val="•"/>
      <w:lvlJc w:val="left"/>
      <w:pPr>
        <w:ind w:left="4330" w:hanging="696"/>
      </w:pPr>
      <w:rPr>
        <w:rFonts w:hint="default"/>
        <w:lang w:val="en-US" w:eastAsia="en-US" w:bidi="ar-SA"/>
      </w:rPr>
    </w:lvl>
    <w:lvl w:ilvl="5" w:tplc="A9ACC9C0">
      <w:numFmt w:val="bullet"/>
      <w:lvlText w:val="•"/>
      <w:lvlJc w:val="left"/>
      <w:pPr>
        <w:ind w:left="5253" w:hanging="696"/>
      </w:pPr>
      <w:rPr>
        <w:rFonts w:hint="default"/>
        <w:lang w:val="en-US" w:eastAsia="en-US" w:bidi="ar-SA"/>
      </w:rPr>
    </w:lvl>
    <w:lvl w:ilvl="6" w:tplc="872ADAAA">
      <w:numFmt w:val="bullet"/>
      <w:lvlText w:val="•"/>
      <w:lvlJc w:val="left"/>
      <w:pPr>
        <w:ind w:left="6175" w:hanging="696"/>
      </w:pPr>
      <w:rPr>
        <w:rFonts w:hint="default"/>
        <w:lang w:val="en-US" w:eastAsia="en-US" w:bidi="ar-SA"/>
      </w:rPr>
    </w:lvl>
    <w:lvl w:ilvl="7" w:tplc="6B2A99BE">
      <w:numFmt w:val="bullet"/>
      <w:lvlText w:val="•"/>
      <w:lvlJc w:val="left"/>
      <w:pPr>
        <w:ind w:left="7098" w:hanging="696"/>
      </w:pPr>
      <w:rPr>
        <w:rFonts w:hint="default"/>
        <w:lang w:val="en-US" w:eastAsia="en-US" w:bidi="ar-SA"/>
      </w:rPr>
    </w:lvl>
    <w:lvl w:ilvl="8" w:tplc="8D5A3ACE">
      <w:numFmt w:val="bullet"/>
      <w:lvlText w:val="•"/>
      <w:lvlJc w:val="left"/>
      <w:pPr>
        <w:ind w:left="8021" w:hanging="696"/>
      </w:pPr>
      <w:rPr>
        <w:rFonts w:hint="default"/>
        <w:lang w:val="en-US" w:eastAsia="en-US" w:bidi="ar-SA"/>
      </w:rPr>
    </w:lvl>
  </w:abstractNum>
  <w:abstractNum w:abstractNumId="2" w15:restartNumberingAfterBreak="0">
    <w:nsid w:val="0F1E1A8A"/>
    <w:multiLevelType w:val="multilevel"/>
    <w:tmpl w:val="7A0451C2"/>
    <w:lvl w:ilvl="0">
      <w:start w:val="3"/>
      <w:numFmt w:val="decimal"/>
      <w:lvlText w:val="%1"/>
      <w:lvlJc w:val="left"/>
      <w:pPr>
        <w:ind w:left="69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38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23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86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9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13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76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9" w:hanging="600"/>
      </w:pPr>
      <w:rPr>
        <w:rFonts w:hint="default"/>
        <w:lang w:val="en-US" w:eastAsia="en-US" w:bidi="ar-SA"/>
      </w:rPr>
    </w:lvl>
  </w:abstractNum>
  <w:abstractNum w:abstractNumId="3" w15:restartNumberingAfterBreak="0">
    <w:nsid w:val="104141C4"/>
    <w:multiLevelType w:val="hybridMultilevel"/>
    <w:tmpl w:val="671C272C"/>
    <w:lvl w:ilvl="0" w:tplc="208C1E8E">
      <w:numFmt w:val="bullet"/>
      <w:lvlText w:val="-"/>
      <w:lvlJc w:val="left"/>
      <w:pPr>
        <w:ind w:left="2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618023A">
      <w:numFmt w:val="bullet"/>
      <w:lvlText w:val=""/>
      <w:lvlJc w:val="left"/>
      <w:pPr>
        <w:ind w:left="986" w:hanging="348"/>
      </w:pPr>
      <w:rPr>
        <w:rFonts w:hint="default"/>
        <w:w w:val="100"/>
        <w:lang w:val="en-US" w:eastAsia="en-US" w:bidi="ar-SA"/>
      </w:rPr>
    </w:lvl>
    <w:lvl w:ilvl="2" w:tplc="BDAC2378">
      <w:numFmt w:val="bullet"/>
      <w:lvlText w:val="•"/>
      <w:lvlJc w:val="left"/>
      <w:pPr>
        <w:ind w:left="1000" w:hanging="348"/>
      </w:pPr>
      <w:rPr>
        <w:rFonts w:hint="default"/>
        <w:lang w:val="en-US" w:eastAsia="en-US" w:bidi="ar-SA"/>
      </w:rPr>
    </w:lvl>
    <w:lvl w:ilvl="3" w:tplc="F9F6ECB4">
      <w:numFmt w:val="bullet"/>
      <w:lvlText w:val="•"/>
      <w:lvlJc w:val="left"/>
      <w:pPr>
        <w:ind w:left="2108" w:hanging="348"/>
      </w:pPr>
      <w:rPr>
        <w:rFonts w:hint="default"/>
        <w:lang w:val="en-US" w:eastAsia="en-US" w:bidi="ar-SA"/>
      </w:rPr>
    </w:lvl>
    <w:lvl w:ilvl="4" w:tplc="57886EF8">
      <w:numFmt w:val="bullet"/>
      <w:lvlText w:val="•"/>
      <w:lvlJc w:val="left"/>
      <w:pPr>
        <w:ind w:left="3216" w:hanging="348"/>
      </w:pPr>
      <w:rPr>
        <w:rFonts w:hint="default"/>
        <w:lang w:val="en-US" w:eastAsia="en-US" w:bidi="ar-SA"/>
      </w:rPr>
    </w:lvl>
    <w:lvl w:ilvl="5" w:tplc="79C61712">
      <w:numFmt w:val="bullet"/>
      <w:lvlText w:val="•"/>
      <w:lvlJc w:val="left"/>
      <w:pPr>
        <w:ind w:left="4324" w:hanging="348"/>
      </w:pPr>
      <w:rPr>
        <w:rFonts w:hint="default"/>
        <w:lang w:val="en-US" w:eastAsia="en-US" w:bidi="ar-SA"/>
      </w:rPr>
    </w:lvl>
    <w:lvl w:ilvl="6" w:tplc="4C6E8258">
      <w:numFmt w:val="bullet"/>
      <w:lvlText w:val="•"/>
      <w:lvlJc w:val="left"/>
      <w:pPr>
        <w:ind w:left="5433" w:hanging="348"/>
      </w:pPr>
      <w:rPr>
        <w:rFonts w:hint="default"/>
        <w:lang w:val="en-US" w:eastAsia="en-US" w:bidi="ar-SA"/>
      </w:rPr>
    </w:lvl>
    <w:lvl w:ilvl="7" w:tplc="CB90EB20">
      <w:numFmt w:val="bullet"/>
      <w:lvlText w:val="•"/>
      <w:lvlJc w:val="left"/>
      <w:pPr>
        <w:ind w:left="6541" w:hanging="348"/>
      </w:pPr>
      <w:rPr>
        <w:rFonts w:hint="default"/>
        <w:lang w:val="en-US" w:eastAsia="en-US" w:bidi="ar-SA"/>
      </w:rPr>
    </w:lvl>
    <w:lvl w:ilvl="8" w:tplc="CDF4836C">
      <w:numFmt w:val="bullet"/>
      <w:lvlText w:val="•"/>
      <w:lvlJc w:val="left"/>
      <w:pPr>
        <w:ind w:left="7649" w:hanging="348"/>
      </w:pPr>
      <w:rPr>
        <w:rFonts w:hint="default"/>
        <w:lang w:val="en-US" w:eastAsia="en-US" w:bidi="ar-SA"/>
      </w:rPr>
    </w:lvl>
  </w:abstractNum>
  <w:abstractNum w:abstractNumId="4" w15:restartNumberingAfterBreak="0">
    <w:nsid w:val="122F43AA"/>
    <w:multiLevelType w:val="hybridMultilevel"/>
    <w:tmpl w:val="315E42B2"/>
    <w:lvl w:ilvl="0" w:tplc="255CA632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880F0C2">
      <w:numFmt w:val="bullet"/>
      <w:lvlText w:val="•"/>
      <w:lvlJc w:val="left"/>
      <w:pPr>
        <w:ind w:left="1868" w:hanging="348"/>
      </w:pPr>
      <w:rPr>
        <w:rFonts w:hint="default"/>
        <w:lang w:val="en-US" w:eastAsia="en-US" w:bidi="ar-SA"/>
      </w:rPr>
    </w:lvl>
    <w:lvl w:ilvl="2" w:tplc="F1C84346">
      <w:numFmt w:val="bullet"/>
      <w:lvlText w:val="•"/>
      <w:lvlJc w:val="left"/>
      <w:pPr>
        <w:ind w:left="2757" w:hanging="348"/>
      </w:pPr>
      <w:rPr>
        <w:rFonts w:hint="default"/>
        <w:lang w:val="en-US" w:eastAsia="en-US" w:bidi="ar-SA"/>
      </w:rPr>
    </w:lvl>
    <w:lvl w:ilvl="3" w:tplc="686091DE">
      <w:numFmt w:val="bullet"/>
      <w:lvlText w:val="•"/>
      <w:lvlJc w:val="left"/>
      <w:pPr>
        <w:ind w:left="3645" w:hanging="348"/>
      </w:pPr>
      <w:rPr>
        <w:rFonts w:hint="default"/>
        <w:lang w:val="en-US" w:eastAsia="en-US" w:bidi="ar-SA"/>
      </w:rPr>
    </w:lvl>
    <w:lvl w:ilvl="4" w:tplc="56568A10">
      <w:numFmt w:val="bullet"/>
      <w:lvlText w:val="•"/>
      <w:lvlJc w:val="left"/>
      <w:pPr>
        <w:ind w:left="4534" w:hanging="348"/>
      </w:pPr>
      <w:rPr>
        <w:rFonts w:hint="default"/>
        <w:lang w:val="en-US" w:eastAsia="en-US" w:bidi="ar-SA"/>
      </w:rPr>
    </w:lvl>
    <w:lvl w:ilvl="5" w:tplc="00086FD4">
      <w:numFmt w:val="bullet"/>
      <w:lvlText w:val="•"/>
      <w:lvlJc w:val="left"/>
      <w:pPr>
        <w:ind w:left="5423" w:hanging="348"/>
      </w:pPr>
      <w:rPr>
        <w:rFonts w:hint="default"/>
        <w:lang w:val="en-US" w:eastAsia="en-US" w:bidi="ar-SA"/>
      </w:rPr>
    </w:lvl>
    <w:lvl w:ilvl="6" w:tplc="7CFE836E">
      <w:numFmt w:val="bullet"/>
      <w:lvlText w:val="•"/>
      <w:lvlJc w:val="left"/>
      <w:pPr>
        <w:ind w:left="6311" w:hanging="348"/>
      </w:pPr>
      <w:rPr>
        <w:rFonts w:hint="default"/>
        <w:lang w:val="en-US" w:eastAsia="en-US" w:bidi="ar-SA"/>
      </w:rPr>
    </w:lvl>
    <w:lvl w:ilvl="7" w:tplc="7672550A">
      <w:numFmt w:val="bullet"/>
      <w:lvlText w:val="•"/>
      <w:lvlJc w:val="left"/>
      <w:pPr>
        <w:ind w:left="7200" w:hanging="348"/>
      </w:pPr>
      <w:rPr>
        <w:rFonts w:hint="default"/>
        <w:lang w:val="en-US" w:eastAsia="en-US" w:bidi="ar-SA"/>
      </w:rPr>
    </w:lvl>
    <w:lvl w:ilvl="8" w:tplc="B9662C12">
      <w:numFmt w:val="bullet"/>
      <w:lvlText w:val="•"/>
      <w:lvlJc w:val="left"/>
      <w:pPr>
        <w:ind w:left="8089" w:hanging="348"/>
      </w:pPr>
      <w:rPr>
        <w:rFonts w:hint="default"/>
        <w:lang w:val="en-US" w:eastAsia="en-US" w:bidi="ar-SA"/>
      </w:rPr>
    </w:lvl>
  </w:abstractNum>
  <w:abstractNum w:abstractNumId="5" w15:restartNumberingAfterBreak="0">
    <w:nsid w:val="157D14E5"/>
    <w:multiLevelType w:val="multilevel"/>
    <w:tmpl w:val="076CFA5A"/>
    <w:lvl w:ilvl="0">
      <w:start w:val="1"/>
      <w:numFmt w:val="decimal"/>
      <w:lvlText w:val="%1"/>
      <w:lvlJc w:val="left"/>
      <w:pPr>
        <w:ind w:left="1238" w:hanging="78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38" w:hanging="78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38" w:hanging="78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3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073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32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0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9" w:hanging="348"/>
      </w:pPr>
      <w:rPr>
        <w:rFonts w:hint="default"/>
        <w:lang w:val="en-US" w:eastAsia="en-US" w:bidi="ar-SA"/>
      </w:rPr>
    </w:lvl>
  </w:abstractNum>
  <w:abstractNum w:abstractNumId="6" w15:restartNumberingAfterBreak="0">
    <w:nsid w:val="1CD53CD9"/>
    <w:multiLevelType w:val="hybridMultilevel"/>
    <w:tmpl w:val="256E4A48"/>
    <w:lvl w:ilvl="0" w:tplc="1124FCDA">
      <w:start w:val="34"/>
      <w:numFmt w:val="decimal"/>
      <w:lvlText w:val="[%1]"/>
      <w:lvlJc w:val="left"/>
      <w:pPr>
        <w:ind w:left="278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DED4292A">
      <w:numFmt w:val="bullet"/>
      <w:lvlText w:val="•"/>
      <w:lvlJc w:val="left"/>
      <w:pPr>
        <w:ind w:left="1238" w:hanging="403"/>
      </w:pPr>
      <w:rPr>
        <w:rFonts w:hint="default"/>
        <w:lang w:val="en-US" w:eastAsia="en-US" w:bidi="ar-SA"/>
      </w:rPr>
    </w:lvl>
    <w:lvl w:ilvl="2" w:tplc="AA88D406">
      <w:numFmt w:val="bullet"/>
      <w:lvlText w:val="•"/>
      <w:lvlJc w:val="left"/>
      <w:pPr>
        <w:ind w:left="2197" w:hanging="403"/>
      </w:pPr>
      <w:rPr>
        <w:rFonts w:hint="default"/>
        <w:lang w:val="en-US" w:eastAsia="en-US" w:bidi="ar-SA"/>
      </w:rPr>
    </w:lvl>
    <w:lvl w:ilvl="3" w:tplc="85AA6C26">
      <w:numFmt w:val="bullet"/>
      <w:lvlText w:val="•"/>
      <w:lvlJc w:val="left"/>
      <w:pPr>
        <w:ind w:left="3155" w:hanging="403"/>
      </w:pPr>
      <w:rPr>
        <w:rFonts w:hint="default"/>
        <w:lang w:val="en-US" w:eastAsia="en-US" w:bidi="ar-SA"/>
      </w:rPr>
    </w:lvl>
    <w:lvl w:ilvl="4" w:tplc="80944852">
      <w:numFmt w:val="bullet"/>
      <w:lvlText w:val="•"/>
      <w:lvlJc w:val="left"/>
      <w:pPr>
        <w:ind w:left="4114" w:hanging="403"/>
      </w:pPr>
      <w:rPr>
        <w:rFonts w:hint="default"/>
        <w:lang w:val="en-US" w:eastAsia="en-US" w:bidi="ar-SA"/>
      </w:rPr>
    </w:lvl>
    <w:lvl w:ilvl="5" w:tplc="D5A82C80">
      <w:numFmt w:val="bullet"/>
      <w:lvlText w:val="•"/>
      <w:lvlJc w:val="left"/>
      <w:pPr>
        <w:ind w:left="5073" w:hanging="403"/>
      </w:pPr>
      <w:rPr>
        <w:rFonts w:hint="default"/>
        <w:lang w:val="en-US" w:eastAsia="en-US" w:bidi="ar-SA"/>
      </w:rPr>
    </w:lvl>
    <w:lvl w:ilvl="6" w:tplc="B7A01B22">
      <w:numFmt w:val="bullet"/>
      <w:lvlText w:val="•"/>
      <w:lvlJc w:val="left"/>
      <w:pPr>
        <w:ind w:left="6031" w:hanging="403"/>
      </w:pPr>
      <w:rPr>
        <w:rFonts w:hint="default"/>
        <w:lang w:val="en-US" w:eastAsia="en-US" w:bidi="ar-SA"/>
      </w:rPr>
    </w:lvl>
    <w:lvl w:ilvl="7" w:tplc="55BA5B8C">
      <w:numFmt w:val="bullet"/>
      <w:lvlText w:val="•"/>
      <w:lvlJc w:val="left"/>
      <w:pPr>
        <w:ind w:left="6990" w:hanging="403"/>
      </w:pPr>
      <w:rPr>
        <w:rFonts w:hint="default"/>
        <w:lang w:val="en-US" w:eastAsia="en-US" w:bidi="ar-SA"/>
      </w:rPr>
    </w:lvl>
    <w:lvl w:ilvl="8" w:tplc="9FCCED6E">
      <w:numFmt w:val="bullet"/>
      <w:lvlText w:val="•"/>
      <w:lvlJc w:val="left"/>
      <w:pPr>
        <w:ind w:left="7949" w:hanging="403"/>
      </w:pPr>
      <w:rPr>
        <w:rFonts w:hint="default"/>
        <w:lang w:val="en-US" w:eastAsia="en-US" w:bidi="ar-SA"/>
      </w:rPr>
    </w:lvl>
  </w:abstractNum>
  <w:abstractNum w:abstractNumId="7" w15:restartNumberingAfterBreak="0">
    <w:nsid w:val="239F5509"/>
    <w:multiLevelType w:val="hybridMultilevel"/>
    <w:tmpl w:val="2102B122"/>
    <w:lvl w:ilvl="0" w:tplc="DAA21D0C">
      <w:start w:val="29"/>
      <w:numFmt w:val="decimal"/>
      <w:lvlText w:val="[%1]"/>
      <w:lvlJc w:val="left"/>
      <w:pPr>
        <w:ind w:left="278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BC548E96">
      <w:numFmt w:val="bullet"/>
      <w:lvlText w:val="•"/>
      <w:lvlJc w:val="left"/>
      <w:pPr>
        <w:ind w:left="1238" w:hanging="403"/>
      </w:pPr>
      <w:rPr>
        <w:rFonts w:hint="default"/>
        <w:lang w:val="en-US" w:eastAsia="en-US" w:bidi="ar-SA"/>
      </w:rPr>
    </w:lvl>
    <w:lvl w:ilvl="2" w:tplc="9B9E82BC">
      <w:numFmt w:val="bullet"/>
      <w:lvlText w:val="•"/>
      <w:lvlJc w:val="left"/>
      <w:pPr>
        <w:ind w:left="2197" w:hanging="403"/>
      </w:pPr>
      <w:rPr>
        <w:rFonts w:hint="default"/>
        <w:lang w:val="en-US" w:eastAsia="en-US" w:bidi="ar-SA"/>
      </w:rPr>
    </w:lvl>
    <w:lvl w:ilvl="3" w:tplc="D9D660A6">
      <w:numFmt w:val="bullet"/>
      <w:lvlText w:val="•"/>
      <w:lvlJc w:val="left"/>
      <w:pPr>
        <w:ind w:left="3155" w:hanging="403"/>
      </w:pPr>
      <w:rPr>
        <w:rFonts w:hint="default"/>
        <w:lang w:val="en-US" w:eastAsia="en-US" w:bidi="ar-SA"/>
      </w:rPr>
    </w:lvl>
    <w:lvl w:ilvl="4" w:tplc="253AA682">
      <w:numFmt w:val="bullet"/>
      <w:lvlText w:val="•"/>
      <w:lvlJc w:val="left"/>
      <w:pPr>
        <w:ind w:left="4114" w:hanging="403"/>
      </w:pPr>
      <w:rPr>
        <w:rFonts w:hint="default"/>
        <w:lang w:val="en-US" w:eastAsia="en-US" w:bidi="ar-SA"/>
      </w:rPr>
    </w:lvl>
    <w:lvl w:ilvl="5" w:tplc="6F626B7E">
      <w:numFmt w:val="bullet"/>
      <w:lvlText w:val="•"/>
      <w:lvlJc w:val="left"/>
      <w:pPr>
        <w:ind w:left="5073" w:hanging="403"/>
      </w:pPr>
      <w:rPr>
        <w:rFonts w:hint="default"/>
        <w:lang w:val="en-US" w:eastAsia="en-US" w:bidi="ar-SA"/>
      </w:rPr>
    </w:lvl>
    <w:lvl w:ilvl="6" w:tplc="31E8EB00">
      <w:numFmt w:val="bullet"/>
      <w:lvlText w:val="•"/>
      <w:lvlJc w:val="left"/>
      <w:pPr>
        <w:ind w:left="6031" w:hanging="403"/>
      </w:pPr>
      <w:rPr>
        <w:rFonts w:hint="default"/>
        <w:lang w:val="en-US" w:eastAsia="en-US" w:bidi="ar-SA"/>
      </w:rPr>
    </w:lvl>
    <w:lvl w:ilvl="7" w:tplc="F0767E10">
      <w:numFmt w:val="bullet"/>
      <w:lvlText w:val="•"/>
      <w:lvlJc w:val="left"/>
      <w:pPr>
        <w:ind w:left="6990" w:hanging="403"/>
      </w:pPr>
      <w:rPr>
        <w:rFonts w:hint="default"/>
        <w:lang w:val="en-US" w:eastAsia="en-US" w:bidi="ar-SA"/>
      </w:rPr>
    </w:lvl>
    <w:lvl w:ilvl="8" w:tplc="BEB6039C">
      <w:numFmt w:val="bullet"/>
      <w:lvlText w:val="•"/>
      <w:lvlJc w:val="left"/>
      <w:pPr>
        <w:ind w:left="7949" w:hanging="403"/>
      </w:pPr>
      <w:rPr>
        <w:rFonts w:hint="default"/>
        <w:lang w:val="en-US" w:eastAsia="en-US" w:bidi="ar-SA"/>
      </w:rPr>
    </w:lvl>
  </w:abstractNum>
  <w:abstractNum w:abstractNumId="8" w15:restartNumberingAfterBreak="0">
    <w:nsid w:val="27C03D83"/>
    <w:multiLevelType w:val="multilevel"/>
    <w:tmpl w:val="E3943B1E"/>
    <w:lvl w:ilvl="0">
      <w:start w:val="4"/>
      <w:numFmt w:val="decimal"/>
      <w:lvlText w:val="%1"/>
      <w:lvlJc w:val="left"/>
      <w:pPr>
        <w:ind w:left="701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1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33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49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3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9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6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3" w:hanging="423"/>
      </w:pPr>
      <w:rPr>
        <w:rFonts w:hint="default"/>
        <w:lang w:val="en-US" w:eastAsia="en-US" w:bidi="ar-SA"/>
      </w:rPr>
    </w:lvl>
  </w:abstractNum>
  <w:abstractNum w:abstractNumId="9" w15:restartNumberingAfterBreak="0">
    <w:nsid w:val="295A255D"/>
    <w:multiLevelType w:val="multilevel"/>
    <w:tmpl w:val="61382224"/>
    <w:lvl w:ilvl="0">
      <w:start w:val="2"/>
      <w:numFmt w:val="decimal"/>
      <w:lvlText w:val="%1"/>
      <w:lvlJc w:val="left"/>
      <w:pPr>
        <w:ind w:left="771" w:hanging="493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7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4" w:hanging="3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42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9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6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4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348"/>
      </w:pPr>
      <w:rPr>
        <w:rFonts w:hint="default"/>
        <w:lang w:val="en-US" w:eastAsia="en-US" w:bidi="ar-SA"/>
      </w:rPr>
    </w:lvl>
  </w:abstractNum>
  <w:abstractNum w:abstractNumId="10" w15:restartNumberingAfterBreak="0">
    <w:nsid w:val="2A6A6700"/>
    <w:multiLevelType w:val="multilevel"/>
    <w:tmpl w:val="1E16944E"/>
    <w:lvl w:ilvl="0">
      <w:start w:val="4"/>
      <w:numFmt w:val="decimal"/>
      <w:lvlText w:val="%1"/>
      <w:lvlJc w:val="left"/>
      <w:pPr>
        <w:ind w:left="700" w:hanging="423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00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533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49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3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9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6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33" w:hanging="423"/>
      </w:pPr>
      <w:rPr>
        <w:rFonts w:hint="default"/>
        <w:lang w:val="en-US" w:eastAsia="en-US" w:bidi="ar-SA"/>
      </w:rPr>
    </w:lvl>
  </w:abstractNum>
  <w:abstractNum w:abstractNumId="11" w15:restartNumberingAfterBreak="0">
    <w:nsid w:val="2D8F09EA"/>
    <w:multiLevelType w:val="hybridMultilevel"/>
    <w:tmpl w:val="048CCACA"/>
    <w:lvl w:ilvl="0" w:tplc="4140A1E8">
      <w:numFmt w:val="bullet"/>
      <w:lvlText w:val="•"/>
      <w:lvlJc w:val="left"/>
      <w:pPr>
        <w:ind w:left="278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6B8CD2C">
      <w:numFmt w:val="bullet"/>
      <w:lvlText w:val="•"/>
      <w:lvlJc w:val="left"/>
      <w:pPr>
        <w:ind w:left="1238" w:hanging="708"/>
      </w:pPr>
      <w:rPr>
        <w:rFonts w:hint="default"/>
        <w:lang w:val="en-US" w:eastAsia="en-US" w:bidi="ar-SA"/>
      </w:rPr>
    </w:lvl>
    <w:lvl w:ilvl="2" w:tplc="ADAADBFC">
      <w:numFmt w:val="bullet"/>
      <w:lvlText w:val="•"/>
      <w:lvlJc w:val="left"/>
      <w:pPr>
        <w:ind w:left="2197" w:hanging="708"/>
      </w:pPr>
      <w:rPr>
        <w:rFonts w:hint="default"/>
        <w:lang w:val="en-US" w:eastAsia="en-US" w:bidi="ar-SA"/>
      </w:rPr>
    </w:lvl>
    <w:lvl w:ilvl="3" w:tplc="0918612A">
      <w:numFmt w:val="bullet"/>
      <w:lvlText w:val="•"/>
      <w:lvlJc w:val="left"/>
      <w:pPr>
        <w:ind w:left="3155" w:hanging="708"/>
      </w:pPr>
      <w:rPr>
        <w:rFonts w:hint="default"/>
        <w:lang w:val="en-US" w:eastAsia="en-US" w:bidi="ar-SA"/>
      </w:rPr>
    </w:lvl>
    <w:lvl w:ilvl="4" w:tplc="FA843BE8">
      <w:numFmt w:val="bullet"/>
      <w:lvlText w:val="•"/>
      <w:lvlJc w:val="left"/>
      <w:pPr>
        <w:ind w:left="4114" w:hanging="708"/>
      </w:pPr>
      <w:rPr>
        <w:rFonts w:hint="default"/>
        <w:lang w:val="en-US" w:eastAsia="en-US" w:bidi="ar-SA"/>
      </w:rPr>
    </w:lvl>
    <w:lvl w:ilvl="5" w:tplc="C16CF6BA">
      <w:numFmt w:val="bullet"/>
      <w:lvlText w:val="•"/>
      <w:lvlJc w:val="left"/>
      <w:pPr>
        <w:ind w:left="5073" w:hanging="708"/>
      </w:pPr>
      <w:rPr>
        <w:rFonts w:hint="default"/>
        <w:lang w:val="en-US" w:eastAsia="en-US" w:bidi="ar-SA"/>
      </w:rPr>
    </w:lvl>
    <w:lvl w:ilvl="6" w:tplc="E6FE48A0">
      <w:numFmt w:val="bullet"/>
      <w:lvlText w:val="•"/>
      <w:lvlJc w:val="left"/>
      <w:pPr>
        <w:ind w:left="6031" w:hanging="708"/>
      </w:pPr>
      <w:rPr>
        <w:rFonts w:hint="default"/>
        <w:lang w:val="en-US" w:eastAsia="en-US" w:bidi="ar-SA"/>
      </w:rPr>
    </w:lvl>
    <w:lvl w:ilvl="7" w:tplc="AB2AE83E">
      <w:numFmt w:val="bullet"/>
      <w:lvlText w:val="•"/>
      <w:lvlJc w:val="left"/>
      <w:pPr>
        <w:ind w:left="6990" w:hanging="708"/>
      </w:pPr>
      <w:rPr>
        <w:rFonts w:hint="default"/>
        <w:lang w:val="en-US" w:eastAsia="en-US" w:bidi="ar-SA"/>
      </w:rPr>
    </w:lvl>
    <w:lvl w:ilvl="8" w:tplc="2E9EC480">
      <w:numFmt w:val="bullet"/>
      <w:lvlText w:val="•"/>
      <w:lvlJc w:val="left"/>
      <w:pPr>
        <w:ind w:left="7949" w:hanging="708"/>
      </w:pPr>
      <w:rPr>
        <w:rFonts w:hint="default"/>
        <w:lang w:val="en-US" w:eastAsia="en-US" w:bidi="ar-SA"/>
      </w:rPr>
    </w:lvl>
  </w:abstractNum>
  <w:abstractNum w:abstractNumId="12" w15:restartNumberingAfterBreak="0">
    <w:nsid w:val="30FC62E4"/>
    <w:multiLevelType w:val="multilevel"/>
    <w:tmpl w:val="21DE95F4"/>
    <w:lvl w:ilvl="0">
      <w:start w:val="2"/>
      <w:numFmt w:val="decimal"/>
      <w:lvlText w:val="%1"/>
      <w:lvlJc w:val="left"/>
      <w:pPr>
        <w:ind w:left="878" w:hanging="600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878" w:hanging="600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87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75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74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3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1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0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9" w:hanging="600"/>
      </w:pPr>
      <w:rPr>
        <w:rFonts w:hint="default"/>
        <w:lang w:val="en-US" w:eastAsia="en-US" w:bidi="ar-SA"/>
      </w:rPr>
    </w:lvl>
  </w:abstractNum>
  <w:abstractNum w:abstractNumId="13" w15:restartNumberingAfterBreak="0">
    <w:nsid w:val="31287C8C"/>
    <w:multiLevelType w:val="hybridMultilevel"/>
    <w:tmpl w:val="A6F0B3C8"/>
    <w:lvl w:ilvl="0" w:tplc="A05EA90A">
      <w:numFmt w:val="bullet"/>
      <w:lvlText w:val="•"/>
      <w:lvlJc w:val="left"/>
      <w:pPr>
        <w:ind w:left="4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E40F66">
      <w:numFmt w:val="bullet"/>
      <w:lvlText w:val="•"/>
      <w:lvlJc w:val="left"/>
      <w:pPr>
        <w:ind w:left="1364" w:hanging="144"/>
      </w:pPr>
      <w:rPr>
        <w:rFonts w:hint="default"/>
        <w:lang w:val="en-US" w:eastAsia="en-US" w:bidi="ar-SA"/>
      </w:rPr>
    </w:lvl>
    <w:lvl w:ilvl="2" w:tplc="094C08DE">
      <w:numFmt w:val="bullet"/>
      <w:lvlText w:val="•"/>
      <w:lvlJc w:val="left"/>
      <w:pPr>
        <w:ind w:left="2309" w:hanging="144"/>
      </w:pPr>
      <w:rPr>
        <w:rFonts w:hint="default"/>
        <w:lang w:val="en-US" w:eastAsia="en-US" w:bidi="ar-SA"/>
      </w:rPr>
    </w:lvl>
    <w:lvl w:ilvl="3" w:tplc="93F256CE">
      <w:numFmt w:val="bullet"/>
      <w:lvlText w:val="•"/>
      <w:lvlJc w:val="left"/>
      <w:pPr>
        <w:ind w:left="3253" w:hanging="144"/>
      </w:pPr>
      <w:rPr>
        <w:rFonts w:hint="default"/>
        <w:lang w:val="en-US" w:eastAsia="en-US" w:bidi="ar-SA"/>
      </w:rPr>
    </w:lvl>
    <w:lvl w:ilvl="4" w:tplc="78F4B8FA">
      <w:numFmt w:val="bullet"/>
      <w:lvlText w:val="•"/>
      <w:lvlJc w:val="left"/>
      <w:pPr>
        <w:ind w:left="4198" w:hanging="144"/>
      </w:pPr>
      <w:rPr>
        <w:rFonts w:hint="default"/>
        <w:lang w:val="en-US" w:eastAsia="en-US" w:bidi="ar-SA"/>
      </w:rPr>
    </w:lvl>
    <w:lvl w:ilvl="5" w:tplc="BF9663EE">
      <w:numFmt w:val="bullet"/>
      <w:lvlText w:val="•"/>
      <w:lvlJc w:val="left"/>
      <w:pPr>
        <w:ind w:left="5143" w:hanging="144"/>
      </w:pPr>
      <w:rPr>
        <w:rFonts w:hint="default"/>
        <w:lang w:val="en-US" w:eastAsia="en-US" w:bidi="ar-SA"/>
      </w:rPr>
    </w:lvl>
    <w:lvl w:ilvl="6" w:tplc="1F0C5FEC">
      <w:numFmt w:val="bullet"/>
      <w:lvlText w:val="•"/>
      <w:lvlJc w:val="left"/>
      <w:pPr>
        <w:ind w:left="6087" w:hanging="144"/>
      </w:pPr>
      <w:rPr>
        <w:rFonts w:hint="default"/>
        <w:lang w:val="en-US" w:eastAsia="en-US" w:bidi="ar-SA"/>
      </w:rPr>
    </w:lvl>
    <w:lvl w:ilvl="7" w:tplc="3FE83CB8">
      <w:numFmt w:val="bullet"/>
      <w:lvlText w:val="•"/>
      <w:lvlJc w:val="left"/>
      <w:pPr>
        <w:ind w:left="7032" w:hanging="144"/>
      </w:pPr>
      <w:rPr>
        <w:rFonts w:hint="default"/>
        <w:lang w:val="en-US" w:eastAsia="en-US" w:bidi="ar-SA"/>
      </w:rPr>
    </w:lvl>
    <w:lvl w:ilvl="8" w:tplc="E466D9C2">
      <w:numFmt w:val="bullet"/>
      <w:lvlText w:val="•"/>
      <w:lvlJc w:val="left"/>
      <w:pPr>
        <w:ind w:left="7977" w:hanging="144"/>
      </w:pPr>
      <w:rPr>
        <w:rFonts w:hint="default"/>
        <w:lang w:val="en-US" w:eastAsia="en-US" w:bidi="ar-SA"/>
      </w:rPr>
    </w:lvl>
  </w:abstractNum>
  <w:abstractNum w:abstractNumId="14" w15:restartNumberingAfterBreak="0">
    <w:nsid w:val="374935FA"/>
    <w:multiLevelType w:val="multilevel"/>
    <w:tmpl w:val="19121EA6"/>
    <w:lvl w:ilvl="0">
      <w:start w:val="3"/>
      <w:numFmt w:val="decimal"/>
      <w:lvlText w:val="%1"/>
      <w:lvlJc w:val="left"/>
      <w:pPr>
        <w:ind w:left="998" w:hanging="720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998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55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40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5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0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6" w:hanging="348"/>
      </w:pPr>
      <w:rPr>
        <w:rFonts w:hint="default"/>
        <w:lang w:val="en-US" w:eastAsia="en-US" w:bidi="ar-SA"/>
      </w:rPr>
    </w:lvl>
  </w:abstractNum>
  <w:abstractNum w:abstractNumId="15" w15:restartNumberingAfterBreak="0">
    <w:nsid w:val="37EC2AD0"/>
    <w:multiLevelType w:val="multilevel"/>
    <w:tmpl w:val="31060DA4"/>
    <w:lvl w:ilvl="0">
      <w:start w:val="1"/>
      <w:numFmt w:val="decimal"/>
      <w:lvlText w:val="%1"/>
      <w:lvlJc w:val="left"/>
      <w:pPr>
        <w:ind w:left="1058" w:hanging="78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58" w:hanging="780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58" w:hanging="780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05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582" w:hanging="7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3" w:hanging="7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3" w:hanging="7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24" w:hanging="7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5" w:hanging="780"/>
      </w:pPr>
      <w:rPr>
        <w:rFonts w:hint="default"/>
        <w:lang w:val="en-US" w:eastAsia="en-US" w:bidi="ar-SA"/>
      </w:rPr>
    </w:lvl>
  </w:abstractNum>
  <w:abstractNum w:abstractNumId="16" w15:restartNumberingAfterBreak="0">
    <w:nsid w:val="38815D82"/>
    <w:multiLevelType w:val="hybridMultilevel"/>
    <w:tmpl w:val="1D80FB02"/>
    <w:lvl w:ilvl="0" w:tplc="44BEC302">
      <w:numFmt w:val="bullet"/>
      <w:lvlText w:val="-"/>
      <w:lvlJc w:val="left"/>
      <w:pPr>
        <w:ind w:left="10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C0C8A14">
      <w:numFmt w:val="bullet"/>
      <w:lvlText w:val="•"/>
      <w:lvlJc w:val="left"/>
      <w:pPr>
        <w:ind w:left="1904" w:hanging="140"/>
      </w:pPr>
      <w:rPr>
        <w:rFonts w:hint="default"/>
        <w:lang w:val="en-US" w:eastAsia="en-US" w:bidi="ar-SA"/>
      </w:rPr>
    </w:lvl>
    <w:lvl w:ilvl="2" w:tplc="B8702AB0">
      <w:numFmt w:val="bullet"/>
      <w:lvlText w:val="•"/>
      <w:lvlJc w:val="left"/>
      <w:pPr>
        <w:ind w:left="2789" w:hanging="140"/>
      </w:pPr>
      <w:rPr>
        <w:rFonts w:hint="default"/>
        <w:lang w:val="en-US" w:eastAsia="en-US" w:bidi="ar-SA"/>
      </w:rPr>
    </w:lvl>
    <w:lvl w:ilvl="3" w:tplc="2D1839E8">
      <w:numFmt w:val="bullet"/>
      <w:lvlText w:val="•"/>
      <w:lvlJc w:val="left"/>
      <w:pPr>
        <w:ind w:left="3673" w:hanging="140"/>
      </w:pPr>
      <w:rPr>
        <w:rFonts w:hint="default"/>
        <w:lang w:val="en-US" w:eastAsia="en-US" w:bidi="ar-SA"/>
      </w:rPr>
    </w:lvl>
    <w:lvl w:ilvl="4" w:tplc="F5F41BD6">
      <w:numFmt w:val="bullet"/>
      <w:lvlText w:val="•"/>
      <w:lvlJc w:val="left"/>
      <w:pPr>
        <w:ind w:left="4558" w:hanging="140"/>
      </w:pPr>
      <w:rPr>
        <w:rFonts w:hint="default"/>
        <w:lang w:val="en-US" w:eastAsia="en-US" w:bidi="ar-SA"/>
      </w:rPr>
    </w:lvl>
    <w:lvl w:ilvl="5" w:tplc="24B0B878">
      <w:numFmt w:val="bullet"/>
      <w:lvlText w:val="•"/>
      <w:lvlJc w:val="left"/>
      <w:pPr>
        <w:ind w:left="5443" w:hanging="140"/>
      </w:pPr>
      <w:rPr>
        <w:rFonts w:hint="default"/>
        <w:lang w:val="en-US" w:eastAsia="en-US" w:bidi="ar-SA"/>
      </w:rPr>
    </w:lvl>
    <w:lvl w:ilvl="6" w:tplc="48F2E72E">
      <w:numFmt w:val="bullet"/>
      <w:lvlText w:val="•"/>
      <w:lvlJc w:val="left"/>
      <w:pPr>
        <w:ind w:left="6327" w:hanging="140"/>
      </w:pPr>
      <w:rPr>
        <w:rFonts w:hint="default"/>
        <w:lang w:val="en-US" w:eastAsia="en-US" w:bidi="ar-SA"/>
      </w:rPr>
    </w:lvl>
    <w:lvl w:ilvl="7" w:tplc="5DF27DFC">
      <w:numFmt w:val="bullet"/>
      <w:lvlText w:val="•"/>
      <w:lvlJc w:val="left"/>
      <w:pPr>
        <w:ind w:left="7212" w:hanging="140"/>
      </w:pPr>
      <w:rPr>
        <w:rFonts w:hint="default"/>
        <w:lang w:val="en-US" w:eastAsia="en-US" w:bidi="ar-SA"/>
      </w:rPr>
    </w:lvl>
    <w:lvl w:ilvl="8" w:tplc="A294A65A">
      <w:numFmt w:val="bullet"/>
      <w:lvlText w:val="•"/>
      <w:lvlJc w:val="left"/>
      <w:pPr>
        <w:ind w:left="8097" w:hanging="140"/>
      </w:pPr>
      <w:rPr>
        <w:rFonts w:hint="default"/>
        <w:lang w:val="en-US" w:eastAsia="en-US" w:bidi="ar-SA"/>
      </w:rPr>
    </w:lvl>
  </w:abstractNum>
  <w:abstractNum w:abstractNumId="17" w15:restartNumberingAfterBreak="0">
    <w:nsid w:val="41BE4F63"/>
    <w:multiLevelType w:val="multilevel"/>
    <w:tmpl w:val="B9A235DC"/>
    <w:lvl w:ilvl="0">
      <w:start w:val="3"/>
      <w:numFmt w:val="decimal"/>
      <w:lvlText w:val="%1"/>
      <w:lvlJc w:val="left"/>
      <w:pPr>
        <w:ind w:left="770" w:hanging="49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70" w:hanging="492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98" w:hanging="720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399" w:hanging="2501"/>
      </w:pPr>
      <w:rPr>
        <w:rFonts w:hint="default"/>
        <w:b/>
        <w:bCs/>
        <w:w w:val="99"/>
        <w:lang w:val="en-US" w:eastAsia="en-US" w:bidi="ar-SA"/>
      </w:rPr>
    </w:lvl>
    <w:lvl w:ilvl="4">
      <w:numFmt w:val="bullet"/>
      <w:lvlText w:val="•"/>
      <w:lvlJc w:val="left"/>
      <w:pPr>
        <w:ind w:left="5960" w:hanging="25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00" w:hanging="25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0" w:hanging="25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0" w:hanging="25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0" w:hanging="2501"/>
      </w:pPr>
      <w:rPr>
        <w:rFonts w:hint="default"/>
        <w:lang w:val="en-US" w:eastAsia="en-US" w:bidi="ar-SA"/>
      </w:rPr>
    </w:lvl>
  </w:abstractNum>
  <w:abstractNum w:abstractNumId="18" w15:restartNumberingAfterBreak="0">
    <w:nsid w:val="4C0F327A"/>
    <w:multiLevelType w:val="hybridMultilevel"/>
    <w:tmpl w:val="73888958"/>
    <w:lvl w:ilvl="0" w:tplc="61B86F84">
      <w:numFmt w:val="bullet"/>
      <w:lvlText w:val="-"/>
      <w:lvlJc w:val="left"/>
      <w:pPr>
        <w:ind w:left="27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2F80C86">
      <w:numFmt w:val="bullet"/>
      <w:lvlText w:val="•"/>
      <w:lvlJc w:val="left"/>
      <w:pPr>
        <w:ind w:left="1238" w:hanging="149"/>
      </w:pPr>
      <w:rPr>
        <w:rFonts w:hint="default"/>
        <w:lang w:val="en-US" w:eastAsia="en-US" w:bidi="ar-SA"/>
      </w:rPr>
    </w:lvl>
    <w:lvl w:ilvl="2" w:tplc="B2D06BB0">
      <w:numFmt w:val="bullet"/>
      <w:lvlText w:val="•"/>
      <w:lvlJc w:val="left"/>
      <w:pPr>
        <w:ind w:left="2197" w:hanging="149"/>
      </w:pPr>
      <w:rPr>
        <w:rFonts w:hint="default"/>
        <w:lang w:val="en-US" w:eastAsia="en-US" w:bidi="ar-SA"/>
      </w:rPr>
    </w:lvl>
    <w:lvl w:ilvl="3" w:tplc="A86E103E">
      <w:numFmt w:val="bullet"/>
      <w:lvlText w:val="•"/>
      <w:lvlJc w:val="left"/>
      <w:pPr>
        <w:ind w:left="3155" w:hanging="149"/>
      </w:pPr>
      <w:rPr>
        <w:rFonts w:hint="default"/>
        <w:lang w:val="en-US" w:eastAsia="en-US" w:bidi="ar-SA"/>
      </w:rPr>
    </w:lvl>
    <w:lvl w:ilvl="4" w:tplc="5688076C">
      <w:numFmt w:val="bullet"/>
      <w:lvlText w:val="•"/>
      <w:lvlJc w:val="left"/>
      <w:pPr>
        <w:ind w:left="4114" w:hanging="149"/>
      </w:pPr>
      <w:rPr>
        <w:rFonts w:hint="default"/>
        <w:lang w:val="en-US" w:eastAsia="en-US" w:bidi="ar-SA"/>
      </w:rPr>
    </w:lvl>
    <w:lvl w:ilvl="5" w:tplc="0E10F9A4">
      <w:numFmt w:val="bullet"/>
      <w:lvlText w:val="•"/>
      <w:lvlJc w:val="left"/>
      <w:pPr>
        <w:ind w:left="5073" w:hanging="149"/>
      </w:pPr>
      <w:rPr>
        <w:rFonts w:hint="default"/>
        <w:lang w:val="en-US" w:eastAsia="en-US" w:bidi="ar-SA"/>
      </w:rPr>
    </w:lvl>
    <w:lvl w:ilvl="6" w:tplc="921265A0">
      <w:numFmt w:val="bullet"/>
      <w:lvlText w:val="•"/>
      <w:lvlJc w:val="left"/>
      <w:pPr>
        <w:ind w:left="6031" w:hanging="149"/>
      </w:pPr>
      <w:rPr>
        <w:rFonts w:hint="default"/>
        <w:lang w:val="en-US" w:eastAsia="en-US" w:bidi="ar-SA"/>
      </w:rPr>
    </w:lvl>
    <w:lvl w:ilvl="7" w:tplc="2E2225BA">
      <w:numFmt w:val="bullet"/>
      <w:lvlText w:val="•"/>
      <w:lvlJc w:val="left"/>
      <w:pPr>
        <w:ind w:left="6990" w:hanging="149"/>
      </w:pPr>
      <w:rPr>
        <w:rFonts w:hint="default"/>
        <w:lang w:val="en-US" w:eastAsia="en-US" w:bidi="ar-SA"/>
      </w:rPr>
    </w:lvl>
    <w:lvl w:ilvl="8" w:tplc="B0344A54">
      <w:numFmt w:val="bullet"/>
      <w:lvlText w:val="•"/>
      <w:lvlJc w:val="left"/>
      <w:pPr>
        <w:ind w:left="7949" w:hanging="149"/>
      </w:pPr>
      <w:rPr>
        <w:rFonts w:hint="default"/>
        <w:lang w:val="en-US" w:eastAsia="en-US" w:bidi="ar-SA"/>
      </w:rPr>
    </w:lvl>
  </w:abstractNum>
  <w:abstractNum w:abstractNumId="19" w15:restartNumberingAfterBreak="0">
    <w:nsid w:val="4ED34628"/>
    <w:multiLevelType w:val="hybridMultilevel"/>
    <w:tmpl w:val="6CAA2FBC"/>
    <w:lvl w:ilvl="0" w:tplc="AEDA80A0">
      <w:start w:val="1"/>
      <w:numFmt w:val="decimalZero"/>
      <w:lvlText w:val="[%1]"/>
      <w:lvlJc w:val="left"/>
      <w:pPr>
        <w:ind w:left="278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1B8ADFB8">
      <w:numFmt w:val="bullet"/>
      <w:lvlText w:val="•"/>
      <w:lvlJc w:val="left"/>
      <w:pPr>
        <w:ind w:left="1238" w:hanging="403"/>
      </w:pPr>
      <w:rPr>
        <w:rFonts w:hint="default"/>
        <w:lang w:val="en-US" w:eastAsia="en-US" w:bidi="ar-SA"/>
      </w:rPr>
    </w:lvl>
    <w:lvl w:ilvl="2" w:tplc="29308214">
      <w:numFmt w:val="bullet"/>
      <w:lvlText w:val="•"/>
      <w:lvlJc w:val="left"/>
      <w:pPr>
        <w:ind w:left="2197" w:hanging="403"/>
      </w:pPr>
      <w:rPr>
        <w:rFonts w:hint="default"/>
        <w:lang w:val="en-US" w:eastAsia="en-US" w:bidi="ar-SA"/>
      </w:rPr>
    </w:lvl>
    <w:lvl w:ilvl="3" w:tplc="D18C9D2C">
      <w:numFmt w:val="bullet"/>
      <w:lvlText w:val="•"/>
      <w:lvlJc w:val="left"/>
      <w:pPr>
        <w:ind w:left="3155" w:hanging="403"/>
      </w:pPr>
      <w:rPr>
        <w:rFonts w:hint="default"/>
        <w:lang w:val="en-US" w:eastAsia="en-US" w:bidi="ar-SA"/>
      </w:rPr>
    </w:lvl>
    <w:lvl w:ilvl="4" w:tplc="3A482568">
      <w:numFmt w:val="bullet"/>
      <w:lvlText w:val="•"/>
      <w:lvlJc w:val="left"/>
      <w:pPr>
        <w:ind w:left="4114" w:hanging="403"/>
      </w:pPr>
      <w:rPr>
        <w:rFonts w:hint="default"/>
        <w:lang w:val="en-US" w:eastAsia="en-US" w:bidi="ar-SA"/>
      </w:rPr>
    </w:lvl>
    <w:lvl w:ilvl="5" w:tplc="90D84908">
      <w:numFmt w:val="bullet"/>
      <w:lvlText w:val="•"/>
      <w:lvlJc w:val="left"/>
      <w:pPr>
        <w:ind w:left="5073" w:hanging="403"/>
      </w:pPr>
      <w:rPr>
        <w:rFonts w:hint="default"/>
        <w:lang w:val="en-US" w:eastAsia="en-US" w:bidi="ar-SA"/>
      </w:rPr>
    </w:lvl>
    <w:lvl w:ilvl="6" w:tplc="2430A748">
      <w:numFmt w:val="bullet"/>
      <w:lvlText w:val="•"/>
      <w:lvlJc w:val="left"/>
      <w:pPr>
        <w:ind w:left="6031" w:hanging="403"/>
      </w:pPr>
      <w:rPr>
        <w:rFonts w:hint="default"/>
        <w:lang w:val="en-US" w:eastAsia="en-US" w:bidi="ar-SA"/>
      </w:rPr>
    </w:lvl>
    <w:lvl w:ilvl="7" w:tplc="095669C0">
      <w:numFmt w:val="bullet"/>
      <w:lvlText w:val="•"/>
      <w:lvlJc w:val="left"/>
      <w:pPr>
        <w:ind w:left="6990" w:hanging="403"/>
      </w:pPr>
      <w:rPr>
        <w:rFonts w:hint="default"/>
        <w:lang w:val="en-US" w:eastAsia="en-US" w:bidi="ar-SA"/>
      </w:rPr>
    </w:lvl>
    <w:lvl w:ilvl="8" w:tplc="7110FDB2">
      <w:numFmt w:val="bullet"/>
      <w:lvlText w:val="•"/>
      <w:lvlJc w:val="left"/>
      <w:pPr>
        <w:ind w:left="7949" w:hanging="403"/>
      </w:pPr>
      <w:rPr>
        <w:rFonts w:hint="default"/>
        <w:lang w:val="en-US" w:eastAsia="en-US" w:bidi="ar-SA"/>
      </w:rPr>
    </w:lvl>
  </w:abstractNum>
  <w:abstractNum w:abstractNumId="20" w15:restartNumberingAfterBreak="0">
    <w:nsid w:val="508A0E19"/>
    <w:multiLevelType w:val="multilevel"/>
    <w:tmpl w:val="81C62772"/>
    <w:lvl w:ilvl="0">
      <w:start w:val="3"/>
      <w:numFmt w:val="decimal"/>
      <w:lvlText w:val="%1"/>
      <w:lvlJc w:val="left"/>
      <w:pPr>
        <w:ind w:left="1178" w:hanging="540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178" w:hanging="54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8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85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54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91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29" w:hanging="540"/>
      </w:pPr>
      <w:rPr>
        <w:rFonts w:hint="default"/>
        <w:lang w:val="en-US" w:eastAsia="en-US" w:bidi="ar-SA"/>
      </w:rPr>
    </w:lvl>
  </w:abstractNum>
  <w:abstractNum w:abstractNumId="21" w15:restartNumberingAfterBreak="0">
    <w:nsid w:val="575A696C"/>
    <w:multiLevelType w:val="hybridMultilevel"/>
    <w:tmpl w:val="2396B870"/>
    <w:lvl w:ilvl="0" w:tplc="0E88C166">
      <w:start w:val="10"/>
      <w:numFmt w:val="decimal"/>
      <w:lvlText w:val="[%1]"/>
      <w:lvlJc w:val="left"/>
      <w:pPr>
        <w:ind w:left="278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00F28A3C">
      <w:numFmt w:val="bullet"/>
      <w:lvlText w:val="•"/>
      <w:lvlJc w:val="left"/>
      <w:pPr>
        <w:ind w:left="1238" w:hanging="403"/>
      </w:pPr>
      <w:rPr>
        <w:rFonts w:hint="default"/>
        <w:lang w:val="en-US" w:eastAsia="en-US" w:bidi="ar-SA"/>
      </w:rPr>
    </w:lvl>
    <w:lvl w:ilvl="2" w:tplc="A702AA40">
      <w:numFmt w:val="bullet"/>
      <w:lvlText w:val="•"/>
      <w:lvlJc w:val="left"/>
      <w:pPr>
        <w:ind w:left="2197" w:hanging="403"/>
      </w:pPr>
      <w:rPr>
        <w:rFonts w:hint="default"/>
        <w:lang w:val="en-US" w:eastAsia="en-US" w:bidi="ar-SA"/>
      </w:rPr>
    </w:lvl>
    <w:lvl w:ilvl="3" w:tplc="EB6E5B18">
      <w:numFmt w:val="bullet"/>
      <w:lvlText w:val="•"/>
      <w:lvlJc w:val="left"/>
      <w:pPr>
        <w:ind w:left="3155" w:hanging="403"/>
      </w:pPr>
      <w:rPr>
        <w:rFonts w:hint="default"/>
        <w:lang w:val="en-US" w:eastAsia="en-US" w:bidi="ar-SA"/>
      </w:rPr>
    </w:lvl>
    <w:lvl w:ilvl="4" w:tplc="337C7ABE">
      <w:numFmt w:val="bullet"/>
      <w:lvlText w:val="•"/>
      <w:lvlJc w:val="left"/>
      <w:pPr>
        <w:ind w:left="4114" w:hanging="403"/>
      </w:pPr>
      <w:rPr>
        <w:rFonts w:hint="default"/>
        <w:lang w:val="en-US" w:eastAsia="en-US" w:bidi="ar-SA"/>
      </w:rPr>
    </w:lvl>
    <w:lvl w:ilvl="5" w:tplc="33D6E7CC">
      <w:numFmt w:val="bullet"/>
      <w:lvlText w:val="•"/>
      <w:lvlJc w:val="left"/>
      <w:pPr>
        <w:ind w:left="5073" w:hanging="403"/>
      </w:pPr>
      <w:rPr>
        <w:rFonts w:hint="default"/>
        <w:lang w:val="en-US" w:eastAsia="en-US" w:bidi="ar-SA"/>
      </w:rPr>
    </w:lvl>
    <w:lvl w:ilvl="6" w:tplc="425ACE74">
      <w:numFmt w:val="bullet"/>
      <w:lvlText w:val="•"/>
      <w:lvlJc w:val="left"/>
      <w:pPr>
        <w:ind w:left="6031" w:hanging="403"/>
      </w:pPr>
      <w:rPr>
        <w:rFonts w:hint="default"/>
        <w:lang w:val="en-US" w:eastAsia="en-US" w:bidi="ar-SA"/>
      </w:rPr>
    </w:lvl>
    <w:lvl w:ilvl="7" w:tplc="C7FA6B7A">
      <w:numFmt w:val="bullet"/>
      <w:lvlText w:val="•"/>
      <w:lvlJc w:val="left"/>
      <w:pPr>
        <w:ind w:left="6990" w:hanging="403"/>
      </w:pPr>
      <w:rPr>
        <w:rFonts w:hint="default"/>
        <w:lang w:val="en-US" w:eastAsia="en-US" w:bidi="ar-SA"/>
      </w:rPr>
    </w:lvl>
    <w:lvl w:ilvl="8" w:tplc="C5748EF4">
      <w:numFmt w:val="bullet"/>
      <w:lvlText w:val="•"/>
      <w:lvlJc w:val="left"/>
      <w:pPr>
        <w:ind w:left="7949" w:hanging="403"/>
      </w:pPr>
      <w:rPr>
        <w:rFonts w:hint="default"/>
        <w:lang w:val="en-US" w:eastAsia="en-US" w:bidi="ar-SA"/>
      </w:rPr>
    </w:lvl>
  </w:abstractNum>
  <w:abstractNum w:abstractNumId="22" w15:restartNumberingAfterBreak="0">
    <w:nsid w:val="57E114E3"/>
    <w:multiLevelType w:val="multilevel"/>
    <w:tmpl w:val="B9A8D580"/>
    <w:lvl w:ilvl="0">
      <w:start w:val="1"/>
      <w:numFmt w:val="decimal"/>
      <w:lvlText w:val="%1"/>
      <w:lvlJc w:val="left"/>
      <w:pPr>
        <w:ind w:left="758" w:hanging="48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8" w:hanging="4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78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20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11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02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84" w:hanging="348"/>
      </w:pPr>
      <w:rPr>
        <w:rFonts w:hint="default"/>
        <w:lang w:val="en-US" w:eastAsia="en-US" w:bidi="ar-SA"/>
      </w:rPr>
    </w:lvl>
  </w:abstractNum>
  <w:abstractNum w:abstractNumId="23" w15:restartNumberingAfterBreak="0">
    <w:nsid w:val="59F25717"/>
    <w:multiLevelType w:val="hybridMultilevel"/>
    <w:tmpl w:val="A386C078"/>
    <w:lvl w:ilvl="0" w:tplc="3BBE4924">
      <w:start w:val="25"/>
      <w:numFmt w:val="decimal"/>
      <w:lvlText w:val="[%1]"/>
      <w:lvlJc w:val="left"/>
      <w:pPr>
        <w:ind w:left="278" w:hanging="403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362A48A2">
      <w:numFmt w:val="bullet"/>
      <w:lvlText w:val="•"/>
      <w:lvlJc w:val="left"/>
      <w:pPr>
        <w:ind w:left="1238" w:hanging="403"/>
      </w:pPr>
      <w:rPr>
        <w:rFonts w:hint="default"/>
        <w:lang w:val="en-US" w:eastAsia="en-US" w:bidi="ar-SA"/>
      </w:rPr>
    </w:lvl>
    <w:lvl w:ilvl="2" w:tplc="F9FCF62C">
      <w:numFmt w:val="bullet"/>
      <w:lvlText w:val="•"/>
      <w:lvlJc w:val="left"/>
      <w:pPr>
        <w:ind w:left="2197" w:hanging="403"/>
      </w:pPr>
      <w:rPr>
        <w:rFonts w:hint="default"/>
        <w:lang w:val="en-US" w:eastAsia="en-US" w:bidi="ar-SA"/>
      </w:rPr>
    </w:lvl>
    <w:lvl w:ilvl="3" w:tplc="C2249382">
      <w:numFmt w:val="bullet"/>
      <w:lvlText w:val="•"/>
      <w:lvlJc w:val="left"/>
      <w:pPr>
        <w:ind w:left="3155" w:hanging="403"/>
      </w:pPr>
      <w:rPr>
        <w:rFonts w:hint="default"/>
        <w:lang w:val="en-US" w:eastAsia="en-US" w:bidi="ar-SA"/>
      </w:rPr>
    </w:lvl>
    <w:lvl w:ilvl="4" w:tplc="7E4CBDA8">
      <w:numFmt w:val="bullet"/>
      <w:lvlText w:val="•"/>
      <w:lvlJc w:val="left"/>
      <w:pPr>
        <w:ind w:left="4114" w:hanging="403"/>
      </w:pPr>
      <w:rPr>
        <w:rFonts w:hint="default"/>
        <w:lang w:val="en-US" w:eastAsia="en-US" w:bidi="ar-SA"/>
      </w:rPr>
    </w:lvl>
    <w:lvl w:ilvl="5" w:tplc="8D4AB510">
      <w:numFmt w:val="bullet"/>
      <w:lvlText w:val="•"/>
      <w:lvlJc w:val="left"/>
      <w:pPr>
        <w:ind w:left="5073" w:hanging="403"/>
      </w:pPr>
      <w:rPr>
        <w:rFonts w:hint="default"/>
        <w:lang w:val="en-US" w:eastAsia="en-US" w:bidi="ar-SA"/>
      </w:rPr>
    </w:lvl>
    <w:lvl w:ilvl="6" w:tplc="AB7C2380">
      <w:numFmt w:val="bullet"/>
      <w:lvlText w:val="•"/>
      <w:lvlJc w:val="left"/>
      <w:pPr>
        <w:ind w:left="6031" w:hanging="403"/>
      </w:pPr>
      <w:rPr>
        <w:rFonts w:hint="default"/>
        <w:lang w:val="en-US" w:eastAsia="en-US" w:bidi="ar-SA"/>
      </w:rPr>
    </w:lvl>
    <w:lvl w:ilvl="7" w:tplc="376EF656">
      <w:numFmt w:val="bullet"/>
      <w:lvlText w:val="•"/>
      <w:lvlJc w:val="left"/>
      <w:pPr>
        <w:ind w:left="6990" w:hanging="403"/>
      </w:pPr>
      <w:rPr>
        <w:rFonts w:hint="default"/>
        <w:lang w:val="en-US" w:eastAsia="en-US" w:bidi="ar-SA"/>
      </w:rPr>
    </w:lvl>
    <w:lvl w:ilvl="8" w:tplc="CB480194">
      <w:numFmt w:val="bullet"/>
      <w:lvlText w:val="•"/>
      <w:lvlJc w:val="left"/>
      <w:pPr>
        <w:ind w:left="7949" w:hanging="403"/>
      </w:pPr>
      <w:rPr>
        <w:rFonts w:hint="default"/>
        <w:lang w:val="en-US" w:eastAsia="en-US" w:bidi="ar-SA"/>
      </w:rPr>
    </w:lvl>
  </w:abstractNum>
  <w:abstractNum w:abstractNumId="24" w15:restartNumberingAfterBreak="0">
    <w:nsid w:val="643C2756"/>
    <w:multiLevelType w:val="hybridMultilevel"/>
    <w:tmpl w:val="7BD8ABA8"/>
    <w:lvl w:ilvl="0" w:tplc="C854DC08">
      <w:start w:val="2"/>
      <w:numFmt w:val="lowerLetter"/>
      <w:lvlText w:val="(%1)"/>
      <w:lvlJc w:val="left"/>
      <w:pPr>
        <w:ind w:left="278" w:hanging="36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CF4068E8">
      <w:numFmt w:val="bullet"/>
      <w:lvlText w:val=""/>
      <w:lvlJc w:val="left"/>
      <w:pPr>
        <w:ind w:left="986" w:hanging="34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AF89956">
      <w:numFmt w:val="bullet"/>
      <w:lvlText w:val="•"/>
      <w:lvlJc w:val="left"/>
      <w:pPr>
        <w:ind w:left="1967" w:hanging="348"/>
      </w:pPr>
      <w:rPr>
        <w:rFonts w:hint="default"/>
        <w:lang w:val="en-US" w:eastAsia="en-US" w:bidi="ar-SA"/>
      </w:rPr>
    </w:lvl>
    <w:lvl w:ilvl="3" w:tplc="23FC0712">
      <w:numFmt w:val="bullet"/>
      <w:lvlText w:val="•"/>
      <w:lvlJc w:val="left"/>
      <w:pPr>
        <w:ind w:left="2954" w:hanging="348"/>
      </w:pPr>
      <w:rPr>
        <w:rFonts w:hint="default"/>
        <w:lang w:val="en-US" w:eastAsia="en-US" w:bidi="ar-SA"/>
      </w:rPr>
    </w:lvl>
    <w:lvl w:ilvl="4" w:tplc="B73E48DE">
      <w:numFmt w:val="bullet"/>
      <w:lvlText w:val="•"/>
      <w:lvlJc w:val="left"/>
      <w:pPr>
        <w:ind w:left="3942" w:hanging="348"/>
      </w:pPr>
      <w:rPr>
        <w:rFonts w:hint="default"/>
        <w:lang w:val="en-US" w:eastAsia="en-US" w:bidi="ar-SA"/>
      </w:rPr>
    </w:lvl>
    <w:lvl w:ilvl="5" w:tplc="E30289CA">
      <w:numFmt w:val="bullet"/>
      <w:lvlText w:val="•"/>
      <w:lvlJc w:val="left"/>
      <w:pPr>
        <w:ind w:left="4929" w:hanging="348"/>
      </w:pPr>
      <w:rPr>
        <w:rFonts w:hint="default"/>
        <w:lang w:val="en-US" w:eastAsia="en-US" w:bidi="ar-SA"/>
      </w:rPr>
    </w:lvl>
    <w:lvl w:ilvl="6" w:tplc="7ED88DEA">
      <w:numFmt w:val="bullet"/>
      <w:lvlText w:val="•"/>
      <w:lvlJc w:val="left"/>
      <w:pPr>
        <w:ind w:left="5916" w:hanging="348"/>
      </w:pPr>
      <w:rPr>
        <w:rFonts w:hint="default"/>
        <w:lang w:val="en-US" w:eastAsia="en-US" w:bidi="ar-SA"/>
      </w:rPr>
    </w:lvl>
    <w:lvl w:ilvl="7" w:tplc="D1AA1C5C">
      <w:numFmt w:val="bullet"/>
      <w:lvlText w:val="•"/>
      <w:lvlJc w:val="left"/>
      <w:pPr>
        <w:ind w:left="6904" w:hanging="348"/>
      </w:pPr>
      <w:rPr>
        <w:rFonts w:hint="default"/>
        <w:lang w:val="en-US" w:eastAsia="en-US" w:bidi="ar-SA"/>
      </w:rPr>
    </w:lvl>
    <w:lvl w:ilvl="8" w:tplc="44CEFCC2">
      <w:numFmt w:val="bullet"/>
      <w:lvlText w:val="•"/>
      <w:lvlJc w:val="left"/>
      <w:pPr>
        <w:ind w:left="7891" w:hanging="348"/>
      </w:pPr>
      <w:rPr>
        <w:rFonts w:hint="default"/>
        <w:lang w:val="en-US" w:eastAsia="en-US" w:bidi="ar-SA"/>
      </w:rPr>
    </w:lvl>
  </w:abstractNum>
  <w:abstractNum w:abstractNumId="25" w15:restartNumberingAfterBreak="0">
    <w:nsid w:val="6E5863CE"/>
    <w:multiLevelType w:val="multilevel"/>
    <w:tmpl w:val="4E0A69BC"/>
    <w:lvl w:ilvl="0">
      <w:start w:val="2"/>
      <w:numFmt w:val="decimal"/>
      <w:lvlText w:val="%1"/>
      <w:lvlJc w:val="left"/>
      <w:pPr>
        <w:ind w:left="701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1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38" w:hanging="6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0" w:hanging="90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883" w:hanging="9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47" w:hanging="9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11" w:hanging="9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5" w:hanging="9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38" w:hanging="903"/>
      </w:pPr>
      <w:rPr>
        <w:rFonts w:hint="default"/>
        <w:lang w:val="en-US" w:eastAsia="en-US" w:bidi="ar-SA"/>
      </w:rPr>
    </w:lvl>
  </w:abstractNum>
  <w:abstractNum w:abstractNumId="26" w15:restartNumberingAfterBreak="0">
    <w:nsid w:val="6EE80DA0"/>
    <w:multiLevelType w:val="multilevel"/>
    <w:tmpl w:val="E4AE8D9A"/>
    <w:lvl w:ilvl="0">
      <w:start w:val="1"/>
      <w:numFmt w:val="decimal"/>
      <w:lvlText w:val="%1"/>
      <w:lvlJc w:val="left"/>
      <w:pPr>
        <w:ind w:left="701" w:hanging="423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1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41" w:hanging="6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58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83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4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77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49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1" w:hanging="840"/>
      </w:pPr>
      <w:rPr>
        <w:rFonts w:hint="default"/>
        <w:lang w:val="en-US" w:eastAsia="en-US" w:bidi="ar-SA"/>
      </w:rPr>
    </w:lvl>
  </w:abstractNum>
  <w:abstractNum w:abstractNumId="27" w15:restartNumberingAfterBreak="0">
    <w:nsid w:val="73B003AD"/>
    <w:multiLevelType w:val="multilevel"/>
    <w:tmpl w:val="CC22BFD6"/>
    <w:lvl w:ilvl="0">
      <w:start w:val="3"/>
      <w:numFmt w:val="decimal"/>
      <w:lvlText w:val="%1"/>
      <w:lvlJc w:val="left"/>
      <w:pPr>
        <w:ind w:left="818" w:hanging="540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18" w:hanging="54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18" w:hanging="540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533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3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2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28" w15:restartNumberingAfterBreak="0">
    <w:nsid w:val="768A4F1D"/>
    <w:multiLevelType w:val="hybridMultilevel"/>
    <w:tmpl w:val="B5507274"/>
    <w:lvl w:ilvl="0" w:tplc="6276E738">
      <w:numFmt w:val="bullet"/>
      <w:lvlText w:val=""/>
      <w:lvlJc w:val="left"/>
      <w:pPr>
        <w:ind w:left="998" w:hanging="348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4BE4516">
      <w:numFmt w:val="bullet"/>
      <w:lvlText w:val="•"/>
      <w:lvlJc w:val="left"/>
      <w:pPr>
        <w:ind w:left="1886" w:hanging="348"/>
      </w:pPr>
      <w:rPr>
        <w:rFonts w:hint="default"/>
        <w:lang w:val="en-US" w:eastAsia="en-US" w:bidi="ar-SA"/>
      </w:rPr>
    </w:lvl>
    <w:lvl w:ilvl="2" w:tplc="DE62D9C2">
      <w:numFmt w:val="bullet"/>
      <w:lvlText w:val="•"/>
      <w:lvlJc w:val="left"/>
      <w:pPr>
        <w:ind w:left="2773" w:hanging="348"/>
      </w:pPr>
      <w:rPr>
        <w:rFonts w:hint="default"/>
        <w:lang w:val="en-US" w:eastAsia="en-US" w:bidi="ar-SA"/>
      </w:rPr>
    </w:lvl>
    <w:lvl w:ilvl="3" w:tplc="762E24F6">
      <w:numFmt w:val="bullet"/>
      <w:lvlText w:val="•"/>
      <w:lvlJc w:val="left"/>
      <w:pPr>
        <w:ind w:left="3659" w:hanging="348"/>
      </w:pPr>
      <w:rPr>
        <w:rFonts w:hint="default"/>
        <w:lang w:val="en-US" w:eastAsia="en-US" w:bidi="ar-SA"/>
      </w:rPr>
    </w:lvl>
    <w:lvl w:ilvl="4" w:tplc="560A3DD0">
      <w:numFmt w:val="bullet"/>
      <w:lvlText w:val="•"/>
      <w:lvlJc w:val="left"/>
      <w:pPr>
        <w:ind w:left="4546" w:hanging="348"/>
      </w:pPr>
      <w:rPr>
        <w:rFonts w:hint="default"/>
        <w:lang w:val="en-US" w:eastAsia="en-US" w:bidi="ar-SA"/>
      </w:rPr>
    </w:lvl>
    <w:lvl w:ilvl="5" w:tplc="D0BAEAA4">
      <w:numFmt w:val="bullet"/>
      <w:lvlText w:val="•"/>
      <w:lvlJc w:val="left"/>
      <w:pPr>
        <w:ind w:left="5433" w:hanging="348"/>
      </w:pPr>
      <w:rPr>
        <w:rFonts w:hint="default"/>
        <w:lang w:val="en-US" w:eastAsia="en-US" w:bidi="ar-SA"/>
      </w:rPr>
    </w:lvl>
    <w:lvl w:ilvl="6" w:tplc="4EE2BCA4">
      <w:numFmt w:val="bullet"/>
      <w:lvlText w:val="•"/>
      <w:lvlJc w:val="left"/>
      <w:pPr>
        <w:ind w:left="6319" w:hanging="348"/>
      </w:pPr>
      <w:rPr>
        <w:rFonts w:hint="default"/>
        <w:lang w:val="en-US" w:eastAsia="en-US" w:bidi="ar-SA"/>
      </w:rPr>
    </w:lvl>
    <w:lvl w:ilvl="7" w:tplc="8A2C5306">
      <w:numFmt w:val="bullet"/>
      <w:lvlText w:val="•"/>
      <w:lvlJc w:val="left"/>
      <w:pPr>
        <w:ind w:left="7206" w:hanging="348"/>
      </w:pPr>
      <w:rPr>
        <w:rFonts w:hint="default"/>
        <w:lang w:val="en-US" w:eastAsia="en-US" w:bidi="ar-SA"/>
      </w:rPr>
    </w:lvl>
    <w:lvl w:ilvl="8" w:tplc="78ACED58">
      <w:numFmt w:val="bullet"/>
      <w:lvlText w:val="•"/>
      <w:lvlJc w:val="left"/>
      <w:pPr>
        <w:ind w:left="8093" w:hanging="348"/>
      </w:pPr>
      <w:rPr>
        <w:rFonts w:hint="default"/>
        <w:lang w:val="en-US" w:eastAsia="en-US" w:bidi="ar-SA"/>
      </w:rPr>
    </w:lvl>
  </w:abstractNum>
  <w:abstractNum w:abstractNumId="29" w15:restartNumberingAfterBreak="0">
    <w:nsid w:val="7A9204B6"/>
    <w:multiLevelType w:val="multilevel"/>
    <w:tmpl w:val="F802EF24"/>
    <w:lvl w:ilvl="0">
      <w:start w:val="2"/>
      <w:numFmt w:val="decimal"/>
      <w:lvlText w:val="%1"/>
      <w:lvlJc w:val="left"/>
      <w:pPr>
        <w:ind w:left="938" w:hanging="660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938" w:hanging="66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8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178" w:hanging="9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075" w:hanging="9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0" w:hanging="9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5" w:hanging="9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0" w:hanging="9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6" w:hanging="900"/>
      </w:pPr>
      <w:rPr>
        <w:rFonts w:hint="default"/>
        <w:lang w:val="en-US" w:eastAsia="en-US" w:bidi="ar-SA"/>
      </w:rPr>
    </w:lvl>
  </w:abstractNum>
  <w:abstractNum w:abstractNumId="30" w15:restartNumberingAfterBreak="0">
    <w:nsid w:val="7F4A2025"/>
    <w:multiLevelType w:val="multilevel"/>
    <w:tmpl w:val="F90E57A8"/>
    <w:lvl w:ilvl="0">
      <w:start w:val="4"/>
      <w:numFmt w:val="decimal"/>
      <w:lvlText w:val="%1"/>
      <w:lvlJc w:val="left"/>
      <w:pPr>
        <w:ind w:left="641" w:hanging="363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4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85" w:hanging="3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07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30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5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5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8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1" w:hanging="363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7"/>
  </w:num>
  <w:num w:numId="3">
    <w:abstractNumId w:val="23"/>
  </w:num>
  <w:num w:numId="4">
    <w:abstractNumId w:val="0"/>
  </w:num>
  <w:num w:numId="5">
    <w:abstractNumId w:val="21"/>
  </w:num>
  <w:num w:numId="6">
    <w:abstractNumId w:val="19"/>
  </w:num>
  <w:num w:numId="7">
    <w:abstractNumId w:val="10"/>
  </w:num>
  <w:num w:numId="8">
    <w:abstractNumId w:val="14"/>
  </w:num>
  <w:num w:numId="9">
    <w:abstractNumId w:val="11"/>
  </w:num>
  <w:num w:numId="10">
    <w:abstractNumId w:val="27"/>
  </w:num>
  <w:num w:numId="11">
    <w:abstractNumId w:val="4"/>
  </w:num>
  <w:num w:numId="12">
    <w:abstractNumId w:val="1"/>
  </w:num>
  <w:num w:numId="13">
    <w:abstractNumId w:val="17"/>
  </w:num>
  <w:num w:numId="14">
    <w:abstractNumId w:val="28"/>
  </w:num>
  <w:num w:numId="15">
    <w:abstractNumId w:val="29"/>
  </w:num>
  <w:num w:numId="16">
    <w:abstractNumId w:val="3"/>
  </w:num>
  <w:num w:numId="17">
    <w:abstractNumId w:val="12"/>
  </w:num>
  <w:num w:numId="18">
    <w:abstractNumId w:val="13"/>
  </w:num>
  <w:num w:numId="19">
    <w:abstractNumId w:val="16"/>
  </w:num>
  <w:num w:numId="20">
    <w:abstractNumId w:val="9"/>
  </w:num>
  <w:num w:numId="21">
    <w:abstractNumId w:val="15"/>
  </w:num>
  <w:num w:numId="22">
    <w:abstractNumId w:val="18"/>
  </w:num>
  <w:num w:numId="23">
    <w:abstractNumId w:val="24"/>
  </w:num>
  <w:num w:numId="24">
    <w:abstractNumId w:val="5"/>
  </w:num>
  <w:num w:numId="25">
    <w:abstractNumId w:val="22"/>
  </w:num>
  <w:num w:numId="26">
    <w:abstractNumId w:val="30"/>
  </w:num>
  <w:num w:numId="27">
    <w:abstractNumId w:val="8"/>
  </w:num>
  <w:num w:numId="28">
    <w:abstractNumId w:val="20"/>
  </w:num>
  <w:num w:numId="29">
    <w:abstractNumId w:val="2"/>
  </w:num>
  <w:num w:numId="30">
    <w:abstractNumId w:val="25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D1A9F"/>
    <w:rsid w:val="00332F5B"/>
    <w:rsid w:val="00400645"/>
    <w:rsid w:val="00513189"/>
    <w:rsid w:val="005C0F5D"/>
    <w:rsid w:val="006C0B85"/>
    <w:rsid w:val="008D1A9F"/>
    <w:rsid w:val="009C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17BE8E17"/>
  <w15:docId w15:val="{DC09D60A-FF74-4351-880B-3A4A23839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uiPriority w:val="1"/>
    <w:qFormat/>
    <w:pPr>
      <w:spacing w:before="86"/>
      <w:ind w:left="278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771" w:hanging="494"/>
      <w:jc w:val="both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before="9"/>
      <w:ind w:left="20"/>
      <w:outlineLvl w:val="2"/>
    </w:pPr>
    <w:rPr>
      <w:b/>
      <w:bCs/>
      <w:i/>
      <w:iCs/>
      <w:sz w:val="28"/>
      <w:szCs w:val="28"/>
    </w:rPr>
  </w:style>
  <w:style w:type="paragraph" w:styleId="Titre4">
    <w:name w:val="heading 4"/>
    <w:basedOn w:val="Normal"/>
    <w:uiPriority w:val="1"/>
    <w:qFormat/>
    <w:pPr>
      <w:ind w:left="20"/>
      <w:outlineLvl w:val="3"/>
    </w:pPr>
    <w:rPr>
      <w:sz w:val="28"/>
      <w:szCs w:val="28"/>
    </w:rPr>
  </w:style>
  <w:style w:type="paragraph" w:styleId="Titre5">
    <w:name w:val="heading 5"/>
    <w:basedOn w:val="Normal"/>
    <w:uiPriority w:val="1"/>
    <w:qFormat/>
    <w:pPr>
      <w:ind w:left="878" w:hanging="601"/>
      <w:jc w:val="both"/>
      <w:outlineLvl w:val="4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554"/>
      <w:ind w:left="278"/>
    </w:pPr>
    <w:rPr>
      <w:b/>
      <w:bCs/>
      <w:sz w:val="32"/>
      <w:szCs w:val="32"/>
    </w:rPr>
  </w:style>
  <w:style w:type="paragraph" w:styleId="TM2">
    <w:name w:val="toc 2"/>
    <w:basedOn w:val="Normal"/>
    <w:uiPriority w:val="1"/>
    <w:qFormat/>
    <w:pPr>
      <w:spacing w:before="138"/>
      <w:ind w:left="278"/>
    </w:pPr>
    <w:rPr>
      <w:sz w:val="28"/>
      <w:szCs w:val="28"/>
    </w:rPr>
  </w:style>
  <w:style w:type="paragraph" w:styleId="TM3">
    <w:name w:val="toc 3"/>
    <w:basedOn w:val="Normal"/>
    <w:uiPriority w:val="1"/>
    <w:qFormat/>
    <w:pPr>
      <w:spacing w:before="137"/>
      <w:ind w:left="698" w:hanging="421"/>
    </w:pPr>
    <w:rPr>
      <w:sz w:val="24"/>
      <w:szCs w:val="24"/>
    </w:rPr>
  </w:style>
  <w:style w:type="paragraph" w:styleId="TM4">
    <w:name w:val="toc 4"/>
    <w:basedOn w:val="Normal"/>
    <w:uiPriority w:val="1"/>
    <w:qFormat/>
    <w:pPr>
      <w:spacing w:before="137"/>
      <w:ind w:left="1238" w:hanging="601"/>
    </w:pPr>
    <w:rPr>
      <w:sz w:val="24"/>
      <w:szCs w:val="24"/>
    </w:rPr>
  </w:style>
  <w:style w:type="paragraph" w:styleId="TM5">
    <w:name w:val="toc 5"/>
    <w:basedOn w:val="Normal"/>
    <w:uiPriority w:val="1"/>
    <w:qFormat/>
    <w:pPr>
      <w:spacing w:before="139"/>
      <w:ind w:left="1720" w:hanging="903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ind w:left="386" w:right="621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278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paragraph" w:styleId="En-tte">
    <w:name w:val="header"/>
    <w:basedOn w:val="Normal"/>
    <w:link w:val="En-tteCar"/>
    <w:uiPriority w:val="99"/>
    <w:unhideWhenUsed/>
    <w:rsid w:val="0051318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13189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1318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31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image" Target="media/image6.jpeg"/><Relationship Id="rId107" Type="http://schemas.openxmlformats.org/officeDocument/2006/relationships/hyperlink" Target="https://fr.wikibooks.org/wiki/M%C3%A9thode_des_%C3%A9l%C3%A9ments_finis/Pr%C3%A9sentation_g%C3%A9n%C3%A9rale" TargetMode="External"/><Relationship Id="rId11" Type="http://schemas.openxmlformats.org/officeDocument/2006/relationships/footer" Target="footer2.xml"/><Relationship Id="rId32" Type="http://schemas.openxmlformats.org/officeDocument/2006/relationships/hyperlink" Target="https://www.by-pixcl.com/colle-araldite-bi-composant-steel-tubes-de-15-ml-x2%2Cfr%2C4%2CCOBCARMET015.cfm" TargetMode="External"/><Relationship Id="rId37" Type="http://schemas.openxmlformats.org/officeDocument/2006/relationships/header" Target="header4.xm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hyperlink" Target="https://www.zoneindustrie.com/Actualite/Traitement-de-surface-avant-collage-par-le-procede-SACO-SAndblast-COating-ou-enrobage-par-sablage-7675.html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2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0" Type="http://schemas.openxmlformats.org/officeDocument/2006/relationships/image" Target="media/image59.png"/><Relationship Id="rId85" Type="http://schemas.openxmlformats.org/officeDocument/2006/relationships/image" Target="media/image64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hyperlink" Target="https://www.by-pixcl.com/colle-araldite-bi-composant-fusion-seringue-de-3-gr%2Cfr%2C4%2CCOBCARFUS003.cfm" TargetMode="External"/><Relationship Id="rId38" Type="http://schemas.openxmlformats.org/officeDocument/2006/relationships/footer" Target="footer4.xml"/><Relationship Id="rId59" Type="http://schemas.openxmlformats.org/officeDocument/2006/relationships/image" Target="media/image38.png"/><Relationship Id="rId103" Type="http://schemas.openxmlformats.org/officeDocument/2006/relationships/hyperlink" Target="https://colle-et-scratch.fr/2018/10/15/decouvrez-la-puissance-des-colles-araldite/" TargetMode="External"/><Relationship Id="rId108" Type="http://schemas.openxmlformats.org/officeDocument/2006/relationships/hyperlink" Target="https://fr.wikibooks.org/wiki/M%C3%A9thode_des_%C3%A9l%C3%A9ments_finis/Pr%C3%A9sentation_g%C3%A9n%C3%A9rale" TargetMode="External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17.jpe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hyperlink" Target="https://www.cadfem.net/fr/cadfem-informe/newsroom-cadfem/cadfem-journal/les-origines-de-la-methode-des-elements-finis.html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www.by-pixcl.com/colle-araldite-bi-composant-instant-seringue-de-24-ml%2Cfr%2C4%2CCOBCARINS024.cfm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jpeg"/><Relationship Id="rId94" Type="http://schemas.openxmlformats.org/officeDocument/2006/relationships/footer" Target="footer5.xml"/><Relationship Id="rId99" Type="http://schemas.openxmlformats.org/officeDocument/2006/relationships/header" Target="header6.xml"/><Relationship Id="rId101" Type="http://schemas.openxmlformats.org/officeDocument/2006/relationships/hyperlink" Target="https://www.zoneindustrie.com/Actualite/Traitement-de-surface-avant-collage-par-le-procede-SACO-SAndblast-COating-ou-enrobage-par-sablage-7675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18.png"/><Relationship Id="rId109" Type="http://schemas.openxmlformats.org/officeDocument/2006/relationships/hyperlink" Target="http://www.cadfem.net/fr/cadfem-informe/newsroom-cadfem/cadfem-journal/les-" TargetMode="External"/><Relationship Id="rId34" Type="http://schemas.openxmlformats.org/officeDocument/2006/relationships/hyperlink" Target="https://www.by-pixcl.com/colle-araldite-bi-composant-crystal-tubes-de-15-ml-x2%2Cfr%2C4%2CCOBCARCRT015.cfm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6" Type="http://schemas.openxmlformats.org/officeDocument/2006/relationships/image" Target="media/image55.png"/><Relationship Id="rId97" Type="http://schemas.openxmlformats.org/officeDocument/2006/relationships/image" Target="media/image74.jpeg"/><Relationship Id="rId104" Type="http://schemas.openxmlformats.org/officeDocument/2006/relationships/hyperlink" Target="http://www.afer-industrie.fr/fr/blog/les-bonnes-pratiques-de-preparation-de-surface-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hyperlink" Target="https://www.by-pixcl.com/colle-araldite-bi-composant-standard-seringue-de-24-ml%2Cfr%2C4%2CCOBCARSTS024.cfm" TargetMode="External"/><Relationship Id="rId24" Type="http://schemas.openxmlformats.org/officeDocument/2006/relationships/header" Target="header3.xm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fontTable" Target="fontTable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hyperlink" Target="https://www.by-pixcl.com/colle-araldite-bi-composant-rapid-seringue-de-24-ml%2Cfr%2C4%2CCOBCARRAS024.cfm" TargetMode="External"/><Relationship Id="rId35" Type="http://schemas.openxmlformats.org/officeDocument/2006/relationships/hyperlink" Target="https://www.by-pixcl.com/colle-araldite-bi-composant-reparation-tube-de-50-gr%2Cfr%2C4%2CCOBCARRPT050.cfm" TargetMode="External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footer" Target="footer6.xml"/><Relationship Id="rId105" Type="http://schemas.openxmlformats.org/officeDocument/2006/relationships/hyperlink" Target="https://www.cadfem.net/fr/cadfem-informe/newsroom-cadfem/cadfem-journal/les-origines-de-la-methode-des-elements-finis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header" Target="header5.xml"/><Relationship Id="rId98" Type="http://schemas.openxmlformats.org/officeDocument/2006/relationships/hyperlink" Target="http://www.rb2c.umr.edu/" TargetMode="External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20" Type="http://schemas.openxmlformats.org/officeDocument/2006/relationships/image" Target="media/image10.png"/><Relationship Id="rId41" Type="http://schemas.openxmlformats.org/officeDocument/2006/relationships/image" Target="media/image20.jpe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18787</Words>
  <Characters>107092</Characters>
  <Application>Microsoft Office Word</Application>
  <DocSecurity>0</DocSecurity>
  <Lines>892</Lines>
  <Paragraphs>251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NOUREDDINE Rachid</dc:creator>
  <cp:lastModifiedBy>D E L L I5  6eme</cp:lastModifiedBy>
  <cp:revision>3</cp:revision>
  <dcterms:created xsi:type="dcterms:W3CDTF">2022-10-05T23:29:00Z</dcterms:created>
  <dcterms:modified xsi:type="dcterms:W3CDTF">2022-10-06T00:25:00Z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2022-10-05T00:00:00Z</vt:filetime>
  </property>
</Properties>
</file>