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243A" w14:textId="77777777" w:rsidR="00AE762D" w:rsidRPr="0087186F" w:rsidRDefault="00AE762D" w:rsidP="00AE762D">
      <w:pPr>
        <w:bidi/>
        <w:ind w:left="2880"/>
        <w:rPr>
          <w:b/>
          <w:bCs/>
          <w:sz w:val="24"/>
          <w:szCs w:val="24"/>
          <w:rtl/>
          <w:lang w:val="fr-FR" w:bidi="ar-DZ"/>
        </w:rPr>
      </w:pPr>
      <w:r w:rsidRPr="0087186F">
        <w:rPr>
          <w:b/>
          <w:bCs/>
          <w:noProof/>
        </w:rPr>
        <w:drawing>
          <wp:anchor distT="0" distB="0" distL="114300" distR="114300" simplePos="0" relativeHeight="251660288" behindDoc="0" locked="0" layoutInCell="1" allowOverlap="1" wp14:anchorId="564F5B69" wp14:editId="3D72AD87">
            <wp:simplePos x="0" y="0"/>
            <wp:positionH relativeFrom="column">
              <wp:posOffset>4838700</wp:posOffset>
            </wp:positionH>
            <wp:positionV relativeFrom="paragraph">
              <wp:posOffset>0</wp:posOffset>
            </wp:positionV>
            <wp:extent cx="1036320" cy="1061085"/>
            <wp:effectExtent l="0" t="0" r="0" b="5715"/>
            <wp:wrapThrough wrapText="bothSides">
              <wp:wrapPolygon edited="0">
                <wp:start x="0" y="0"/>
                <wp:lineTo x="0" y="21329"/>
                <wp:lineTo x="21044" y="21329"/>
                <wp:lineTo x="2104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320" cy="1061085"/>
                    </a:xfrm>
                    <a:prstGeom prst="rect">
                      <a:avLst/>
                    </a:prstGeom>
                    <a:noFill/>
                  </pic:spPr>
                </pic:pic>
              </a:graphicData>
            </a:graphic>
          </wp:anchor>
        </w:drawing>
      </w:r>
      <w:r w:rsidRPr="0087186F">
        <w:rPr>
          <w:b/>
          <w:bCs/>
          <w:noProof/>
        </w:rPr>
        <w:drawing>
          <wp:anchor distT="0" distB="0" distL="114300" distR="114300" simplePos="0" relativeHeight="251659264" behindDoc="0" locked="0" layoutInCell="1" allowOverlap="1" wp14:anchorId="7377DA79" wp14:editId="58054A45">
            <wp:simplePos x="0" y="0"/>
            <wp:positionH relativeFrom="column">
              <wp:posOffset>-542925</wp:posOffset>
            </wp:positionH>
            <wp:positionV relativeFrom="paragraph">
              <wp:posOffset>0</wp:posOffset>
            </wp:positionV>
            <wp:extent cx="1036320" cy="1061085"/>
            <wp:effectExtent l="0" t="0" r="0" b="571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320" cy="1061085"/>
                    </a:xfrm>
                    <a:prstGeom prst="rect">
                      <a:avLst/>
                    </a:prstGeom>
                    <a:noFill/>
                  </pic:spPr>
                </pic:pic>
              </a:graphicData>
            </a:graphic>
          </wp:anchor>
        </w:drawing>
      </w:r>
      <w:r w:rsidRPr="0087186F">
        <w:rPr>
          <w:rFonts w:hint="cs"/>
          <w:b/>
          <w:bCs/>
          <w:sz w:val="24"/>
          <w:szCs w:val="24"/>
          <w:rtl/>
          <w:lang w:val="fr-FR" w:bidi="ar-DZ"/>
        </w:rPr>
        <w:t xml:space="preserve">وزارة التعليم العالي والبحث العلمي </w:t>
      </w:r>
    </w:p>
    <w:p w14:paraId="4CBBBCF5" w14:textId="77777777" w:rsidR="00AE762D" w:rsidRPr="0087186F" w:rsidRDefault="00AE762D" w:rsidP="00AE762D">
      <w:pPr>
        <w:bidi/>
        <w:ind w:left="2880"/>
        <w:rPr>
          <w:b/>
          <w:bCs/>
          <w:sz w:val="24"/>
          <w:szCs w:val="24"/>
          <w:rtl/>
          <w:lang w:val="fr-FR" w:bidi="ar-DZ"/>
        </w:rPr>
      </w:pPr>
      <w:r w:rsidRPr="0087186F">
        <w:rPr>
          <w:rFonts w:hint="cs"/>
          <w:b/>
          <w:bCs/>
          <w:sz w:val="24"/>
          <w:szCs w:val="24"/>
          <w:rtl/>
          <w:lang w:val="fr-FR" w:bidi="ar-DZ"/>
        </w:rPr>
        <w:t>جامعة وهران 2 محمد بن أحمد</w:t>
      </w:r>
    </w:p>
    <w:p w14:paraId="594CE562" w14:textId="77777777" w:rsidR="00AE762D" w:rsidRPr="0087186F" w:rsidRDefault="00AE762D" w:rsidP="00AE762D">
      <w:pPr>
        <w:bidi/>
        <w:ind w:left="2880"/>
        <w:rPr>
          <w:b/>
          <w:bCs/>
          <w:sz w:val="24"/>
          <w:szCs w:val="24"/>
          <w:rtl/>
          <w:lang w:val="fr-FR" w:bidi="ar-DZ"/>
        </w:rPr>
      </w:pPr>
      <w:r w:rsidRPr="0087186F">
        <w:rPr>
          <w:rFonts w:hint="cs"/>
          <w:b/>
          <w:bCs/>
          <w:sz w:val="24"/>
          <w:szCs w:val="24"/>
          <w:rtl/>
          <w:lang w:val="fr-FR" w:bidi="ar-DZ"/>
        </w:rPr>
        <w:t xml:space="preserve">     كلية العلوم الاجتماعية</w:t>
      </w:r>
    </w:p>
    <w:p w14:paraId="7608CD65" w14:textId="77777777" w:rsidR="00AE762D" w:rsidRPr="003E4DEF" w:rsidRDefault="00AE762D" w:rsidP="00AE762D">
      <w:pPr>
        <w:bidi/>
        <w:ind w:left="2880"/>
        <w:rPr>
          <w:sz w:val="24"/>
          <w:szCs w:val="24"/>
          <w:rtl/>
          <w:lang w:val="fr-FR" w:bidi="ar-DZ"/>
        </w:rPr>
      </w:pPr>
      <w:r>
        <w:rPr>
          <w:rFonts w:hint="cs"/>
          <w:b/>
          <w:bCs/>
          <w:sz w:val="24"/>
          <w:szCs w:val="24"/>
          <w:rtl/>
          <w:lang w:val="fr-FR" w:bidi="ar-DZ"/>
        </w:rPr>
        <w:t xml:space="preserve">  </w:t>
      </w:r>
      <w:r w:rsidRPr="0087186F">
        <w:rPr>
          <w:rFonts w:hint="cs"/>
          <w:b/>
          <w:bCs/>
          <w:sz w:val="24"/>
          <w:szCs w:val="24"/>
          <w:rtl/>
          <w:lang w:val="fr-FR" w:bidi="ar-DZ"/>
        </w:rPr>
        <w:t xml:space="preserve">قسم علم النفس </w:t>
      </w:r>
      <w:proofErr w:type="spellStart"/>
      <w:r w:rsidRPr="0087186F">
        <w:rPr>
          <w:rFonts w:hint="cs"/>
          <w:b/>
          <w:bCs/>
          <w:sz w:val="24"/>
          <w:szCs w:val="24"/>
          <w:rtl/>
          <w:lang w:val="fr-FR" w:bidi="ar-DZ"/>
        </w:rPr>
        <w:t>والارطوفونيا</w:t>
      </w:r>
      <w:proofErr w:type="spellEnd"/>
    </w:p>
    <w:p w14:paraId="4ABC9201" w14:textId="77777777" w:rsidR="00AE762D" w:rsidRPr="003E4DEF" w:rsidRDefault="00AE762D" w:rsidP="00AE762D">
      <w:pPr>
        <w:bidi/>
        <w:ind w:left="720"/>
        <w:rPr>
          <w:sz w:val="24"/>
          <w:szCs w:val="24"/>
          <w:rtl/>
          <w:lang w:val="fr-FR" w:bidi="ar-DZ"/>
        </w:rPr>
      </w:pPr>
    </w:p>
    <w:p w14:paraId="3F3A0302" w14:textId="77777777" w:rsidR="00AE762D" w:rsidRPr="003E4DEF" w:rsidRDefault="00AE762D" w:rsidP="00AE762D">
      <w:pPr>
        <w:bidi/>
        <w:ind w:left="720"/>
        <w:rPr>
          <w:sz w:val="24"/>
          <w:szCs w:val="24"/>
          <w:rtl/>
          <w:lang w:val="fr-FR" w:bidi="ar-DZ"/>
        </w:rPr>
      </w:pPr>
    </w:p>
    <w:p w14:paraId="2F924AFB" w14:textId="77777777" w:rsidR="00AE762D" w:rsidRPr="003E4DEF" w:rsidRDefault="00AE762D" w:rsidP="00AE762D">
      <w:pPr>
        <w:bidi/>
        <w:ind w:left="720"/>
        <w:rPr>
          <w:sz w:val="24"/>
          <w:szCs w:val="24"/>
          <w:rtl/>
          <w:lang w:val="fr-FR" w:bidi="ar-DZ"/>
        </w:rPr>
      </w:pPr>
    </w:p>
    <w:p w14:paraId="1A533E33" w14:textId="77777777" w:rsidR="00AE762D" w:rsidRPr="003E4DEF" w:rsidRDefault="00AE762D" w:rsidP="00AE762D">
      <w:pPr>
        <w:bidi/>
        <w:rPr>
          <w:sz w:val="28"/>
          <w:szCs w:val="28"/>
          <w:rtl/>
          <w:lang w:val="fr-FR" w:bidi="ar-DZ"/>
        </w:rPr>
      </w:pPr>
      <w:r>
        <w:rPr>
          <w:rFonts w:hint="cs"/>
          <w:sz w:val="28"/>
          <w:szCs w:val="28"/>
          <w:rtl/>
          <w:lang w:val="fr-FR" w:bidi="ar-DZ"/>
        </w:rPr>
        <w:t xml:space="preserve">                </w:t>
      </w:r>
      <w:r w:rsidRPr="003E4DEF">
        <w:rPr>
          <w:rFonts w:hint="cs"/>
          <w:sz w:val="28"/>
          <w:szCs w:val="28"/>
          <w:rtl/>
          <w:lang w:val="fr-FR" w:bidi="ar-DZ"/>
        </w:rPr>
        <w:t>مذكرة تخرج لنيل شهادة ماستر تخصص علم النفس العيادي</w:t>
      </w:r>
    </w:p>
    <w:p w14:paraId="0685FB27" w14:textId="77777777" w:rsidR="00AE762D" w:rsidRPr="003E4DEF" w:rsidRDefault="00AE762D" w:rsidP="00AE762D">
      <w:pPr>
        <w:bidi/>
        <w:rPr>
          <w:sz w:val="28"/>
          <w:szCs w:val="28"/>
          <w:rtl/>
          <w:lang w:val="fr-FR" w:bidi="ar-DZ"/>
        </w:rPr>
      </w:pPr>
      <w:r w:rsidRPr="003E4DEF">
        <w:rPr>
          <w:rFonts w:hint="cs"/>
          <w:noProof/>
          <w:sz w:val="28"/>
          <w:szCs w:val="28"/>
          <w:rtl/>
        </w:rPr>
        <mc:AlternateContent>
          <mc:Choice Requires="wps">
            <w:drawing>
              <wp:anchor distT="0" distB="0" distL="114300" distR="114300" simplePos="0" relativeHeight="251661312" behindDoc="0" locked="0" layoutInCell="1" allowOverlap="1" wp14:anchorId="5DFF0BB6" wp14:editId="1C712C5F">
                <wp:simplePos x="0" y="0"/>
                <wp:positionH relativeFrom="margin">
                  <wp:align>right</wp:align>
                </wp:positionH>
                <wp:positionV relativeFrom="page">
                  <wp:posOffset>3467100</wp:posOffset>
                </wp:positionV>
                <wp:extent cx="5143500" cy="1390650"/>
                <wp:effectExtent l="0" t="0" r="19050" b="19050"/>
                <wp:wrapNone/>
                <wp:docPr id="3" name="Rectangle à coins arrondis 3"/>
                <wp:cNvGraphicFramePr/>
                <a:graphic xmlns:a="http://schemas.openxmlformats.org/drawingml/2006/main">
                  <a:graphicData uri="http://schemas.microsoft.com/office/word/2010/wordprocessingShape">
                    <wps:wsp>
                      <wps:cNvSpPr/>
                      <wps:spPr>
                        <a:xfrm>
                          <a:off x="0" y="0"/>
                          <a:ext cx="5143500" cy="1390650"/>
                        </a:xfrm>
                        <a:prstGeom prst="roundRect">
                          <a:avLst/>
                        </a:prstGeom>
                      </wps:spPr>
                      <wps:style>
                        <a:lnRef idx="2">
                          <a:schemeClr val="dk1"/>
                        </a:lnRef>
                        <a:fillRef idx="1">
                          <a:schemeClr val="lt1"/>
                        </a:fillRef>
                        <a:effectRef idx="0">
                          <a:schemeClr val="dk1"/>
                        </a:effectRef>
                        <a:fontRef idx="minor">
                          <a:schemeClr val="dk1"/>
                        </a:fontRef>
                      </wps:style>
                      <wps:txbx>
                        <w:txbxContent>
                          <w:p w14:paraId="7D89AD8D" w14:textId="161721FA" w:rsidR="004D16A6" w:rsidRPr="008D20E0" w:rsidRDefault="004D16A6" w:rsidP="001D449E">
                            <w:pPr>
                              <w:bidi/>
                              <w:jc w:val="center"/>
                              <w:rPr>
                                <w:b/>
                                <w:bCs/>
                                <w:sz w:val="36"/>
                                <w:szCs w:val="36"/>
                                <w:rtl/>
                                <w:lang w:val="fr-FR" w:bidi="ar-DZ"/>
                              </w:rPr>
                            </w:pPr>
                            <w:r>
                              <w:rPr>
                                <w:rFonts w:hint="cs"/>
                                <w:b/>
                                <w:bCs/>
                                <w:sz w:val="36"/>
                                <w:szCs w:val="36"/>
                                <w:rtl/>
                                <w:lang w:val="fr-FR" w:bidi="ar-DZ"/>
                              </w:rPr>
                              <w:t>تأثير العلاقة أم</w:t>
                            </w:r>
                            <w:r>
                              <w:rPr>
                                <w:b/>
                                <w:bCs/>
                                <w:sz w:val="36"/>
                                <w:szCs w:val="36"/>
                                <w:lang w:val="fr-FR" w:bidi="ar-DZ"/>
                              </w:rPr>
                              <w:t xml:space="preserve"> - </w:t>
                            </w:r>
                            <w:r>
                              <w:rPr>
                                <w:rFonts w:hint="cs"/>
                                <w:b/>
                                <w:bCs/>
                                <w:sz w:val="36"/>
                                <w:szCs w:val="36"/>
                                <w:rtl/>
                                <w:lang w:val="fr-FR" w:bidi="ar-DZ"/>
                              </w:rPr>
                              <w:t>طفل على النمو العاطفي لطفل الروضة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FF0BB6" id="Rectangle à coins arrondis 3" o:spid="_x0000_s1026" style="position:absolute;left:0;text-align:left;margin-left:353.8pt;margin-top:273pt;width:405pt;height:109.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" fillcolor="white [3201]" strokecolor="black [3200]" strokeweight="1pt">
                <v:stroke joinstyle="miter"/>
                <v:textbox>
                  <w:txbxContent>
                    <w:p w14:paraId="7D89AD8D" w14:textId="161721FA" w:rsidR="004D16A6" w:rsidRPr="008D20E0" w:rsidRDefault="004D16A6" w:rsidP="001D449E">
                      <w:pPr>
                        <w:bidi/>
                        <w:jc w:val="center"/>
                        <w:rPr>
                          <w:b/>
                          <w:bCs/>
                          <w:sz w:val="36"/>
                          <w:szCs w:val="36"/>
                          <w:rtl/>
                          <w:lang w:val="fr-FR" w:bidi="ar-DZ"/>
                        </w:rPr>
                      </w:pPr>
                      <w:r>
                        <w:rPr>
                          <w:rFonts w:hint="cs"/>
                          <w:b/>
                          <w:bCs/>
                          <w:sz w:val="36"/>
                          <w:szCs w:val="36"/>
                          <w:rtl/>
                          <w:lang w:val="fr-FR" w:bidi="ar-DZ"/>
                        </w:rPr>
                        <w:t>تأثير العلاقة أم</w:t>
                      </w:r>
                      <w:r>
                        <w:rPr>
                          <w:b/>
                          <w:bCs/>
                          <w:sz w:val="36"/>
                          <w:szCs w:val="36"/>
                          <w:lang w:val="fr-FR" w:bidi="ar-DZ"/>
                        </w:rPr>
                        <w:t xml:space="preserve"> - </w:t>
                      </w:r>
                      <w:r>
                        <w:rPr>
                          <w:rFonts w:hint="cs"/>
                          <w:b/>
                          <w:bCs/>
                          <w:sz w:val="36"/>
                          <w:szCs w:val="36"/>
                          <w:rtl/>
                          <w:lang w:val="fr-FR" w:bidi="ar-DZ"/>
                        </w:rPr>
                        <w:t>طفل على النمو العاطفي لطفل الروضة</w:t>
                      </w:r>
                    </w:p>
                  </w:txbxContent>
                </v:textbox>
                <w10:wrap anchorx="margin" anchory="page"/>
              </v:roundrect>
            </w:pict>
          </mc:Fallback>
        </mc:AlternateContent>
      </w:r>
    </w:p>
    <w:p w14:paraId="5D00CBBA" w14:textId="77777777" w:rsidR="00AE762D" w:rsidRPr="003E4DEF" w:rsidRDefault="00AE762D" w:rsidP="00AE762D">
      <w:pPr>
        <w:bidi/>
        <w:rPr>
          <w:sz w:val="28"/>
          <w:szCs w:val="28"/>
          <w:rtl/>
          <w:lang w:val="fr-FR" w:bidi="ar-DZ"/>
        </w:rPr>
      </w:pPr>
    </w:p>
    <w:p w14:paraId="02948022" w14:textId="77777777" w:rsidR="00AE762D" w:rsidRPr="003E4DEF" w:rsidRDefault="00AE762D" w:rsidP="00AE762D">
      <w:pPr>
        <w:bidi/>
        <w:rPr>
          <w:sz w:val="28"/>
          <w:szCs w:val="28"/>
          <w:rtl/>
          <w:lang w:val="fr-FR" w:bidi="ar-DZ"/>
        </w:rPr>
      </w:pPr>
    </w:p>
    <w:p w14:paraId="16043880" w14:textId="77777777" w:rsidR="00AE762D" w:rsidRPr="003E4DEF" w:rsidRDefault="00AE762D" w:rsidP="00AE762D">
      <w:pPr>
        <w:bidi/>
        <w:rPr>
          <w:sz w:val="28"/>
          <w:szCs w:val="28"/>
          <w:rtl/>
          <w:lang w:val="fr-FR" w:bidi="ar-DZ"/>
        </w:rPr>
      </w:pPr>
    </w:p>
    <w:p w14:paraId="3AF8370E" w14:textId="77777777" w:rsidR="00AE762D" w:rsidRPr="003E4DEF" w:rsidRDefault="00AE762D" w:rsidP="00AE762D">
      <w:pPr>
        <w:bidi/>
        <w:rPr>
          <w:sz w:val="28"/>
          <w:szCs w:val="28"/>
          <w:rtl/>
          <w:lang w:val="fr-FR" w:bidi="ar-DZ"/>
        </w:rPr>
      </w:pPr>
    </w:p>
    <w:p w14:paraId="5F64F98A" w14:textId="77777777" w:rsidR="00AE762D" w:rsidRPr="003E4DEF" w:rsidRDefault="00AE762D" w:rsidP="00AE762D">
      <w:pPr>
        <w:bidi/>
        <w:rPr>
          <w:sz w:val="28"/>
          <w:szCs w:val="28"/>
          <w:rtl/>
          <w:lang w:val="fr-FR" w:bidi="ar-DZ"/>
        </w:rPr>
      </w:pPr>
    </w:p>
    <w:p w14:paraId="3FC5FAB9" w14:textId="77777777" w:rsidR="00AE762D" w:rsidRPr="003E4DEF" w:rsidRDefault="00AE762D" w:rsidP="00AE762D">
      <w:pPr>
        <w:bidi/>
        <w:rPr>
          <w:sz w:val="28"/>
          <w:szCs w:val="28"/>
          <w:rtl/>
          <w:lang w:val="fr-FR" w:bidi="ar-DZ"/>
        </w:rPr>
      </w:pPr>
    </w:p>
    <w:p w14:paraId="29307203" w14:textId="466837CB" w:rsidR="00AE762D" w:rsidRPr="003E4DEF" w:rsidRDefault="00AE762D" w:rsidP="00AE762D">
      <w:pPr>
        <w:bidi/>
        <w:rPr>
          <w:sz w:val="28"/>
          <w:szCs w:val="28"/>
          <w:rtl/>
          <w:lang w:val="fr-FR" w:bidi="ar-DZ"/>
        </w:rPr>
      </w:pPr>
      <w:r w:rsidRPr="003E4DEF">
        <w:rPr>
          <w:rFonts w:hint="cs"/>
          <w:sz w:val="28"/>
          <w:szCs w:val="28"/>
          <w:rtl/>
          <w:lang w:val="fr-FR" w:bidi="ar-DZ"/>
        </w:rPr>
        <w:t xml:space="preserve">إعداد </w:t>
      </w:r>
      <w:proofErr w:type="gramStart"/>
      <w:r w:rsidR="000448EB" w:rsidRPr="003E4DEF">
        <w:rPr>
          <w:rFonts w:hint="cs"/>
          <w:sz w:val="28"/>
          <w:szCs w:val="28"/>
          <w:rtl/>
          <w:lang w:val="fr-FR" w:bidi="ar-DZ"/>
        </w:rPr>
        <w:t xml:space="preserve">الطالبة:  </w:t>
      </w:r>
      <w:r w:rsidRPr="003E4DEF">
        <w:rPr>
          <w:rFonts w:hint="cs"/>
          <w:sz w:val="28"/>
          <w:szCs w:val="28"/>
          <w:rtl/>
          <w:lang w:val="fr-FR" w:bidi="ar-DZ"/>
        </w:rPr>
        <w:t xml:space="preserve"> </w:t>
      </w:r>
      <w:proofErr w:type="gramEnd"/>
      <w:r w:rsidRPr="003E4DEF">
        <w:rPr>
          <w:rFonts w:hint="cs"/>
          <w:sz w:val="28"/>
          <w:szCs w:val="28"/>
          <w:rtl/>
          <w:lang w:val="fr-FR" w:bidi="ar-DZ"/>
        </w:rPr>
        <w:t xml:space="preserve">                                                     تحت إشراف الأستاذة:</w:t>
      </w:r>
    </w:p>
    <w:p w14:paraId="429298A8" w14:textId="77777777" w:rsidR="00AE762D" w:rsidRPr="0087186F" w:rsidRDefault="00AE762D" w:rsidP="00AE762D">
      <w:pPr>
        <w:bidi/>
        <w:rPr>
          <w:sz w:val="28"/>
          <w:szCs w:val="28"/>
          <w:lang w:val="fr-FR" w:bidi="ar-DZ"/>
        </w:rPr>
      </w:pPr>
      <w:r>
        <w:rPr>
          <w:rFonts w:hint="cs"/>
          <w:sz w:val="28"/>
          <w:szCs w:val="28"/>
          <w:rtl/>
          <w:lang w:val="fr-FR" w:bidi="ar-DZ"/>
        </w:rPr>
        <w:t xml:space="preserve"> -</w:t>
      </w:r>
      <w:r w:rsidRPr="0087186F">
        <w:rPr>
          <w:rFonts w:hint="cs"/>
          <w:sz w:val="28"/>
          <w:szCs w:val="28"/>
          <w:rtl/>
          <w:lang w:val="fr-FR" w:bidi="ar-DZ"/>
        </w:rPr>
        <w:t xml:space="preserve">عبو ضحى                                                   </w:t>
      </w:r>
      <w:r>
        <w:rPr>
          <w:rFonts w:hint="cs"/>
          <w:sz w:val="28"/>
          <w:szCs w:val="28"/>
          <w:rtl/>
          <w:lang w:val="fr-FR" w:bidi="ar-DZ"/>
        </w:rPr>
        <w:t xml:space="preserve">      </w:t>
      </w:r>
      <w:r w:rsidRPr="0087186F">
        <w:rPr>
          <w:rFonts w:hint="cs"/>
          <w:sz w:val="28"/>
          <w:szCs w:val="28"/>
          <w:rtl/>
          <w:lang w:val="fr-FR" w:bidi="ar-DZ"/>
        </w:rPr>
        <w:t xml:space="preserve">   - </w:t>
      </w:r>
      <w:proofErr w:type="spellStart"/>
      <w:r w:rsidRPr="0087186F">
        <w:rPr>
          <w:rFonts w:hint="cs"/>
          <w:sz w:val="28"/>
          <w:szCs w:val="28"/>
          <w:rtl/>
          <w:lang w:val="fr-FR" w:bidi="ar-DZ"/>
        </w:rPr>
        <w:t>بيلامي</w:t>
      </w:r>
      <w:proofErr w:type="spellEnd"/>
      <w:r w:rsidRPr="0087186F">
        <w:rPr>
          <w:rFonts w:hint="cs"/>
          <w:sz w:val="28"/>
          <w:szCs w:val="28"/>
          <w:rtl/>
          <w:lang w:val="fr-FR" w:bidi="ar-DZ"/>
        </w:rPr>
        <w:t xml:space="preserve"> عواطف</w:t>
      </w:r>
    </w:p>
    <w:p w14:paraId="0CF74E62" w14:textId="77777777" w:rsidR="00AE762D" w:rsidRPr="003E4DEF" w:rsidRDefault="00AE762D" w:rsidP="00AE762D">
      <w:pPr>
        <w:bidi/>
        <w:rPr>
          <w:sz w:val="28"/>
          <w:szCs w:val="28"/>
          <w:rtl/>
          <w:lang w:val="fr-FR" w:bidi="ar-DZ"/>
        </w:rPr>
      </w:pPr>
    </w:p>
    <w:p w14:paraId="0686C7EB" w14:textId="77777777" w:rsidR="00AE762D" w:rsidRPr="003E4DEF" w:rsidRDefault="00AE762D" w:rsidP="00AE762D">
      <w:pPr>
        <w:bidi/>
        <w:rPr>
          <w:sz w:val="28"/>
          <w:szCs w:val="28"/>
          <w:rtl/>
          <w:lang w:val="fr-FR" w:bidi="ar-DZ"/>
        </w:rPr>
      </w:pPr>
    </w:p>
    <w:p w14:paraId="7BB02C54" w14:textId="77777777" w:rsidR="00AE762D" w:rsidRPr="003E4DEF" w:rsidRDefault="00AE762D" w:rsidP="00AE762D">
      <w:pPr>
        <w:bidi/>
        <w:ind w:left="-720"/>
        <w:rPr>
          <w:sz w:val="28"/>
          <w:szCs w:val="28"/>
          <w:lang w:val="fr-FR" w:bidi="ar-DZ"/>
        </w:rPr>
      </w:pPr>
      <w:r w:rsidRPr="003E4DEF">
        <w:rPr>
          <w:rFonts w:hint="cs"/>
          <w:sz w:val="28"/>
          <w:szCs w:val="28"/>
          <w:rtl/>
          <w:lang w:val="fr-FR" w:bidi="ar-DZ"/>
        </w:rPr>
        <w:t>لجنة المناقشة:</w:t>
      </w:r>
    </w:p>
    <w:tbl>
      <w:tblPr>
        <w:tblStyle w:val="Grilledutableau"/>
        <w:bidiVisual/>
        <w:tblW w:w="9770" w:type="dxa"/>
        <w:tblInd w:w="-1066" w:type="dxa"/>
        <w:tblLook w:val="04A0" w:firstRow="1" w:lastRow="0" w:firstColumn="1" w:lastColumn="0" w:noHBand="0" w:noVBand="1"/>
      </w:tblPr>
      <w:tblGrid>
        <w:gridCol w:w="2260"/>
        <w:gridCol w:w="4962"/>
        <w:gridCol w:w="2548"/>
      </w:tblGrid>
      <w:tr w:rsidR="00AE762D" w:rsidRPr="003E4DEF" w14:paraId="24F625E3" w14:textId="77777777" w:rsidTr="00AE762D">
        <w:tc>
          <w:tcPr>
            <w:tcW w:w="2260" w:type="dxa"/>
          </w:tcPr>
          <w:p w14:paraId="30A187EE" w14:textId="77777777" w:rsidR="00AE762D" w:rsidRPr="003E4DEF" w:rsidRDefault="00AE762D" w:rsidP="00AE762D">
            <w:pPr>
              <w:bidi/>
              <w:rPr>
                <w:sz w:val="24"/>
                <w:szCs w:val="24"/>
                <w:rtl/>
                <w:lang w:val="fr-FR" w:bidi="ar-DZ"/>
              </w:rPr>
            </w:pPr>
            <w:r w:rsidRPr="003E4DEF">
              <w:rPr>
                <w:rFonts w:hint="cs"/>
                <w:sz w:val="24"/>
                <w:szCs w:val="24"/>
                <w:rtl/>
                <w:lang w:val="fr-FR" w:bidi="ar-DZ"/>
              </w:rPr>
              <w:t>الاسم واللقب</w:t>
            </w:r>
          </w:p>
        </w:tc>
        <w:tc>
          <w:tcPr>
            <w:tcW w:w="4962" w:type="dxa"/>
          </w:tcPr>
          <w:p w14:paraId="3FE88137" w14:textId="77777777" w:rsidR="00AE762D" w:rsidRPr="003E4DEF" w:rsidRDefault="00AE762D" w:rsidP="00AE762D">
            <w:pPr>
              <w:bidi/>
              <w:rPr>
                <w:sz w:val="28"/>
                <w:szCs w:val="28"/>
                <w:rtl/>
                <w:lang w:val="fr-FR" w:bidi="ar-DZ"/>
              </w:rPr>
            </w:pPr>
            <w:r w:rsidRPr="003E4DEF">
              <w:rPr>
                <w:rFonts w:hint="cs"/>
                <w:sz w:val="28"/>
                <w:szCs w:val="28"/>
                <w:rtl/>
                <w:lang w:val="fr-FR" w:bidi="ar-DZ"/>
              </w:rPr>
              <w:t>الجامعة</w:t>
            </w:r>
          </w:p>
        </w:tc>
        <w:tc>
          <w:tcPr>
            <w:tcW w:w="2548" w:type="dxa"/>
          </w:tcPr>
          <w:p w14:paraId="55B1E6F5" w14:textId="77777777" w:rsidR="00AE762D" w:rsidRPr="003E4DEF" w:rsidRDefault="00AE762D" w:rsidP="00AE762D">
            <w:pPr>
              <w:bidi/>
              <w:rPr>
                <w:sz w:val="28"/>
                <w:szCs w:val="28"/>
                <w:rtl/>
                <w:lang w:val="fr-FR" w:bidi="ar-DZ"/>
              </w:rPr>
            </w:pPr>
            <w:r w:rsidRPr="003E4DEF">
              <w:rPr>
                <w:rFonts w:hint="cs"/>
                <w:sz w:val="28"/>
                <w:szCs w:val="28"/>
                <w:rtl/>
                <w:lang w:val="fr-FR" w:bidi="ar-DZ"/>
              </w:rPr>
              <w:t>الصفة</w:t>
            </w:r>
          </w:p>
        </w:tc>
      </w:tr>
      <w:tr w:rsidR="00AE762D" w:rsidRPr="003E4DEF" w14:paraId="49BB79BA" w14:textId="77777777" w:rsidTr="00AE762D">
        <w:trPr>
          <w:trHeight w:val="538"/>
        </w:trPr>
        <w:tc>
          <w:tcPr>
            <w:tcW w:w="2260" w:type="dxa"/>
          </w:tcPr>
          <w:p w14:paraId="121849FD" w14:textId="69AA7015" w:rsidR="00AE762D" w:rsidRPr="003E4DEF" w:rsidRDefault="00AE762D" w:rsidP="00AE762D">
            <w:pPr>
              <w:bidi/>
              <w:rPr>
                <w:sz w:val="28"/>
                <w:szCs w:val="28"/>
                <w:rtl/>
                <w:lang w:val="fr-FR" w:bidi="ar-DZ"/>
              </w:rPr>
            </w:pPr>
            <w:r w:rsidRPr="003E4DEF">
              <w:rPr>
                <w:rFonts w:hint="cs"/>
                <w:sz w:val="28"/>
                <w:szCs w:val="28"/>
                <w:rtl/>
                <w:lang w:val="fr-FR" w:bidi="ar-DZ"/>
              </w:rPr>
              <w:t>أ.د</w:t>
            </w:r>
            <w:r w:rsidR="00403B3F">
              <w:rPr>
                <w:rFonts w:hint="cs"/>
                <w:sz w:val="28"/>
                <w:szCs w:val="28"/>
                <w:rtl/>
                <w:lang w:val="fr-FR" w:bidi="ar-DZ"/>
              </w:rPr>
              <w:t xml:space="preserve"> ملال خديجة</w:t>
            </w:r>
          </w:p>
        </w:tc>
        <w:tc>
          <w:tcPr>
            <w:tcW w:w="4962" w:type="dxa"/>
          </w:tcPr>
          <w:p w14:paraId="48DB1E31" w14:textId="77777777" w:rsidR="00AE762D" w:rsidRPr="003E4DEF" w:rsidRDefault="00AE762D" w:rsidP="00AE762D">
            <w:pPr>
              <w:bidi/>
              <w:rPr>
                <w:sz w:val="28"/>
                <w:szCs w:val="28"/>
                <w:rtl/>
                <w:lang w:val="fr-FR" w:bidi="ar-DZ"/>
              </w:rPr>
            </w:pPr>
            <w:r w:rsidRPr="003E4DEF">
              <w:rPr>
                <w:rFonts w:hint="cs"/>
                <w:sz w:val="28"/>
                <w:szCs w:val="28"/>
                <w:rtl/>
                <w:lang w:val="fr-FR" w:bidi="ar-DZ"/>
              </w:rPr>
              <w:t>جامعة وهران 2 محمد بن أحمد</w:t>
            </w:r>
          </w:p>
        </w:tc>
        <w:tc>
          <w:tcPr>
            <w:tcW w:w="2548" w:type="dxa"/>
          </w:tcPr>
          <w:p w14:paraId="192208E2" w14:textId="77777777" w:rsidR="00AE762D" w:rsidRPr="003E4DEF" w:rsidRDefault="00AE762D" w:rsidP="00AE762D">
            <w:pPr>
              <w:bidi/>
              <w:rPr>
                <w:sz w:val="28"/>
                <w:szCs w:val="28"/>
                <w:rtl/>
                <w:lang w:val="fr-FR" w:bidi="ar-DZ"/>
              </w:rPr>
            </w:pPr>
            <w:r w:rsidRPr="003E4DEF">
              <w:rPr>
                <w:rFonts w:hint="cs"/>
                <w:sz w:val="28"/>
                <w:szCs w:val="28"/>
                <w:rtl/>
                <w:lang w:val="fr-FR" w:bidi="ar-DZ"/>
              </w:rPr>
              <w:t>رئيس</w:t>
            </w:r>
          </w:p>
        </w:tc>
      </w:tr>
      <w:tr w:rsidR="00AE762D" w:rsidRPr="003E4DEF" w14:paraId="2A0ECB44" w14:textId="77777777" w:rsidTr="00AE762D">
        <w:trPr>
          <w:trHeight w:val="547"/>
        </w:trPr>
        <w:tc>
          <w:tcPr>
            <w:tcW w:w="2260" w:type="dxa"/>
          </w:tcPr>
          <w:p w14:paraId="3839B42E" w14:textId="5225ACBD" w:rsidR="00AE762D" w:rsidRPr="003E4DEF" w:rsidRDefault="00AE762D" w:rsidP="00AE762D">
            <w:pPr>
              <w:bidi/>
              <w:rPr>
                <w:sz w:val="28"/>
                <w:szCs w:val="28"/>
                <w:rtl/>
                <w:lang w:val="fr-FR" w:bidi="ar-DZ"/>
              </w:rPr>
            </w:pPr>
            <w:r w:rsidRPr="003E4DEF">
              <w:rPr>
                <w:rFonts w:hint="cs"/>
                <w:sz w:val="28"/>
                <w:szCs w:val="28"/>
                <w:rtl/>
                <w:lang w:val="fr-FR" w:bidi="ar-DZ"/>
              </w:rPr>
              <w:t>د</w:t>
            </w:r>
            <w:r w:rsidR="007A423E">
              <w:rPr>
                <w:rFonts w:hint="cs"/>
                <w:sz w:val="28"/>
                <w:szCs w:val="28"/>
                <w:rtl/>
                <w:lang w:val="fr-FR" w:bidi="ar-DZ"/>
              </w:rPr>
              <w:t>.</w:t>
            </w:r>
            <w:r w:rsidRPr="003E4DEF">
              <w:rPr>
                <w:rFonts w:hint="cs"/>
                <w:sz w:val="28"/>
                <w:szCs w:val="28"/>
                <w:rtl/>
                <w:lang w:val="fr-FR" w:bidi="ar-DZ"/>
              </w:rPr>
              <w:t xml:space="preserve"> </w:t>
            </w:r>
            <w:proofErr w:type="spellStart"/>
            <w:r w:rsidRPr="003E4DEF">
              <w:rPr>
                <w:rFonts w:hint="cs"/>
                <w:sz w:val="28"/>
                <w:szCs w:val="28"/>
                <w:rtl/>
                <w:lang w:val="fr-FR" w:bidi="ar-DZ"/>
              </w:rPr>
              <w:t>بيلامي</w:t>
            </w:r>
            <w:proofErr w:type="spellEnd"/>
            <w:r w:rsidRPr="003E4DEF">
              <w:rPr>
                <w:rFonts w:hint="cs"/>
                <w:sz w:val="28"/>
                <w:szCs w:val="28"/>
                <w:rtl/>
                <w:lang w:val="fr-FR" w:bidi="ar-DZ"/>
              </w:rPr>
              <w:t xml:space="preserve"> عواطف</w:t>
            </w:r>
          </w:p>
        </w:tc>
        <w:tc>
          <w:tcPr>
            <w:tcW w:w="4962" w:type="dxa"/>
          </w:tcPr>
          <w:p w14:paraId="18C219DC" w14:textId="77777777" w:rsidR="00AE762D" w:rsidRPr="003E4DEF" w:rsidRDefault="00AE762D" w:rsidP="00AE762D">
            <w:pPr>
              <w:bidi/>
              <w:rPr>
                <w:sz w:val="28"/>
                <w:szCs w:val="28"/>
                <w:rtl/>
                <w:lang w:val="fr-FR" w:bidi="ar-DZ"/>
              </w:rPr>
            </w:pPr>
            <w:r w:rsidRPr="003E4DEF">
              <w:rPr>
                <w:rFonts w:hint="cs"/>
                <w:sz w:val="28"/>
                <w:szCs w:val="28"/>
                <w:rtl/>
                <w:lang w:val="fr-FR" w:bidi="ar-DZ"/>
              </w:rPr>
              <w:t>جامعة وهران 2 محمد بن أحمد</w:t>
            </w:r>
          </w:p>
        </w:tc>
        <w:tc>
          <w:tcPr>
            <w:tcW w:w="2548" w:type="dxa"/>
          </w:tcPr>
          <w:p w14:paraId="6966DBE5" w14:textId="77777777" w:rsidR="00AE762D" w:rsidRPr="003E4DEF" w:rsidRDefault="00AE762D" w:rsidP="00AE762D">
            <w:pPr>
              <w:bidi/>
              <w:rPr>
                <w:sz w:val="28"/>
                <w:szCs w:val="28"/>
                <w:rtl/>
                <w:lang w:val="fr-FR" w:bidi="ar-DZ"/>
              </w:rPr>
            </w:pPr>
            <w:r w:rsidRPr="003E4DEF">
              <w:rPr>
                <w:rFonts w:hint="cs"/>
                <w:sz w:val="28"/>
                <w:szCs w:val="28"/>
                <w:rtl/>
                <w:lang w:val="fr-FR" w:bidi="ar-DZ"/>
              </w:rPr>
              <w:t>مشرف</w:t>
            </w:r>
          </w:p>
        </w:tc>
      </w:tr>
      <w:tr w:rsidR="00AE762D" w:rsidRPr="003E4DEF" w14:paraId="5CB4E619" w14:textId="77777777" w:rsidTr="00AE762D">
        <w:trPr>
          <w:trHeight w:val="555"/>
        </w:trPr>
        <w:tc>
          <w:tcPr>
            <w:tcW w:w="2260" w:type="dxa"/>
          </w:tcPr>
          <w:p w14:paraId="1498B8D6" w14:textId="67509208" w:rsidR="00AE762D" w:rsidRPr="003E4DEF" w:rsidRDefault="00AE762D" w:rsidP="00AE762D">
            <w:pPr>
              <w:bidi/>
              <w:rPr>
                <w:sz w:val="28"/>
                <w:szCs w:val="28"/>
                <w:rtl/>
                <w:lang w:val="fr-FR" w:bidi="ar-DZ"/>
              </w:rPr>
            </w:pPr>
            <w:r w:rsidRPr="003E4DEF">
              <w:rPr>
                <w:rFonts w:hint="cs"/>
                <w:sz w:val="28"/>
                <w:szCs w:val="28"/>
                <w:rtl/>
                <w:lang w:val="fr-FR" w:bidi="ar-DZ"/>
              </w:rPr>
              <w:t>د.</w:t>
            </w:r>
            <w:r w:rsidR="00403B3F">
              <w:rPr>
                <w:rFonts w:hint="cs"/>
                <w:sz w:val="28"/>
                <w:szCs w:val="28"/>
                <w:rtl/>
                <w:lang w:val="fr-FR" w:bidi="ar-DZ"/>
              </w:rPr>
              <w:t xml:space="preserve"> زيتوني رجاء</w:t>
            </w:r>
            <w:r w:rsidRPr="003E4DEF">
              <w:rPr>
                <w:rFonts w:hint="cs"/>
                <w:sz w:val="28"/>
                <w:szCs w:val="28"/>
                <w:rtl/>
                <w:lang w:val="fr-FR" w:bidi="ar-DZ"/>
              </w:rPr>
              <w:t xml:space="preserve"> </w:t>
            </w:r>
          </w:p>
        </w:tc>
        <w:tc>
          <w:tcPr>
            <w:tcW w:w="4962" w:type="dxa"/>
          </w:tcPr>
          <w:p w14:paraId="41F7A802" w14:textId="77777777" w:rsidR="00AE762D" w:rsidRPr="003E4DEF" w:rsidRDefault="00AE762D" w:rsidP="00AE762D">
            <w:pPr>
              <w:bidi/>
              <w:rPr>
                <w:sz w:val="28"/>
                <w:szCs w:val="28"/>
                <w:rtl/>
                <w:lang w:val="fr-FR" w:bidi="ar-DZ"/>
              </w:rPr>
            </w:pPr>
            <w:r w:rsidRPr="003E4DEF">
              <w:rPr>
                <w:rFonts w:hint="cs"/>
                <w:sz w:val="28"/>
                <w:szCs w:val="28"/>
                <w:rtl/>
                <w:lang w:val="fr-FR" w:bidi="ar-DZ"/>
              </w:rPr>
              <w:t>جامعة وهران 2 محمد بن أحمد</w:t>
            </w:r>
          </w:p>
        </w:tc>
        <w:tc>
          <w:tcPr>
            <w:tcW w:w="2548" w:type="dxa"/>
          </w:tcPr>
          <w:p w14:paraId="54F52C64" w14:textId="77777777" w:rsidR="00AE762D" w:rsidRPr="003E4DEF" w:rsidRDefault="00AE762D" w:rsidP="00AE762D">
            <w:pPr>
              <w:bidi/>
              <w:rPr>
                <w:sz w:val="28"/>
                <w:szCs w:val="28"/>
                <w:rtl/>
                <w:lang w:val="fr-FR" w:bidi="ar-DZ"/>
              </w:rPr>
            </w:pPr>
            <w:r w:rsidRPr="003E4DEF">
              <w:rPr>
                <w:rFonts w:hint="cs"/>
                <w:sz w:val="28"/>
                <w:szCs w:val="28"/>
                <w:rtl/>
                <w:lang w:val="fr-FR" w:bidi="ar-DZ"/>
              </w:rPr>
              <w:t>مناقش</w:t>
            </w:r>
          </w:p>
        </w:tc>
      </w:tr>
    </w:tbl>
    <w:p w14:paraId="22EC2AE5" w14:textId="77777777" w:rsidR="00AE762D" w:rsidRPr="003E4DEF" w:rsidRDefault="00AE762D" w:rsidP="00AE762D">
      <w:pPr>
        <w:bidi/>
        <w:rPr>
          <w:sz w:val="28"/>
          <w:szCs w:val="28"/>
          <w:rtl/>
          <w:lang w:val="fr-FR" w:bidi="ar-DZ"/>
        </w:rPr>
      </w:pPr>
    </w:p>
    <w:p w14:paraId="5936568D" w14:textId="77777777" w:rsidR="00AE762D" w:rsidRPr="003E4DEF" w:rsidRDefault="00AE762D" w:rsidP="00AE762D">
      <w:pPr>
        <w:bidi/>
        <w:rPr>
          <w:sz w:val="28"/>
          <w:szCs w:val="28"/>
          <w:rtl/>
          <w:lang w:val="fr-FR" w:bidi="ar-DZ"/>
        </w:rPr>
      </w:pPr>
    </w:p>
    <w:p w14:paraId="14A34461" w14:textId="77777777" w:rsidR="00AE762D" w:rsidRPr="003E4DEF" w:rsidRDefault="00AE762D" w:rsidP="00AE762D">
      <w:pPr>
        <w:bidi/>
        <w:rPr>
          <w:sz w:val="28"/>
          <w:szCs w:val="28"/>
          <w:rtl/>
          <w:lang w:val="fr-FR" w:bidi="ar-DZ"/>
        </w:rPr>
      </w:pPr>
    </w:p>
    <w:p w14:paraId="5682F8F5" w14:textId="77777777" w:rsidR="00AE762D" w:rsidRPr="003303B0" w:rsidRDefault="00AE762D" w:rsidP="009F4245">
      <w:pPr>
        <w:bidi/>
        <w:ind w:left="2160"/>
        <w:rPr>
          <w:sz w:val="28"/>
          <w:szCs w:val="28"/>
          <w:rtl/>
          <w:lang w:val="fr-FR" w:bidi="ar-DZ"/>
        </w:rPr>
      </w:pPr>
      <w:r w:rsidRPr="003E4DEF">
        <w:rPr>
          <w:rFonts w:hint="cs"/>
          <w:sz w:val="28"/>
          <w:szCs w:val="28"/>
          <w:rtl/>
          <w:lang w:val="fr-FR" w:bidi="ar-DZ"/>
        </w:rPr>
        <w:t>السنة الجامعية: 2024 - 2025</w:t>
      </w:r>
    </w:p>
    <w:p w14:paraId="79959FEC" w14:textId="77777777" w:rsidR="009957A4" w:rsidRDefault="009957A4" w:rsidP="009957A4">
      <w:pPr>
        <w:bidi/>
      </w:pPr>
    </w:p>
    <w:p w14:paraId="7C252787" w14:textId="77777777" w:rsidR="00AE762D" w:rsidRPr="003E4DEF" w:rsidRDefault="00AE762D" w:rsidP="00AE762D">
      <w:pPr>
        <w:bidi/>
        <w:rPr>
          <w:sz w:val="28"/>
          <w:szCs w:val="28"/>
          <w:rtl/>
          <w:lang w:val="fr-FR" w:bidi="ar-DZ"/>
        </w:rPr>
      </w:pPr>
    </w:p>
    <w:p w14:paraId="386A5D8E" w14:textId="77777777" w:rsidR="009957A4" w:rsidRPr="003E4DEF" w:rsidRDefault="009957A4" w:rsidP="009957A4">
      <w:pPr>
        <w:bidi/>
        <w:rPr>
          <w:sz w:val="28"/>
          <w:szCs w:val="28"/>
          <w:rtl/>
          <w:lang w:val="fr-FR" w:bidi="ar-DZ"/>
        </w:rPr>
      </w:pPr>
    </w:p>
    <w:p w14:paraId="6393DFA2" w14:textId="77777777" w:rsidR="009957A4" w:rsidRPr="003E4DEF" w:rsidRDefault="009957A4" w:rsidP="009957A4">
      <w:pPr>
        <w:bidi/>
        <w:rPr>
          <w:sz w:val="28"/>
          <w:szCs w:val="28"/>
          <w:rtl/>
          <w:lang w:val="fr-FR" w:bidi="ar-DZ"/>
        </w:rPr>
      </w:pPr>
    </w:p>
    <w:p w14:paraId="3AF73BE5" w14:textId="77777777" w:rsidR="009957A4" w:rsidRPr="003E4DEF" w:rsidRDefault="009957A4" w:rsidP="009957A4">
      <w:pPr>
        <w:bidi/>
        <w:rPr>
          <w:sz w:val="28"/>
          <w:szCs w:val="28"/>
          <w:rtl/>
          <w:lang w:val="fr-FR" w:bidi="ar-DZ"/>
        </w:rPr>
      </w:pPr>
    </w:p>
    <w:p w14:paraId="39C18533" w14:textId="77777777" w:rsidR="009957A4" w:rsidRPr="003E4DEF" w:rsidRDefault="009957A4" w:rsidP="009957A4">
      <w:pPr>
        <w:bidi/>
        <w:rPr>
          <w:sz w:val="28"/>
          <w:szCs w:val="28"/>
          <w:rtl/>
          <w:lang w:val="fr-FR" w:bidi="ar-DZ"/>
        </w:rPr>
      </w:pPr>
    </w:p>
    <w:p w14:paraId="501FDA88" w14:textId="77777777" w:rsidR="009957A4" w:rsidRPr="003E4DEF" w:rsidRDefault="009957A4" w:rsidP="009957A4">
      <w:pPr>
        <w:bidi/>
        <w:rPr>
          <w:sz w:val="28"/>
          <w:szCs w:val="28"/>
          <w:rtl/>
          <w:lang w:val="fr-FR" w:bidi="ar-DZ"/>
        </w:rPr>
      </w:pPr>
    </w:p>
    <w:p w14:paraId="710F678C" w14:textId="77777777" w:rsidR="009957A4" w:rsidRPr="003E4DEF" w:rsidRDefault="009957A4" w:rsidP="009957A4">
      <w:pPr>
        <w:bidi/>
        <w:rPr>
          <w:sz w:val="28"/>
          <w:szCs w:val="28"/>
          <w:rtl/>
          <w:lang w:val="fr-FR" w:bidi="ar-DZ"/>
        </w:rPr>
      </w:pPr>
    </w:p>
    <w:p w14:paraId="77046562" w14:textId="77777777" w:rsidR="009957A4" w:rsidRPr="003E4DEF" w:rsidRDefault="009957A4" w:rsidP="009957A4">
      <w:pPr>
        <w:bidi/>
        <w:rPr>
          <w:sz w:val="28"/>
          <w:szCs w:val="28"/>
          <w:rtl/>
          <w:lang w:val="fr-FR" w:bidi="ar-DZ"/>
        </w:rPr>
      </w:pPr>
    </w:p>
    <w:p w14:paraId="7EB266A5" w14:textId="77777777" w:rsidR="009957A4" w:rsidRPr="003E4DEF" w:rsidRDefault="009957A4" w:rsidP="009957A4">
      <w:pPr>
        <w:bidi/>
        <w:rPr>
          <w:sz w:val="28"/>
          <w:szCs w:val="28"/>
          <w:rtl/>
          <w:lang w:val="fr-FR" w:bidi="ar-DZ"/>
        </w:rPr>
      </w:pPr>
    </w:p>
    <w:p w14:paraId="1D18C67F" w14:textId="77777777" w:rsidR="009957A4" w:rsidRPr="003E4DEF" w:rsidRDefault="009957A4" w:rsidP="009957A4">
      <w:pPr>
        <w:bidi/>
        <w:rPr>
          <w:sz w:val="28"/>
          <w:szCs w:val="28"/>
          <w:rtl/>
          <w:lang w:val="fr-FR" w:bidi="ar-DZ"/>
        </w:rPr>
      </w:pPr>
    </w:p>
    <w:p w14:paraId="5A83C808" w14:textId="77777777" w:rsidR="009957A4" w:rsidRPr="003E4DEF" w:rsidRDefault="009957A4" w:rsidP="009957A4">
      <w:pPr>
        <w:bidi/>
        <w:rPr>
          <w:sz w:val="28"/>
          <w:szCs w:val="28"/>
          <w:rtl/>
          <w:lang w:val="fr-FR" w:bidi="ar-DZ"/>
        </w:rPr>
      </w:pPr>
    </w:p>
    <w:p w14:paraId="0C9DC934" w14:textId="77777777" w:rsidR="009957A4" w:rsidRPr="003E4DEF" w:rsidRDefault="009957A4" w:rsidP="009957A4">
      <w:pPr>
        <w:bidi/>
        <w:rPr>
          <w:sz w:val="28"/>
          <w:szCs w:val="28"/>
          <w:rtl/>
          <w:lang w:val="fr-FR" w:bidi="ar-DZ"/>
        </w:rPr>
      </w:pPr>
    </w:p>
    <w:p w14:paraId="1C3C91C1" w14:textId="77777777" w:rsidR="009957A4" w:rsidRPr="003E4DEF" w:rsidRDefault="009957A4" w:rsidP="009957A4">
      <w:pPr>
        <w:bidi/>
        <w:rPr>
          <w:sz w:val="28"/>
          <w:szCs w:val="28"/>
          <w:rtl/>
          <w:lang w:val="fr-FR" w:bidi="ar-DZ"/>
        </w:rPr>
      </w:pPr>
    </w:p>
    <w:p w14:paraId="5AB065FD" w14:textId="77777777" w:rsidR="009957A4" w:rsidRPr="003E4DEF" w:rsidRDefault="009957A4" w:rsidP="009957A4">
      <w:pPr>
        <w:bidi/>
        <w:rPr>
          <w:sz w:val="28"/>
          <w:szCs w:val="28"/>
          <w:rtl/>
          <w:lang w:val="fr-FR" w:bidi="ar-DZ"/>
        </w:rPr>
      </w:pPr>
    </w:p>
    <w:p w14:paraId="3C4582B0" w14:textId="77777777" w:rsidR="009957A4" w:rsidRPr="003E4DEF" w:rsidRDefault="009957A4" w:rsidP="009957A4">
      <w:pPr>
        <w:bidi/>
        <w:rPr>
          <w:sz w:val="28"/>
          <w:szCs w:val="28"/>
          <w:rtl/>
          <w:lang w:val="fr-FR" w:bidi="ar-DZ"/>
        </w:rPr>
      </w:pPr>
    </w:p>
    <w:p w14:paraId="51B3635E" w14:textId="77777777" w:rsidR="009957A4" w:rsidRPr="003E4DEF" w:rsidRDefault="009957A4" w:rsidP="009957A4">
      <w:pPr>
        <w:bidi/>
        <w:rPr>
          <w:sz w:val="28"/>
          <w:szCs w:val="28"/>
          <w:rtl/>
          <w:lang w:val="fr-FR" w:bidi="ar-DZ"/>
        </w:rPr>
      </w:pPr>
    </w:p>
    <w:p w14:paraId="69F7E749" w14:textId="77777777" w:rsidR="009957A4" w:rsidRPr="003E4DEF" w:rsidRDefault="009957A4" w:rsidP="009957A4">
      <w:pPr>
        <w:bidi/>
        <w:rPr>
          <w:sz w:val="28"/>
          <w:szCs w:val="28"/>
          <w:rtl/>
          <w:lang w:val="fr-FR" w:bidi="ar-DZ"/>
        </w:rPr>
      </w:pPr>
    </w:p>
    <w:p w14:paraId="6670C910" w14:textId="77777777" w:rsidR="009957A4" w:rsidRPr="003E4DEF" w:rsidRDefault="009957A4" w:rsidP="009957A4">
      <w:pPr>
        <w:bidi/>
        <w:rPr>
          <w:sz w:val="28"/>
          <w:szCs w:val="28"/>
          <w:rtl/>
          <w:lang w:val="fr-FR" w:bidi="ar-DZ"/>
        </w:rPr>
      </w:pPr>
    </w:p>
    <w:p w14:paraId="0FDE5A16" w14:textId="77777777" w:rsidR="009957A4" w:rsidRPr="003E4DEF" w:rsidRDefault="009957A4" w:rsidP="009957A4">
      <w:pPr>
        <w:bidi/>
        <w:rPr>
          <w:sz w:val="28"/>
          <w:szCs w:val="28"/>
          <w:rtl/>
          <w:lang w:val="fr-FR" w:bidi="ar-DZ"/>
        </w:rPr>
      </w:pPr>
    </w:p>
    <w:p w14:paraId="6032A75A" w14:textId="77777777" w:rsidR="009957A4" w:rsidRPr="003E4DEF" w:rsidRDefault="009957A4" w:rsidP="009957A4">
      <w:pPr>
        <w:bidi/>
        <w:rPr>
          <w:sz w:val="28"/>
          <w:szCs w:val="28"/>
          <w:rtl/>
          <w:lang w:val="fr-FR" w:bidi="ar-DZ"/>
        </w:rPr>
      </w:pPr>
    </w:p>
    <w:p w14:paraId="124B0BBA" w14:textId="77777777" w:rsidR="009957A4" w:rsidRPr="003E4DEF" w:rsidRDefault="009957A4" w:rsidP="009957A4">
      <w:pPr>
        <w:bidi/>
        <w:rPr>
          <w:sz w:val="28"/>
          <w:szCs w:val="28"/>
          <w:rtl/>
          <w:lang w:val="fr-FR" w:bidi="ar-DZ"/>
        </w:rPr>
      </w:pPr>
    </w:p>
    <w:p w14:paraId="640DA4DA" w14:textId="77777777" w:rsidR="009957A4" w:rsidRPr="003E4DEF" w:rsidRDefault="009957A4" w:rsidP="009957A4">
      <w:pPr>
        <w:bidi/>
        <w:rPr>
          <w:sz w:val="28"/>
          <w:szCs w:val="28"/>
          <w:rtl/>
          <w:lang w:val="fr-FR" w:bidi="ar-DZ"/>
        </w:rPr>
      </w:pPr>
    </w:p>
    <w:p w14:paraId="7A7A2791" w14:textId="77777777" w:rsidR="009957A4" w:rsidRPr="003E4DEF" w:rsidRDefault="009957A4" w:rsidP="009957A4">
      <w:pPr>
        <w:bidi/>
        <w:rPr>
          <w:sz w:val="28"/>
          <w:szCs w:val="28"/>
          <w:rtl/>
          <w:lang w:val="fr-FR" w:bidi="ar-DZ"/>
        </w:rPr>
      </w:pPr>
    </w:p>
    <w:p w14:paraId="3B4CE6DA" w14:textId="77777777" w:rsidR="009957A4" w:rsidRPr="003E4DEF" w:rsidRDefault="009957A4" w:rsidP="009957A4">
      <w:pPr>
        <w:bidi/>
        <w:rPr>
          <w:sz w:val="28"/>
          <w:szCs w:val="28"/>
          <w:rtl/>
          <w:lang w:val="fr-FR" w:bidi="ar-DZ"/>
        </w:rPr>
      </w:pPr>
    </w:p>
    <w:p w14:paraId="104118BB" w14:textId="77777777" w:rsidR="009957A4" w:rsidRPr="003E4DEF" w:rsidRDefault="009957A4" w:rsidP="009957A4">
      <w:pPr>
        <w:bidi/>
        <w:rPr>
          <w:sz w:val="28"/>
          <w:szCs w:val="28"/>
          <w:rtl/>
          <w:lang w:val="fr-FR" w:bidi="ar-DZ"/>
        </w:rPr>
      </w:pPr>
    </w:p>
    <w:p w14:paraId="2C5E881D" w14:textId="77777777" w:rsidR="0021664B" w:rsidRDefault="0021664B" w:rsidP="009957A4">
      <w:pPr>
        <w:bidi/>
        <w:rPr>
          <w:sz w:val="28"/>
          <w:szCs w:val="28"/>
          <w:rtl/>
          <w:lang w:val="fr-FR" w:bidi="ar-DZ"/>
        </w:rPr>
      </w:pPr>
    </w:p>
    <w:p w14:paraId="5BE171ED" w14:textId="77777777" w:rsidR="00CF4907" w:rsidRPr="00CF4907" w:rsidRDefault="00CF4907" w:rsidP="00CF4907">
      <w:pPr>
        <w:bidi/>
        <w:jc w:val="center"/>
        <w:rPr>
          <w:rFonts w:ascii="Arabic Typesetting" w:hAnsi="Arabic Typesetting" w:cs="Arabic Typesetting"/>
          <w:b/>
          <w:bCs/>
          <w:sz w:val="56"/>
          <w:szCs w:val="56"/>
          <w:rtl/>
          <w:lang w:val="fr-FR" w:bidi="ar-DZ"/>
        </w:rPr>
      </w:pPr>
      <w:r w:rsidRPr="00CF4907">
        <w:rPr>
          <w:rFonts w:ascii="Arabic Typesetting" w:hAnsi="Arabic Typesetting" w:cs="Arabic Typesetting"/>
          <w:b/>
          <w:bCs/>
          <w:sz w:val="56"/>
          <w:szCs w:val="56"/>
          <w:rtl/>
          <w:lang w:val="fr-FR" w:bidi="ar-DZ"/>
        </w:rPr>
        <w:lastRenderedPageBreak/>
        <w:t>ال</w:t>
      </w:r>
      <w:r w:rsidRPr="00CF4907">
        <w:rPr>
          <w:rFonts w:ascii="Arabic Typesetting" w:hAnsi="Arabic Typesetting" w:cs="Arabic Typesetting" w:hint="cs"/>
          <w:b/>
          <w:bCs/>
          <w:sz w:val="56"/>
          <w:szCs w:val="56"/>
          <w:rtl/>
          <w:lang w:val="fr-FR" w:bidi="ar-DZ"/>
        </w:rPr>
        <w:t>إ</w:t>
      </w:r>
      <w:r w:rsidRPr="00CF4907">
        <w:rPr>
          <w:rFonts w:ascii="Arabic Typesetting" w:hAnsi="Arabic Typesetting" w:cs="Arabic Typesetting"/>
          <w:b/>
          <w:bCs/>
          <w:sz w:val="56"/>
          <w:szCs w:val="56"/>
          <w:rtl/>
          <w:lang w:val="fr-FR" w:bidi="ar-DZ"/>
        </w:rPr>
        <w:t>هداء:</w:t>
      </w:r>
    </w:p>
    <w:p w14:paraId="72DC7353" w14:textId="77777777" w:rsidR="00CF4907" w:rsidRPr="00CF4907" w:rsidRDefault="00CF4907" w:rsidP="00CF4907">
      <w:pPr>
        <w:bidi/>
        <w:jc w:val="center"/>
        <w:rPr>
          <w:rFonts w:ascii="Arabic Typesetting" w:hAnsi="Arabic Typesetting" w:cs="Arabic Typesetting"/>
          <w:sz w:val="56"/>
          <w:szCs w:val="56"/>
          <w:lang w:val="fr-FR" w:bidi="ar-DZ"/>
        </w:rPr>
      </w:pPr>
    </w:p>
    <w:p w14:paraId="0E413C61" w14:textId="77777777" w:rsidR="00CF4907" w:rsidRPr="00CF4907" w:rsidRDefault="00CF4907" w:rsidP="00CF4907">
      <w:pPr>
        <w:bidi/>
        <w:jc w:val="center"/>
        <w:rPr>
          <w:rFonts w:ascii="Arabic Typesetting" w:hAnsi="Arabic Typesetting" w:cs="Arabic Typesetting"/>
          <w:sz w:val="48"/>
          <w:szCs w:val="48"/>
          <w:lang w:bidi="ar-DZ"/>
        </w:rPr>
      </w:pPr>
      <w:r w:rsidRPr="00CF4907">
        <w:rPr>
          <w:rFonts w:ascii="Arabic Typesetting" w:hAnsi="Arabic Typesetting" w:cs="Arabic Typesetting"/>
          <w:sz w:val="48"/>
          <w:szCs w:val="48"/>
          <w:rtl/>
          <w:lang w:val="fr-FR"/>
        </w:rPr>
        <w:t>إلى من علّمني الحُبّ الأول، والحنان الأول، والأمان الأول</w:t>
      </w:r>
      <w:r w:rsidRPr="00CF4907">
        <w:rPr>
          <w:rFonts w:ascii="Arabic Typesetting" w:hAnsi="Arabic Typesetting" w:cs="Arabic Typesetting"/>
          <w:sz w:val="48"/>
          <w:szCs w:val="48"/>
          <w:lang w:bidi="ar-DZ"/>
        </w:rPr>
        <w:t>…</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إلى أمي، منبع الرحمة ومأوى الروح،</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إليكِ أهدي هذا العمل امتنانًا لحضورك الدائم في تكويني، وفي روحي</w:t>
      </w:r>
      <w:r w:rsidRPr="00CF4907">
        <w:rPr>
          <w:rFonts w:ascii="Arabic Typesetting" w:hAnsi="Arabic Typesetting" w:cs="Arabic Typesetting"/>
          <w:sz w:val="48"/>
          <w:szCs w:val="48"/>
          <w:lang w:bidi="ar-DZ"/>
        </w:rPr>
        <w:t>.</w:t>
      </w:r>
    </w:p>
    <w:p w14:paraId="77B60736" w14:textId="77777777" w:rsidR="00CF4907" w:rsidRPr="00CF4907" w:rsidRDefault="00CF4907" w:rsidP="00CF4907">
      <w:pPr>
        <w:bidi/>
        <w:jc w:val="center"/>
        <w:rPr>
          <w:rFonts w:ascii="Arabic Typesetting" w:hAnsi="Arabic Typesetting" w:cs="Arabic Typesetting"/>
          <w:sz w:val="48"/>
          <w:szCs w:val="48"/>
          <w:lang w:bidi="ar-DZ"/>
        </w:rPr>
      </w:pPr>
      <w:r w:rsidRPr="00CF4907">
        <w:rPr>
          <w:rFonts w:ascii="Arabic Typesetting" w:hAnsi="Arabic Typesetting" w:cs="Arabic Typesetting"/>
          <w:sz w:val="48"/>
          <w:szCs w:val="48"/>
          <w:rtl/>
          <w:lang w:val="fr-FR"/>
        </w:rPr>
        <w:t>إلى كل طفل حمل أسئلته في صمت،</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إلى من لم يجد من يصغي لاحتياجاته،</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إلى كل نفس صغيرة ما زالت تنتظر حضنًا يُنصت لا يُلقّن،</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وكل روح بريئة تستحق أن تُفهم لا أن تُقيَّم</w:t>
      </w:r>
      <w:r w:rsidRPr="00CF4907">
        <w:rPr>
          <w:rFonts w:ascii="Arabic Typesetting" w:hAnsi="Arabic Typesetting" w:cs="Arabic Typesetting"/>
          <w:sz w:val="48"/>
          <w:szCs w:val="48"/>
          <w:lang w:bidi="ar-DZ"/>
        </w:rPr>
        <w:t>…</w:t>
      </w:r>
    </w:p>
    <w:p w14:paraId="1D3FA8BE" w14:textId="77777777" w:rsidR="00CF4907" w:rsidRPr="00CF4907" w:rsidRDefault="00CF4907" w:rsidP="00CF4907">
      <w:pPr>
        <w:bidi/>
        <w:jc w:val="center"/>
        <w:rPr>
          <w:rFonts w:ascii="Arabic Typesetting" w:hAnsi="Arabic Typesetting" w:cs="Arabic Typesetting"/>
          <w:sz w:val="48"/>
          <w:szCs w:val="48"/>
          <w:lang w:bidi="ar-DZ"/>
        </w:rPr>
      </w:pPr>
      <w:r w:rsidRPr="00CF4907">
        <w:rPr>
          <w:rFonts w:ascii="Arabic Typesetting" w:hAnsi="Arabic Typesetting" w:cs="Arabic Typesetting"/>
          <w:sz w:val="48"/>
          <w:szCs w:val="48"/>
          <w:rtl/>
          <w:lang w:val="fr-FR"/>
        </w:rPr>
        <w:t>إلى ظلٍّ لطيف رافقني بخفة،</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لا يشبه أحدًا، لكنّه يشبه الطمأنينة</w:t>
      </w:r>
      <w:r w:rsidRPr="00CF4907">
        <w:rPr>
          <w:rFonts w:ascii="Arabic Typesetting" w:hAnsi="Arabic Typesetting" w:cs="Arabic Typesetting"/>
          <w:sz w:val="48"/>
          <w:szCs w:val="48"/>
          <w:lang w:bidi="ar-DZ"/>
        </w:rPr>
        <w:t>.</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إلى من حضر في الوقت المناسب، لا ليغيّرني،</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بل ليذكّرني بمن أكون حين أكون بخير</w:t>
      </w:r>
      <w:r w:rsidRPr="00CF4907">
        <w:rPr>
          <w:rFonts w:ascii="Arabic Typesetting" w:hAnsi="Arabic Typesetting" w:cs="Arabic Typesetting"/>
          <w:sz w:val="48"/>
          <w:szCs w:val="48"/>
          <w:lang w:bidi="ar-DZ"/>
        </w:rPr>
        <w:t>.</w:t>
      </w:r>
    </w:p>
    <w:p w14:paraId="2E3939E5" w14:textId="77777777" w:rsidR="00CF4907" w:rsidRPr="00CF4907" w:rsidRDefault="00CF4907" w:rsidP="00CF4907">
      <w:pPr>
        <w:bidi/>
        <w:jc w:val="center"/>
        <w:rPr>
          <w:rFonts w:ascii="Arabic Typesetting" w:hAnsi="Arabic Typesetting" w:cs="Arabic Typesetting"/>
          <w:sz w:val="48"/>
          <w:szCs w:val="48"/>
          <w:lang w:bidi="ar-DZ"/>
        </w:rPr>
      </w:pPr>
      <w:r w:rsidRPr="00CF4907">
        <w:rPr>
          <w:rFonts w:ascii="Arabic Typesetting" w:hAnsi="Arabic Typesetting" w:cs="Arabic Typesetting"/>
          <w:sz w:val="48"/>
          <w:szCs w:val="48"/>
          <w:rtl/>
          <w:lang w:val="fr-FR"/>
        </w:rPr>
        <w:t>أهدي هذا العمل إلى الطفولة</w:t>
      </w:r>
      <w:r w:rsidRPr="00CF4907">
        <w:rPr>
          <w:rFonts w:ascii="Arabic Typesetting" w:hAnsi="Arabic Typesetting" w:cs="Arabic Typesetting"/>
          <w:sz w:val="48"/>
          <w:szCs w:val="48"/>
          <w:lang w:bidi="ar-DZ"/>
        </w:rPr>
        <w:t>…</w:t>
      </w:r>
      <w:r w:rsidRPr="00CF4907">
        <w:rPr>
          <w:rFonts w:ascii="Arabic Typesetting" w:hAnsi="Arabic Typesetting" w:cs="Arabic Typesetting"/>
          <w:sz w:val="48"/>
          <w:szCs w:val="48"/>
          <w:lang w:bidi="ar-DZ"/>
        </w:rPr>
        <w:br/>
      </w:r>
      <w:r w:rsidRPr="00CF4907">
        <w:rPr>
          <w:rFonts w:ascii="Arabic Typesetting" w:hAnsi="Arabic Typesetting" w:cs="Arabic Typesetting"/>
          <w:sz w:val="48"/>
          <w:szCs w:val="48"/>
          <w:rtl/>
          <w:lang w:val="fr-FR"/>
        </w:rPr>
        <w:t>وإلى أولئك الذين يؤمنون أن إصلاح العالم يبدأ من حضن أم، ونظرة حنان، وكلمة تفهّم</w:t>
      </w:r>
      <w:r w:rsidRPr="00CF4907">
        <w:rPr>
          <w:rFonts w:ascii="Arabic Typesetting" w:hAnsi="Arabic Typesetting" w:cs="Arabic Typesetting"/>
          <w:sz w:val="48"/>
          <w:szCs w:val="48"/>
          <w:lang w:bidi="ar-DZ"/>
        </w:rPr>
        <w:t>.</w:t>
      </w:r>
    </w:p>
    <w:p w14:paraId="646EDADC" w14:textId="77777777" w:rsidR="00CF4907" w:rsidRPr="00CF4907" w:rsidRDefault="00CF4907" w:rsidP="00CF4907">
      <w:pPr>
        <w:bidi/>
        <w:jc w:val="center"/>
        <w:rPr>
          <w:rFonts w:ascii="Arabic Typesetting" w:hAnsi="Arabic Typesetting" w:cs="Arabic Typesetting"/>
          <w:sz w:val="56"/>
          <w:szCs w:val="56"/>
          <w:lang w:bidi="ar-DZ"/>
        </w:rPr>
      </w:pPr>
    </w:p>
    <w:p w14:paraId="511CD5EB" w14:textId="77777777" w:rsidR="00CF4907" w:rsidRPr="00CF4907" w:rsidRDefault="00CF4907" w:rsidP="00CF4907">
      <w:pPr>
        <w:bidi/>
        <w:jc w:val="center"/>
        <w:rPr>
          <w:rFonts w:ascii="Arabic Typesetting" w:hAnsi="Arabic Typesetting" w:cs="Arabic Typesetting"/>
          <w:sz w:val="72"/>
          <w:szCs w:val="72"/>
          <w:rtl/>
          <w:lang w:bidi="ar-DZ"/>
        </w:rPr>
      </w:pPr>
    </w:p>
    <w:p w14:paraId="3D0895C7" w14:textId="77777777" w:rsidR="00CF4907" w:rsidRDefault="00CF4907" w:rsidP="00CF4907">
      <w:pPr>
        <w:bidi/>
        <w:rPr>
          <w:rFonts w:ascii="Arabic Typesetting" w:hAnsi="Arabic Typesetting" w:cs="Arabic Typesetting"/>
          <w:sz w:val="72"/>
          <w:szCs w:val="72"/>
          <w:rtl/>
          <w:lang w:val="fr-FR" w:bidi="ar-DZ"/>
        </w:rPr>
      </w:pPr>
    </w:p>
    <w:p w14:paraId="15647230" w14:textId="0BCF0D81" w:rsidR="009957A4" w:rsidRPr="00CF4907" w:rsidRDefault="009957A4" w:rsidP="00CF4907">
      <w:pPr>
        <w:bidi/>
        <w:jc w:val="center"/>
        <w:rPr>
          <w:rFonts w:ascii="Arabic Typesetting" w:hAnsi="Arabic Typesetting" w:cs="Arabic Typesetting"/>
          <w:sz w:val="72"/>
          <w:szCs w:val="72"/>
          <w:rtl/>
          <w:lang w:val="fr-FR" w:bidi="ar-DZ"/>
        </w:rPr>
      </w:pPr>
      <w:r w:rsidRPr="00CF4907">
        <w:rPr>
          <w:rFonts w:ascii="Arabic Typesetting" w:hAnsi="Arabic Typesetting" w:cs="Arabic Typesetting"/>
          <w:sz w:val="72"/>
          <w:szCs w:val="72"/>
          <w:rtl/>
          <w:lang w:val="fr-FR" w:bidi="ar-DZ"/>
        </w:rPr>
        <w:lastRenderedPageBreak/>
        <w:t>الشكر والتقدير:</w:t>
      </w:r>
    </w:p>
    <w:p w14:paraId="497D6817" w14:textId="77777777" w:rsidR="009957A4" w:rsidRPr="00CF4907" w:rsidRDefault="009957A4" w:rsidP="00CF4907">
      <w:pPr>
        <w:bidi/>
        <w:jc w:val="center"/>
        <w:rPr>
          <w:rFonts w:ascii="Arabic Typesetting" w:hAnsi="Arabic Typesetting" w:cs="Arabic Typesetting"/>
          <w:sz w:val="48"/>
          <w:szCs w:val="48"/>
          <w:rtl/>
          <w:lang w:val="fr-FR" w:bidi="ar-DZ"/>
        </w:rPr>
      </w:pPr>
    </w:p>
    <w:p w14:paraId="6B0F0D39" w14:textId="77777777" w:rsidR="009957A4" w:rsidRPr="00CF4907" w:rsidRDefault="009957A4" w:rsidP="00CF4907">
      <w:pPr>
        <w:bidi/>
        <w:jc w:val="center"/>
        <w:rPr>
          <w:rFonts w:ascii="Arabic Typesetting" w:hAnsi="Arabic Typesetting" w:cs="Arabic Typesetting"/>
          <w:sz w:val="48"/>
          <w:szCs w:val="48"/>
          <w:rtl/>
          <w:lang w:val="fr-FR" w:bidi="ar-DZ"/>
        </w:rPr>
      </w:pPr>
      <w:r w:rsidRPr="00CF4907">
        <w:rPr>
          <w:rFonts w:ascii="Arabic Typesetting" w:hAnsi="Arabic Typesetting" w:cs="Arabic Typesetting"/>
          <w:sz w:val="48"/>
          <w:szCs w:val="48"/>
          <w:rtl/>
          <w:lang w:val="fr-FR" w:bidi="ar-DZ"/>
        </w:rPr>
        <w:t>الحمد لله الذي بنعمته تتم الصالحات،</w:t>
      </w:r>
    </w:p>
    <w:p w14:paraId="3B7B3FDD" w14:textId="7CEB9BB1" w:rsidR="009957A4" w:rsidRPr="00CF4907" w:rsidRDefault="009957A4" w:rsidP="00CF4907">
      <w:pPr>
        <w:bidi/>
        <w:jc w:val="center"/>
        <w:rPr>
          <w:rFonts w:ascii="Arabic Typesetting" w:hAnsi="Arabic Typesetting" w:cs="Arabic Typesetting"/>
          <w:sz w:val="48"/>
          <w:szCs w:val="48"/>
          <w:rtl/>
          <w:lang w:val="fr-FR" w:bidi="ar-DZ"/>
        </w:rPr>
      </w:pPr>
      <w:r w:rsidRPr="00CF4907">
        <w:rPr>
          <w:rFonts w:ascii="Arabic Typesetting" w:hAnsi="Arabic Typesetting" w:cs="Arabic Typesetting"/>
          <w:sz w:val="48"/>
          <w:szCs w:val="48"/>
          <w:rtl/>
          <w:lang w:val="fr-FR" w:bidi="ar-DZ"/>
        </w:rPr>
        <w:t>وبفضله وكرمه تيسرت السبل لإنجاز هذا العمل المتواضع، أتقدم بجزيل الشكر والتقدير الى كل من كان عونا وسندا في دعم هذه الدراسة.</w:t>
      </w:r>
    </w:p>
    <w:p w14:paraId="024DDA61" w14:textId="77777777" w:rsidR="009957A4" w:rsidRPr="00CF4907" w:rsidRDefault="009957A4" w:rsidP="00CF4907">
      <w:pPr>
        <w:bidi/>
        <w:jc w:val="center"/>
        <w:rPr>
          <w:rFonts w:ascii="Arabic Typesetting" w:hAnsi="Arabic Typesetting" w:cs="Arabic Typesetting"/>
          <w:sz w:val="48"/>
          <w:szCs w:val="48"/>
          <w:rtl/>
          <w:lang w:val="fr-FR" w:bidi="ar-DZ"/>
        </w:rPr>
      </w:pPr>
      <w:r w:rsidRPr="00CF4907">
        <w:rPr>
          <w:rFonts w:ascii="Arabic Typesetting" w:hAnsi="Arabic Typesetting" w:cs="Arabic Typesetting"/>
          <w:sz w:val="48"/>
          <w:szCs w:val="48"/>
          <w:rtl/>
          <w:lang w:val="fr-FR" w:bidi="ar-DZ"/>
        </w:rPr>
        <w:t xml:space="preserve">وبداية أخص بالشكر أستاذتي المشرفة الفاضلة </w:t>
      </w:r>
      <w:proofErr w:type="spellStart"/>
      <w:r w:rsidRPr="00CF4907">
        <w:rPr>
          <w:rFonts w:ascii="Arabic Typesetting" w:hAnsi="Arabic Typesetting" w:cs="Arabic Typesetting"/>
          <w:sz w:val="48"/>
          <w:szCs w:val="48"/>
          <w:rtl/>
          <w:lang w:val="fr-FR" w:bidi="ar-DZ"/>
        </w:rPr>
        <w:t>بيلامي</w:t>
      </w:r>
      <w:proofErr w:type="spellEnd"/>
      <w:r w:rsidRPr="00CF4907">
        <w:rPr>
          <w:rFonts w:ascii="Arabic Typesetting" w:hAnsi="Arabic Typesetting" w:cs="Arabic Typesetting"/>
          <w:sz w:val="48"/>
          <w:szCs w:val="48"/>
          <w:rtl/>
          <w:lang w:val="fr-FR" w:bidi="ar-DZ"/>
        </w:rPr>
        <w:t xml:space="preserve"> عواطف، على دعمها المستمر وتوجيهاتها النيرة، وصبرها طوال فترة انجاز هذه المذكرة، لقد كانت مرافقتها الاكاديمية خير معين في إثراء هذا العمل.</w:t>
      </w:r>
    </w:p>
    <w:p w14:paraId="7FBF6D96" w14:textId="77777777" w:rsidR="009957A4" w:rsidRPr="00CF4907" w:rsidRDefault="009957A4" w:rsidP="00CF4907">
      <w:pPr>
        <w:bidi/>
        <w:jc w:val="center"/>
        <w:rPr>
          <w:rFonts w:ascii="Arabic Typesetting" w:hAnsi="Arabic Typesetting" w:cs="Arabic Typesetting"/>
          <w:sz w:val="48"/>
          <w:szCs w:val="48"/>
          <w:rtl/>
          <w:lang w:val="fr-FR" w:bidi="ar-DZ"/>
        </w:rPr>
      </w:pPr>
      <w:r w:rsidRPr="00CF4907">
        <w:rPr>
          <w:rFonts w:ascii="Arabic Typesetting" w:hAnsi="Arabic Typesetting" w:cs="Arabic Typesetting"/>
          <w:sz w:val="48"/>
          <w:szCs w:val="48"/>
          <w:rtl/>
          <w:lang w:val="fr-FR" w:bidi="ar-DZ"/>
        </w:rPr>
        <w:t>كما أتوجه بخالص امتناني الى مديرة ومربية روضة الخليل، والى الأمهات الكريمات على تعاونهن وثقتهن بنا، مما فتح لنا المجال لتعمق أكثر في موضوع الدراسة.</w:t>
      </w:r>
    </w:p>
    <w:p w14:paraId="6DDC1618" w14:textId="77777777" w:rsidR="009957A4" w:rsidRPr="00CF4907" w:rsidRDefault="009957A4" w:rsidP="00CF4907">
      <w:pPr>
        <w:bidi/>
        <w:jc w:val="center"/>
        <w:rPr>
          <w:rFonts w:ascii="Arabic Typesetting" w:hAnsi="Arabic Typesetting" w:cs="Arabic Typesetting"/>
          <w:sz w:val="48"/>
          <w:szCs w:val="48"/>
          <w:rtl/>
          <w:lang w:val="fr-FR" w:bidi="ar-DZ"/>
        </w:rPr>
      </w:pPr>
      <w:r w:rsidRPr="00CF4907">
        <w:rPr>
          <w:rFonts w:ascii="Arabic Typesetting" w:hAnsi="Arabic Typesetting" w:cs="Arabic Typesetting"/>
          <w:sz w:val="48"/>
          <w:szCs w:val="48"/>
          <w:rtl/>
          <w:lang w:val="fr-FR" w:bidi="ar-DZ"/>
        </w:rPr>
        <w:t>والى أعضاء لجنة المناقشة الكرام، على وقتهم وملاحظاتهم القيمة والتي دعمت الدراسة أكاديميا.</w:t>
      </w:r>
    </w:p>
    <w:p w14:paraId="0A382282" w14:textId="25DBD707" w:rsidR="00AE762D" w:rsidRDefault="009957A4" w:rsidP="00CF4907">
      <w:pPr>
        <w:bidi/>
        <w:jc w:val="center"/>
        <w:rPr>
          <w:rFonts w:ascii="Arabic Typesetting" w:hAnsi="Arabic Typesetting" w:cs="Arabic Typesetting"/>
          <w:sz w:val="48"/>
          <w:szCs w:val="48"/>
          <w:lang w:val="fr-FR" w:bidi="ar-DZ"/>
        </w:rPr>
      </w:pPr>
      <w:r w:rsidRPr="00CF4907">
        <w:rPr>
          <w:rFonts w:ascii="Arabic Typesetting" w:hAnsi="Arabic Typesetting" w:cs="Arabic Typesetting"/>
          <w:sz w:val="48"/>
          <w:szCs w:val="48"/>
          <w:rtl/>
          <w:lang w:val="fr-FR" w:bidi="ar-DZ"/>
        </w:rPr>
        <w:t xml:space="preserve">ولا أنسى أن أعبر عن خالص </w:t>
      </w:r>
      <w:proofErr w:type="spellStart"/>
      <w:r w:rsidRPr="00CF4907">
        <w:rPr>
          <w:rFonts w:ascii="Arabic Typesetting" w:hAnsi="Arabic Typesetting" w:cs="Arabic Typesetting"/>
          <w:sz w:val="48"/>
          <w:szCs w:val="48"/>
          <w:rtl/>
          <w:lang w:val="fr-FR" w:bidi="ar-DZ"/>
        </w:rPr>
        <w:t>إمتناني</w:t>
      </w:r>
      <w:proofErr w:type="spellEnd"/>
      <w:r w:rsidRPr="00CF4907">
        <w:rPr>
          <w:rFonts w:ascii="Arabic Typesetting" w:hAnsi="Arabic Typesetting" w:cs="Arabic Typesetting"/>
          <w:sz w:val="48"/>
          <w:szCs w:val="48"/>
          <w:rtl/>
          <w:lang w:val="fr-FR" w:bidi="ar-DZ"/>
        </w:rPr>
        <w:t xml:space="preserve"> وشكري لكل الأساتذة الكرام والذين كانوا عونا كبيرا لي خلال مشواري الجامعي ككل.</w:t>
      </w:r>
    </w:p>
    <w:p w14:paraId="107F384F" w14:textId="77777777" w:rsidR="001D449E" w:rsidRDefault="001D449E" w:rsidP="001D449E">
      <w:pPr>
        <w:bidi/>
        <w:jc w:val="center"/>
        <w:rPr>
          <w:rFonts w:ascii="Arabic Typesetting" w:hAnsi="Arabic Typesetting" w:cs="Arabic Typesetting"/>
          <w:sz w:val="48"/>
          <w:szCs w:val="48"/>
          <w:lang w:val="fr-FR" w:bidi="ar-DZ"/>
        </w:rPr>
      </w:pPr>
    </w:p>
    <w:p w14:paraId="5FAB7E1C" w14:textId="5265302F" w:rsidR="001D449E" w:rsidRDefault="001D449E" w:rsidP="001D449E">
      <w:pPr>
        <w:bidi/>
        <w:jc w:val="center"/>
        <w:rPr>
          <w:rFonts w:ascii="Arabic Typesetting" w:hAnsi="Arabic Typesetting" w:cs="Arabic Typesetting"/>
          <w:sz w:val="48"/>
          <w:szCs w:val="48"/>
          <w:lang w:val="fr-FR" w:bidi="ar-DZ"/>
        </w:rPr>
      </w:pPr>
      <w:r>
        <w:rPr>
          <w:rFonts w:ascii="Arabic Typesetting" w:hAnsi="Arabic Typesetting" w:cs="Arabic Typesetting"/>
          <w:sz w:val="48"/>
          <w:szCs w:val="48"/>
          <w:lang w:val="fr-FR" w:bidi="ar-DZ"/>
        </w:rPr>
        <w:br w:type="page"/>
      </w:r>
    </w:p>
    <w:p w14:paraId="0EF65F55" w14:textId="77777777" w:rsidR="001D449E" w:rsidRPr="00CF4907" w:rsidRDefault="001D449E" w:rsidP="001D449E">
      <w:pPr>
        <w:bidi/>
        <w:rPr>
          <w:rFonts w:ascii="Arabic Typesetting" w:hAnsi="Arabic Typesetting" w:cs="Arabic Typesetting"/>
          <w:sz w:val="48"/>
          <w:szCs w:val="48"/>
          <w:rtl/>
          <w:lang w:val="fr-FR" w:bidi="ar-DZ"/>
        </w:rPr>
        <w:sectPr w:rsidR="001D449E" w:rsidRPr="00CF4907">
          <w:footerReference w:type="default" r:id="rId9"/>
          <w:pgSz w:w="11906" w:h="16838"/>
          <w:pgMar w:top="1440" w:right="1800" w:bottom="1440" w:left="1800" w:header="708" w:footer="708" w:gutter="0"/>
          <w:cols w:space="708"/>
          <w:docGrid w:linePitch="360"/>
        </w:sectPr>
      </w:pPr>
    </w:p>
    <w:p w14:paraId="3934DC6A" w14:textId="5B641C81" w:rsidR="00D36A07" w:rsidRPr="007A423E" w:rsidRDefault="007A423E" w:rsidP="007A423E">
      <w:pPr>
        <w:bidi/>
        <w:spacing w:line="360" w:lineRule="auto"/>
        <w:rPr>
          <w:rFonts w:ascii="Times New Roman" w:hAnsi="Times New Roman" w:cs="Times New Roman"/>
          <w:b/>
          <w:bCs/>
          <w:sz w:val="32"/>
          <w:szCs w:val="32"/>
          <w:rtl/>
          <w:lang w:val="fr-FR" w:bidi="ar-DZ"/>
        </w:rPr>
      </w:pPr>
      <w:r w:rsidRPr="007A423E">
        <w:rPr>
          <w:rFonts w:ascii="Times New Roman" w:hAnsi="Times New Roman" w:cs="Times New Roman" w:hint="cs"/>
          <w:b/>
          <w:bCs/>
          <w:sz w:val="32"/>
          <w:szCs w:val="32"/>
          <w:rtl/>
          <w:lang w:val="fr-FR" w:bidi="ar-DZ"/>
        </w:rPr>
        <w:lastRenderedPageBreak/>
        <w:t>تأثير العلاقة أم طفل على النمو العاطفي لطفل الروضة</w:t>
      </w:r>
    </w:p>
    <w:p w14:paraId="39F6267D" w14:textId="77777777" w:rsidR="007A423E" w:rsidRPr="007A423E" w:rsidRDefault="007A423E" w:rsidP="007A423E">
      <w:pPr>
        <w:bidi/>
        <w:spacing w:line="360" w:lineRule="auto"/>
        <w:rPr>
          <w:rFonts w:ascii="Times New Roman" w:hAnsi="Times New Roman" w:cs="Times New Roman"/>
          <w:b/>
          <w:bCs/>
          <w:sz w:val="28"/>
          <w:szCs w:val="28"/>
          <w:rtl/>
          <w:lang w:val="fr-FR" w:bidi="ar-DZ"/>
        </w:rPr>
      </w:pPr>
    </w:p>
    <w:p w14:paraId="1BC41477" w14:textId="2CC52F67" w:rsidR="009957A4" w:rsidRPr="001137A1" w:rsidRDefault="00D36A07" w:rsidP="00D36A07">
      <w:pPr>
        <w:tabs>
          <w:tab w:val="left" w:pos="7260"/>
        </w:tabs>
        <w:bidi/>
        <w:spacing w:line="360" w:lineRule="auto"/>
        <w:rPr>
          <w:rFonts w:ascii="Traditional Arabic" w:hAnsi="Traditional Arabic" w:cs="Traditional Arabic"/>
          <w:b/>
          <w:bCs/>
          <w:sz w:val="28"/>
          <w:szCs w:val="28"/>
          <w:rtl/>
          <w:lang w:val="fr-FR" w:bidi="ar-DZ"/>
        </w:rPr>
      </w:pPr>
      <w:r w:rsidRPr="001137A1">
        <w:rPr>
          <w:rFonts w:ascii="Traditional Arabic" w:hAnsi="Traditional Arabic" w:cs="Traditional Arabic"/>
          <w:b/>
          <w:bCs/>
          <w:sz w:val="28"/>
          <w:szCs w:val="28"/>
          <w:rtl/>
          <w:lang w:val="fr-FR" w:bidi="ar-DZ"/>
        </w:rPr>
        <w:t>ملخص الدراسة:</w:t>
      </w:r>
      <w:r w:rsidRPr="001137A1">
        <w:rPr>
          <w:rFonts w:ascii="Traditional Arabic" w:hAnsi="Traditional Arabic" w:cs="Traditional Arabic"/>
          <w:b/>
          <w:bCs/>
          <w:sz w:val="28"/>
          <w:szCs w:val="28"/>
          <w:lang w:val="fr-FR" w:bidi="ar-DZ"/>
        </w:rPr>
        <w:tab/>
      </w:r>
    </w:p>
    <w:p w14:paraId="0809129C" w14:textId="26D9EFBF" w:rsidR="000448EB" w:rsidRPr="001137A1" w:rsidRDefault="000448EB" w:rsidP="000448EB">
      <w:pPr>
        <w:bidi/>
        <w:spacing w:line="360" w:lineRule="auto"/>
        <w:rPr>
          <w:rFonts w:ascii="Traditional Arabic" w:hAnsi="Traditional Arabic" w:cs="Traditional Arabic"/>
          <w:sz w:val="28"/>
          <w:szCs w:val="28"/>
          <w:lang w:bidi="ar-DZ"/>
        </w:rPr>
      </w:pPr>
      <w:r w:rsidRPr="001137A1">
        <w:rPr>
          <w:rFonts w:ascii="Traditional Arabic" w:hAnsi="Traditional Arabic" w:cs="Traditional Arabic"/>
          <w:sz w:val="28"/>
          <w:szCs w:val="28"/>
          <w:rtl/>
          <w:lang w:val="fr-FR"/>
        </w:rPr>
        <w:t>الدراسة الحالية تبحث في تأثير علاقة الأم بالطفل على النمو العاطفي لدى أطفال الروضة، من خلال فحص أنماط التعلق والسلوكيات التفاعلية التي يظهرها الأطفال داخل البيئة التربوية. وقد تم اعتماد منهجية عياديه نوعية، تضمنت مقابلات شبه موجهة مع الأمهات، إلى جانب استخدام شبكة ملاحظة لتقييم مختلف أبعاد النمو العاطفي لدى الطفل. تكونت عينة الدراسة من طفلين (ذكر وأنثى)، يبلغان من العمر ثلاث سنوات، مسجلين بروضة الخليل الواقعة بحي البدر في مدينة وهران، الجزائر</w:t>
      </w:r>
      <w:r w:rsidRPr="001137A1">
        <w:rPr>
          <w:rFonts w:ascii="Traditional Arabic" w:hAnsi="Traditional Arabic" w:cs="Traditional Arabic"/>
          <w:sz w:val="28"/>
          <w:szCs w:val="28"/>
          <w:lang w:bidi="ar-DZ"/>
        </w:rPr>
        <w:t>.</w:t>
      </w:r>
    </w:p>
    <w:p w14:paraId="5F1B954E" w14:textId="77777777" w:rsidR="000448EB" w:rsidRPr="001137A1" w:rsidRDefault="000448EB" w:rsidP="000448EB">
      <w:pPr>
        <w:bidi/>
        <w:spacing w:line="360" w:lineRule="auto"/>
        <w:rPr>
          <w:rFonts w:ascii="Traditional Arabic" w:hAnsi="Traditional Arabic" w:cs="Traditional Arabic"/>
          <w:sz w:val="28"/>
          <w:szCs w:val="28"/>
          <w:lang w:bidi="ar-DZ"/>
        </w:rPr>
      </w:pPr>
      <w:r w:rsidRPr="001137A1">
        <w:rPr>
          <w:rFonts w:ascii="Traditional Arabic" w:hAnsi="Traditional Arabic" w:cs="Traditional Arabic"/>
          <w:sz w:val="28"/>
          <w:szCs w:val="28"/>
          <w:rtl/>
          <w:lang w:val="fr-FR"/>
        </w:rPr>
        <w:t>أظهرت النتائج أن نوعية العلاقة بين الأم والطفل تلعب دورًا أساسيًا في دعم النمو العاطفي للطفل. كما تم التوصل إلى وجود ارتباط واضح بين نمط التعلق لدى الطفل (سواء كان آمناً أو غير آمن) واستجاباته السلوكية أثناء التفاعلات الاجتماعية داخل الروضة. وبناءً على هذه النتائج، تؤكد الدراسة على الأهمية الجوهرية للرابطة الأمومية في تشكيل الكفاءات العاطفية والاجتماعية المبكرة. كما توصي بإيلاء اهتمام أكبر لهذه الدينامية العلائقية في مجالات البحث والممارسة، إلى جانب ضرورة إدراج برامج تدريبية موجهة لفائدة المربين، بهدف تعزيز قدرتهم على الاستجابة الفعالة للاحتياجات النفسية والعاطفية للأطفال</w:t>
      </w:r>
      <w:r w:rsidRPr="001137A1">
        <w:rPr>
          <w:rFonts w:ascii="Traditional Arabic" w:hAnsi="Traditional Arabic" w:cs="Traditional Arabic"/>
          <w:sz w:val="28"/>
          <w:szCs w:val="28"/>
          <w:lang w:bidi="ar-DZ"/>
        </w:rPr>
        <w:t>.</w:t>
      </w:r>
    </w:p>
    <w:p w14:paraId="403BB8BD" w14:textId="77777777" w:rsidR="000448EB" w:rsidRPr="001137A1" w:rsidRDefault="000448EB" w:rsidP="000448EB">
      <w:pPr>
        <w:bidi/>
        <w:spacing w:line="360" w:lineRule="auto"/>
        <w:rPr>
          <w:rFonts w:ascii="Traditional Arabic" w:hAnsi="Traditional Arabic" w:cs="Traditional Arabic"/>
          <w:sz w:val="28"/>
          <w:szCs w:val="28"/>
          <w:lang w:bidi="ar-DZ"/>
        </w:rPr>
      </w:pPr>
      <w:r w:rsidRPr="001137A1">
        <w:rPr>
          <w:rFonts w:ascii="Traditional Arabic" w:hAnsi="Traditional Arabic" w:cs="Traditional Arabic"/>
          <w:b/>
          <w:bCs/>
          <w:sz w:val="28"/>
          <w:szCs w:val="28"/>
          <w:rtl/>
          <w:lang w:val="fr-FR"/>
        </w:rPr>
        <w:t>الكلمات المفتاحية</w:t>
      </w:r>
      <w:r w:rsidRPr="001137A1">
        <w:rPr>
          <w:rFonts w:ascii="Traditional Arabic" w:hAnsi="Traditional Arabic" w:cs="Traditional Arabic"/>
          <w:sz w:val="28"/>
          <w:szCs w:val="28"/>
          <w:lang w:bidi="ar-DZ"/>
        </w:rPr>
        <w:t xml:space="preserve">: </w:t>
      </w:r>
      <w:r w:rsidRPr="001137A1">
        <w:rPr>
          <w:rFonts w:ascii="Traditional Arabic" w:hAnsi="Traditional Arabic" w:cs="Traditional Arabic"/>
          <w:sz w:val="28"/>
          <w:szCs w:val="28"/>
          <w:rtl/>
          <w:lang w:val="fr-FR"/>
        </w:rPr>
        <w:t>علاقة الأم بالطفل، نمط التعلق، النمو العاطفي، التربية في الطفولة المبكرة، الروضة</w:t>
      </w:r>
      <w:r w:rsidRPr="001137A1">
        <w:rPr>
          <w:rFonts w:ascii="Traditional Arabic" w:hAnsi="Traditional Arabic" w:cs="Traditional Arabic"/>
          <w:sz w:val="28"/>
          <w:szCs w:val="28"/>
          <w:lang w:bidi="ar-DZ"/>
        </w:rPr>
        <w:t>.</w:t>
      </w:r>
    </w:p>
    <w:p w14:paraId="7932049E" w14:textId="77777777" w:rsidR="00D36A07" w:rsidRPr="001137A1" w:rsidRDefault="00D36A07" w:rsidP="00D36A07">
      <w:pPr>
        <w:bidi/>
        <w:spacing w:line="360" w:lineRule="auto"/>
        <w:rPr>
          <w:rFonts w:ascii="Traditional Arabic" w:hAnsi="Traditional Arabic" w:cs="Traditional Arabic"/>
          <w:sz w:val="28"/>
          <w:szCs w:val="28"/>
          <w:rtl/>
          <w:lang w:bidi="ar-DZ"/>
        </w:rPr>
      </w:pPr>
    </w:p>
    <w:p w14:paraId="0EE8159E"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7891F762"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12CC5228"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43787D35"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00682855"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36E002B2" w14:textId="77777777" w:rsidR="00D36A07" w:rsidRPr="001137A1" w:rsidRDefault="00D36A07" w:rsidP="00D36A07">
      <w:pPr>
        <w:bidi/>
        <w:spacing w:line="360" w:lineRule="auto"/>
        <w:rPr>
          <w:rFonts w:ascii="Traditional Arabic" w:hAnsi="Traditional Arabic" w:cs="Traditional Arabic"/>
          <w:sz w:val="28"/>
          <w:szCs w:val="28"/>
          <w:rtl/>
          <w:lang w:val="fr-FR" w:bidi="ar-DZ"/>
        </w:rPr>
      </w:pPr>
    </w:p>
    <w:p w14:paraId="2A5AB578" w14:textId="003D17D0" w:rsidR="001D449E" w:rsidRPr="00A77C0A" w:rsidRDefault="007A423E" w:rsidP="007A423E">
      <w:pPr>
        <w:spacing w:line="360" w:lineRule="auto"/>
        <w:rPr>
          <w:rFonts w:ascii="Traditional Arabic" w:hAnsi="Traditional Arabic" w:cs="Traditional Arabic"/>
          <w:b/>
          <w:bCs/>
          <w:sz w:val="28"/>
          <w:szCs w:val="28"/>
          <w:lang w:bidi="ar-DZ"/>
        </w:rPr>
      </w:pPr>
      <w:r w:rsidRPr="00A77C0A">
        <w:rPr>
          <w:rFonts w:ascii="Traditional Arabic" w:hAnsi="Traditional Arabic" w:cs="Traditional Arabic"/>
          <w:b/>
          <w:bCs/>
          <w:sz w:val="28"/>
          <w:szCs w:val="28"/>
          <w:lang w:bidi="ar-DZ"/>
        </w:rPr>
        <w:t xml:space="preserve">The influence of the Mother Child Relationship on the emotional development of kindergarten-aged </w:t>
      </w:r>
    </w:p>
    <w:p w14:paraId="74F0856C" w14:textId="77777777" w:rsidR="001D449E" w:rsidRPr="001137A1" w:rsidRDefault="001D449E" w:rsidP="001D449E">
      <w:pPr>
        <w:bidi/>
        <w:spacing w:line="360" w:lineRule="auto"/>
        <w:rPr>
          <w:rFonts w:ascii="Traditional Arabic" w:hAnsi="Traditional Arabic" w:cs="Traditional Arabic"/>
          <w:sz w:val="28"/>
          <w:szCs w:val="28"/>
          <w:rtl/>
          <w:lang w:val="fr-FR" w:bidi="ar-DZ"/>
        </w:rPr>
      </w:pPr>
    </w:p>
    <w:p w14:paraId="47B7FFA2" w14:textId="2716C2B6" w:rsidR="009957A4" w:rsidRPr="00A77C0A" w:rsidRDefault="004B110C" w:rsidP="007A423E">
      <w:pPr>
        <w:tabs>
          <w:tab w:val="left" w:pos="5070"/>
          <w:tab w:val="right" w:pos="8730"/>
        </w:tabs>
        <w:bidi/>
        <w:spacing w:line="360" w:lineRule="auto"/>
        <w:rPr>
          <w:rFonts w:ascii="Traditional Arabic" w:hAnsi="Traditional Arabic" w:cs="Traditional Arabic"/>
          <w:b/>
          <w:bCs/>
          <w:sz w:val="28"/>
          <w:szCs w:val="28"/>
          <w:lang w:bidi="ar-DZ"/>
        </w:rPr>
      </w:pPr>
      <w:r w:rsidRPr="001137A1">
        <w:rPr>
          <w:rFonts w:ascii="Traditional Arabic" w:hAnsi="Traditional Arabic" w:cs="Traditional Arabic"/>
          <w:b/>
          <w:bCs/>
          <w:sz w:val="28"/>
          <w:szCs w:val="28"/>
          <w:lang w:bidi="ar-DZ"/>
        </w:rPr>
        <w:tab/>
      </w:r>
      <w:r w:rsidRPr="001137A1">
        <w:rPr>
          <w:rFonts w:ascii="Traditional Arabic" w:hAnsi="Traditional Arabic" w:cs="Traditional Arabic"/>
          <w:b/>
          <w:bCs/>
          <w:sz w:val="28"/>
          <w:szCs w:val="28"/>
          <w:lang w:bidi="ar-DZ"/>
        </w:rPr>
        <w:tab/>
      </w:r>
      <w:r w:rsidR="0001325E" w:rsidRPr="001137A1">
        <w:rPr>
          <w:rFonts w:ascii="Traditional Arabic" w:hAnsi="Traditional Arabic" w:cs="Traditional Arabic"/>
          <w:b/>
          <w:bCs/>
          <w:sz w:val="28"/>
          <w:szCs w:val="28"/>
          <w:lang w:bidi="ar-DZ"/>
        </w:rPr>
        <w:t>A</w:t>
      </w:r>
      <w:proofErr w:type="spellStart"/>
      <w:r w:rsidR="009957A4" w:rsidRPr="001137A1">
        <w:rPr>
          <w:rFonts w:ascii="Traditional Arabic" w:hAnsi="Traditional Arabic" w:cs="Traditional Arabic"/>
          <w:b/>
          <w:bCs/>
          <w:sz w:val="28"/>
          <w:szCs w:val="28"/>
          <w:lang w:val="en-GB" w:bidi="ar-DZ"/>
        </w:rPr>
        <w:t>bstract</w:t>
      </w:r>
      <w:proofErr w:type="spellEnd"/>
      <w:r w:rsidR="009957A4" w:rsidRPr="001137A1">
        <w:rPr>
          <w:rFonts w:ascii="Traditional Arabic" w:hAnsi="Traditional Arabic" w:cs="Traditional Arabic"/>
          <w:b/>
          <w:bCs/>
          <w:sz w:val="28"/>
          <w:szCs w:val="28"/>
          <w:lang w:val="en-GB" w:bidi="ar-DZ"/>
        </w:rPr>
        <w:t>:</w:t>
      </w:r>
    </w:p>
    <w:p w14:paraId="1EB29FB5" w14:textId="6878E88D" w:rsidR="004B110C" w:rsidRPr="001137A1" w:rsidRDefault="004B110C" w:rsidP="004B110C">
      <w:pPr>
        <w:spacing w:line="360" w:lineRule="auto"/>
        <w:ind w:firstLine="706"/>
        <w:jc w:val="both"/>
        <w:rPr>
          <w:rFonts w:ascii="Traditional Arabic" w:hAnsi="Traditional Arabic" w:cs="Traditional Arabic"/>
          <w:sz w:val="28"/>
          <w:szCs w:val="28"/>
          <w:lang w:val="en-GB" w:bidi="ar-DZ"/>
        </w:rPr>
      </w:pPr>
      <w:r w:rsidRPr="001137A1">
        <w:rPr>
          <w:rFonts w:ascii="Traditional Arabic" w:hAnsi="Traditional Arabic" w:cs="Traditional Arabic"/>
          <w:sz w:val="28"/>
          <w:szCs w:val="28"/>
          <w:lang w:val="en-GB" w:bidi="ar-DZ"/>
        </w:rPr>
        <w:t xml:space="preserve">The present study investigates the influence of the mother–child relationship on the emotional development of kindergarten-aged children by examining attachment styles and the interactive </w:t>
      </w:r>
      <w:proofErr w:type="spellStart"/>
      <w:r w:rsidRPr="001137A1">
        <w:rPr>
          <w:rFonts w:ascii="Traditional Arabic" w:hAnsi="Traditional Arabic" w:cs="Traditional Arabic"/>
          <w:sz w:val="28"/>
          <w:szCs w:val="28"/>
          <w:lang w:val="en-GB" w:bidi="ar-DZ"/>
        </w:rPr>
        <w:t>behaviors</w:t>
      </w:r>
      <w:proofErr w:type="spellEnd"/>
      <w:r w:rsidRPr="001137A1">
        <w:rPr>
          <w:rFonts w:ascii="Traditional Arabic" w:hAnsi="Traditional Arabic" w:cs="Traditional Arabic"/>
          <w:sz w:val="28"/>
          <w:szCs w:val="28"/>
          <w:lang w:val="en-GB" w:bidi="ar-DZ"/>
        </w:rPr>
        <w:t xml:space="preserve"> displayed by children within the educational setting. A qualitative clinical methodology was employed, incorporating semi-structured interviews with mothers and an observation grid designed to assess various dimensions of the child’s emotional development. The study sample comprised two children (one male and one female), each aged three years, enrolled at Hebron Kindergarten located in the Al-Bader </w:t>
      </w:r>
      <w:proofErr w:type="spellStart"/>
      <w:r w:rsidRPr="001137A1">
        <w:rPr>
          <w:rFonts w:ascii="Traditional Arabic" w:hAnsi="Traditional Arabic" w:cs="Traditional Arabic"/>
          <w:sz w:val="28"/>
          <w:szCs w:val="28"/>
          <w:lang w:val="en-GB" w:bidi="ar-DZ"/>
        </w:rPr>
        <w:t>neighborhood</w:t>
      </w:r>
      <w:proofErr w:type="spellEnd"/>
      <w:r w:rsidRPr="001137A1">
        <w:rPr>
          <w:rFonts w:ascii="Traditional Arabic" w:hAnsi="Traditional Arabic" w:cs="Traditional Arabic"/>
          <w:sz w:val="28"/>
          <w:szCs w:val="28"/>
          <w:lang w:val="en-GB" w:bidi="ar-DZ"/>
        </w:rPr>
        <w:t xml:space="preserve"> of Oran, Algeria</w:t>
      </w:r>
      <w:r w:rsidRPr="001137A1">
        <w:rPr>
          <w:rFonts w:ascii="Traditional Arabic" w:hAnsi="Traditional Arabic" w:cs="Traditional Arabic"/>
          <w:sz w:val="28"/>
          <w:szCs w:val="28"/>
          <w:rtl/>
          <w:lang w:val="en-GB" w:bidi="ar-DZ"/>
        </w:rPr>
        <w:t>.</w:t>
      </w:r>
    </w:p>
    <w:p w14:paraId="7CBD9B64" w14:textId="017E6455" w:rsidR="004B110C" w:rsidRPr="001137A1" w:rsidRDefault="004B110C" w:rsidP="004B110C">
      <w:pPr>
        <w:spacing w:line="360" w:lineRule="auto"/>
        <w:ind w:firstLine="706"/>
        <w:jc w:val="both"/>
        <w:rPr>
          <w:rFonts w:ascii="Traditional Arabic" w:hAnsi="Traditional Arabic" w:cs="Traditional Arabic"/>
          <w:sz w:val="28"/>
          <w:szCs w:val="28"/>
          <w:lang w:val="en-GB" w:bidi="ar-DZ"/>
        </w:rPr>
      </w:pPr>
      <w:r w:rsidRPr="001137A1">
        <w:rPr>
          <w:rFonts w:ascii="Traditional Arabic" w:hAnsi="Traditional Arabic" w:cs="Traditional Arabic"/>
          <w:sz w:val="28"/>
          <w:szCs w:val="28"/>
          <w:lang w:val="en-GB" w:bidi="ar-DZ"/>
        </w:rPr>
        <w:t xml:space="preserve">The findings indicate that the quality of the mother–child relationship plays a fundamental role in fostering the child’s emotional growth. A significant association was identified between the child’s attachment pattern (secure or insecure) and their </w:t>
      </w:r>
      <w:proofErr w:type="spellStart"/>
      <w:r w:rsidRPr="001137A1">
        <w:rPr>
          <w:rFonts w:ascii="Traditional Arabic" w:hAnsi="Traditional Arabic" w:cs="Traditional Arabic"/>
          <w:sz w:val="28"/>
          <w:szCs w:val="28"/>
          <w:lang w:val="en-GB" w:bidi="ar-DZ"/>
        </w:rPr>
        <w:t>behavioral</w:t>
      </w:r>
      <w:proofErr w:type="spellEnd"/>
      <w:r w:rsidRPr="001137A1">
        <w:rPr>
          <w:rFonts w:ascii="Traditional Arabic" w:hAnsi="Traditional Arabic" w:cs="Traditional Arabic"/>
          <w:sz w:val="28"/>
          <w:szCs w:val="28"/>
          <w:lang w:val="en-GB" w:bidi="ar-DZ"/>
        </w:rPr>
        <w:t xml:space="preserve"> responses during social interactions within the kindergarten environment. Based on these results, the study underscores the </w:t>
      </w:r>
      <w:r w:rsidRPr="001137A1">
        <w:rPr>
          <w:rFonts w:ascii="Traditional Arabic" w:hAnsi="Traditional Arabic" w:cs="Traditional Arabic"/>
          <w:sz w:val="28"/>
          <w:szCs w:val="28"/>
          <w:lang w:val="en-GB" w:bidi="ar-DZ"/>
        </w:rPr>
        <w:lastRenderedPageBreak/>
        <w:t>critical importance of the maternal bond in shaping early emotional and social competencies. It further recommends heightened attention to this relational dynamic in both research and practice, along with the implementation of targeted training programs for educators to enhance their capacity to address children's psychological and emotional needs effectively</w:t>
      </w:r>
      <w:r w:rsidRPr="001137A1">
        <w:rPr>
          <w:rFonts w:ascii="Traditional Arabic" w:hAnsi="Traditional Arabic" w:cs="Traditional Arabic"/>
          <w:sz w:val="28"/>
          <w:szCs w:val="28"/>
          <w:rtl/>
          <w:lang w:val="en-GB" w:bidi="ar-DZ"/>
        </w:rPr>
        <w:t>.</w:t>
      </w:r>
    </w:p>
    <w:p w14:paraId="71A5A4FD" w14:textId="1873FDA7" w:rsidR="0001325E" w:rsidRPr="00A77C0A" w:rsidRDefault="004B110C" w:rsidP="004B110C">
      <w:pPr>
        <w:spacing w:line="360" w:lineRule="auto"/>
        <w:jc w:val="both"/>
        <w:rPr>
          <w:rFonts w:ascii="Traditional Arabic" w:hAnsi="Traditional Arabic" w:cs="Traditional Arabic"/>
          <w:sz w:val="28"/>
          <w:szCs w:val="28"/>
          <w:lang w:bidi="ar-DZ"/>
        </w:rPr>
      </w:pPr>
      <w:r w:rsidRPr="001137A1">
        <w:rPr>
          <w:rFonts w:ascii="Traditional Arabic" w:hAnsi="Traditional Arabic" w:cs="Traditional Arabic"/>
          <w:b/>
          <w:bCs/>
          <w:sz w:val="28"/>
          <w:szCs w:val="28"/>
          <w:lang w:val="en-GB" w:bidi="ar-DZ"/>
        </w:rPr>
        <w:t>Keywords:</w:t>
      </w:r>
      <w:r w:rsidRPr="001137A1">
        <w:rPr>
          <w:rFonts w:ascii="Traditional Arabic" w:hAnsi="Traditional Arabic" w:cs="Traditional Arabic"/>
          <w:sz w:val="28"/>
          <w:szCs w:val="28"/>
          <w:lang w:val="en-GB" w:bidi="ar-DZ"/>
        </w:rPr>
        <w:t xml:space="preserve"> Mother–child relationship, attachment style, emotional development, early childhood education, kindergarten</w:t>
      </w:r>
    </w:p>
    <w:p w14:paraId="34D6AA30" w14:textId="592188B0" w:rsidR="00E4322C" w:rsidRPr="00A77C0A" w:rsidRDefault="00E4322C" w:rsidP="004B110C">
      <w:pPr>
        <w:spacing w:line="360" w:lineRule="auto"/>
        <w:jc w:val="both"/>
        <w:rPr>
          <w:rFonts w:ascii="Traditional Arabic" w:hAnsi="Traditional Arabic" w:cs="Traditional Arabic"/>
          <w:sz w:val="28"/>
          <w:szCs w:val="28"/>
          <w:lang w:bidi="ar-DZ"/>
        </w:rPr>
      </w:pPr>
    </w:p>
    <w:p w14:paraId="7685ADD6" w14:textId="123AAEFE" w:rsidR="00E4322C" w:rsidRPr="00A77C0A" w:rsidRDefault="00E4322C" w:rsidP="004B110C">
      <w:pPr>
        <w:spacing w:line="360" w:lineRule="auto"/>
        <w:jc w:val="both"/>
        <w:rPr>
          <w:rFonts w:ascii="Traditional Arabic" w:hAnsi="Traditional Arabic" w:cs="Traditional Arabic"/>
          <w:sz w:val="28"/>
          <w:szCs w:val="28"/>
          <w:lang w:bidi="ar-DZ"/>
        </w:rPr>
      </w:pPr>
    </w:p>
    <w:p w14:paraId="7057F0D5" w14:textId="22234DC8" w:rsidR="00E4322C" w:rsidRPr="00A77C0A" w:rsidRDefault="00E4322C" w:rsidP="004B110C">
      <w:pPr>
        <w:spacing w:line="360" w:lineRule="auto"/>
        <w:jc w:val="both"/>
        <w:rPr>
          <w:rFonts w:ascii="Traditional Arabic" w:hAnsi="Traditional Arabic" w:cs="Traditional Arabic"/>
          <w:sz w:val="28"/>
          <w:szCs w:val="28"/>
          <w:lang w:bidi="ar-DZ"/>
        </w:rPr>
      </w:pPr>
    </w:p>
    <w:p w14:paraId="3F6BAC40" w14:textId="6DB9CC67" w:rsidR="00E4322C" w:rsidRPr="00A77C0A" w:rsidRDefault="00E4322C" w:rsidP="004B110C">
      <w:pPr>
        <w:spacing w:line="360" w:lineRule="auto"/>
        <w:jc w:val="both"/>
        <w:rPr>
          <w:rFonts w:ascii="Traditional Arabic" w:hAnsi="Traditional Arabic" w:cs="Traditional Arabic"/>
          <w:sz w:val="28"/>
          <w:szCs w:val="28"/>
          <w:lang w:bidi="ar-DZ"/>
        </w:rPr>
      </w:pPr>
    </w:p>
    <w:p w14:paraId="0BE37AD7" w14:textId="6AFE2F2A" w:rsidR="00E4322C" w:rsidRPr="00A77C0A" w:rsidRDefault="00E4322C" w:rsidP="004B110C">
      <w:pPr>
        <w:spacing w:line="360" w:lineRule="auto"/>
        <w:jc w:val="both"/>
        <w:rPr>
          <w:rFonts w:ascii="Traditional Arabic" w:hAnsi="Traditional Arabic" w:cs="Traditional Arabic"/>
          <w:sz w:val="28"/>
          <w:szCs w:val="28"/>
          <w:lang w:bidi="ar-DZ"/>
        </w:rPr>
      </w:pPr>
    </w:p>
    <w:p w14:paraId="34643C5E" w14:textId="7CBE72A0" w:rsidR="00E4322C" w:rsidRPr="00A77C0A" w:rsidRDefault="00E4322C" w:rsidP="004B110C">
      <w:pPr>
        <w:spacing w:line="360" w:lineRule="auto"/>
        <w:jc w:val="both"/>
        <w:rPr>
          <w:rFonts w:ascii="Traditional Arabic" w:hAnsi="Traditional Arabic" w:cs="Traditional Arabic"/>
          <w:sz w:val="28"/>
          <w:szCs w:val="28"/>
          <w:lang w:bidi="ar-DZ"/>
        </w:rPr>
      </w:pPr>
    </w:p>
    <w:p w14:paraId="314055DE" w14:textId="3CE7C491" w:rsidR="00E4322C" w:rsidRPr="00A77C0A" w:rsidRDefault="00E4322C" w:rsidP="004B110C">
      <w:pPr>
        <w:spacing w:line="360" w:lineRule="auto"/>
        <w:jc w:val="both"/>
        <w:rPr>
          <w:rFonts w:ascii="Traditional Arabic" w:hAnsi="Traditional Arabic" w:cs="Traditional Arabic"/>
          <w:sz w:val="28"/>
          <w:szCs w:val="28"/>
          <w:lang w:bidi="ar-DZ"/>
        </w:rPr>
      </w:pPr>
    </w:p>
    <w:p w14:paraId="226CBC74" w14:textId="2115CE49" w:rsidR="00E4322C" w:rsidRPr="00A77C0A" w:rsidRDefault="00E4322C" w:rsidP="004B110C">
      <w:pPr>
        <w:spacing w:line="360" w:lineRule="auto"/>
        <w:jc w:val="both"/>
        <w:rPr>
          <w:rFonts w:ascii="Traditional Arabic" w:hAnsi="Traditional Arabic" w:cs="Traditional Arabic"/>
          <w:sz w:val="28"/>
          <w:szCs w:val="28"/>
          <w:lang w:bidi="ar-DZ"/>
        </w:rPr>
      </w:pPr>
    </w:p>
    <w:p w14:paraId="5C97968B" w14:textId="0E411F17" w:rsidR="00E4322C" w:rsidRPr="00A77C0A" w:rsidRDefault="00E4322C" w:rsidP="004B110C">
      <w:pPr>
        <w:spacing w:line="360" w:lineRule="auto"/>
        <w:jc w:val="both"/>
        <w:rPr>
          <w:rFonts w:ascii="Traditional Arabic" w:hAnsi="Traditional Arabic" w:cs="Traditional Arabic"/>
          <w:sz w:val="28"/>
          <w:szCs w:val="28"/>
          <w:lang w:bidi="ar-DZ"/>
        </w:rPr>
      </w:pPr>
    </w:p>
    <w:p w14:paraId="735276C4" w14:textId="676F3093" w:rsidR="00E4322C" w:rsidRPr="00A77C0A" w:rsidRDefault="00E4322C" w:rsidP="004B110C">
      <w:pPr>
        <w:spacing w:line="360" w:lineRule="auto"/>
        <w:jc w:val="both"/>
        <w:rPr>
          <w:rFonts w:ascii="Traditional Arabic" w:hAnsi="Traditional Arabic" w:cs="Traditional Arabic"/>
          <w:sz w:val="28"/>
          <w:szCs w:val="28"/>
          <w:lang w:bidi="ar-DZ"/>
        </w:rPr>
      </w:pPr>
    </w:p>
    <w:p w14:paraId="2FA76A92" w14:textId="754E3820" w:rsidR="00E4322C" w:rsidRPr="00A77C0A" w:rsidRDefault="00E4322C" w:rsidP="004B110C">
      <w:pPr>
        <w:spacing w:line="360" w:lineRule="auto"/>
        <w:jc w:val="both"/>
        <w:rPr>
          <w:rFonts w:ascii="Traditional Arabic" w:hAnsi="Traditional Arabic" w:cs="Traditional Arabic"/>
          <w:sz w:val="28"/>
          <w:szCs w:val="28"/>
          <w:lang w:bidi="ar-DZ"/>
        </w:rPr>
      </w:pPr>
    </w:p>
    <w:p w14:paraId="54CC13A4" w14:textId="6ED1E813" w:rsidR="00E4322C" w:rsidRPr="00A77C0A" w:rsidRDefault="00E4322C" w:rsidP="004B110C">
      <w:pPr>
        <w:spacing w:line="360" w:lineRule="auto"/>
        <w:jc w:val="both"/>
        <w:rPr>
          <w:rFonts w:ascii="Traditional Arabic" w:hAnsi="Traditional Arabic" w:cs="Traditional Arabic"/>
          <w:sz w:val="28"/>
          <w:szCs w:val="28"/>
          <w:lang w:bidi="ar-DZ"/>
        </w:rPr>
      </w:pPr>
    </w:p>
    <w:p w14:paraId="05C11AD1" w14:textId="77777777" w:rsidR="00E4322C" w:rsidRPr="00E4322C" w:rsidRDefault="00E4322C" w:rsidP="004B110C">
      <w:pPr>
        <w:spacing w:line="360" w:lineRule="auto"/>
        <w:jc w:val="both"/>
        <w:rPr>
          <w:rFonts w:ascii="Traditional Arabic" w:hAnsi="Traditional Arabic" w:cs="Traditional Arabic"/>
          <w:b/>
          <w:bCs/>
          <w:sz w:val="28"/>
          <w:szCs w:val="28"/>
          <w:rtl/>
          <w:lang w:val="fr-FR" w:bidi="ar-DZ"/>
        </w:rPr>
      </w:pPr>
    </w:p>
    <w:p w14:paraId="1CBBB892" w14:textId="232FC081" w:rsidR="005F2F44" w:rsidRPr="001137A1" w:rsidRDefault="008D5F66" w:rsidP="005F2F44">
      <w:pPr>
        <w:bidi/>
        <w:spacing w:line="360" w:lineRule="auto"/>
        <w:rPr>
          <w:rFonts w:ascii="Traditional Arabic" w:hAnsi="Traditional Arabic" w:cs="Traditional Arabic"/>
          <w:b/>
          <w:bCs/>
          <w:caps/>
          <w:sz w:val="28"/>
          <w:szCs w:val="28"/>
          <w:rtl/>
          <w:lang w:bidi="ar-DZ"/>
        </w:rPr>
      </w:pPr>
      <w:r w:rsidRPr="001137A1">
        <w:rPr>
          <w:rFonts w:ascii="Traditional Arabic" w:hAnsi="Traditional Arabic" w:cs="Traditional Arabic"/>
          <w:b/>
          <w:bCs/>
          <w:caps/>
          <w:sz w:val="28"/>
          <w:szCs w:val="28"/>
          <w:rtl/>
          <w:lang w:bidi="ar-DZ"/>
        </w:rPr>
        <w:t>قائمة المحتويات:</w:t>
      </w:r>
    </w:p>
    <w:sdt>
      <w:sdtPr>
        <w:rPr>
          <w:rFonts w:ascii="Traditional Arabic" w:eastAsiaTheme="minorHAnsi" w:hAnsi="Traditional Arabic" w:cs="Traditional Arabic"/>
          <w:b/>
          <w:bCs/>
          <w:caps/>
          <w:color w:val="auto"/>
          <w:sz w:val="28"/>
          <w:szCs w:val="28"/>
          <w:rtl/>
          <w:lang w:val="fr-FR"/>
        </w:rPr>
        <w:id w:val="1029919311"/>
        <w:docPartObj>
          <w:docPartGallery w:val="Table of Contents"/>
          <w:docPartUnique/>
        </w:docPartObj>
      </w:sdtPr>
      <w:sdtEndPr>
        <w:rPr>
          <w:lang w:val="en-US"/>
        </w:rPr>
      </w:sdtEndPr>
      <w:sdtContent>
        <w:p w14:paraId="3C7494D2" w14:textId="3E297E01" w:rsidR="008D5F66" w:rsidRPr="001137A1" w:rsidRDefault="008D5F66" w:rsidP="00FE5E16">
          <w:pPr>
            <w:pStyle w:val="En-ttedetabledesmatires"/>
            <w:tabs>
              <w:tab w:val="center" w:pos="4365"/>
            </w:tabs>
            <w:bidi/>
            <w:rPr>
              <w:rFonts w:ascii="Traditional Arabic" w:hAnsi="Traditional Arabic" w:cs="Traditional Arabic"/>
              <w:sz w:val="28"/>
              <w:szCs w:val="28"/>
              <w:rtl/>
              <w:lang w:val="fr-FR" w:bidi="ar-DZ"/>
            </w:rPr>
          </w:pPr>
          <w:r w:rsidRPr="001137A1">
            <w:rPr>
              <w:rFonts w:ascii="Traditional Arabic" w:hAnsi="Traditional Arabic" w:cs="Traditional Arabic"/>
              <w:sz w:val="28"/>
              <w:szCs w:val="28"/>
            </w:rPr>
            <w:tab/>
          </w:r>
        </w:p>
        <w:p w14:paraId="4646BBA1" w14:textId="2EFDCE9A" w:rsidR="008D5F66" w:rsidRPr="001137A1" w:rsidRDefault="002004A2" w:rsidP="00CE3F46">
          <w:pPr>
            <w:pStyle w:val="TM1"/>
            <w:rPr>
              <w:rFonts w:ascii="Traditional Arabic" w:hAnsi="Traditional Arabic" w:cs="Traditional Arabic"/>
              <w:sz w:val="28"/>
              <w:szCs w:val="28"/>
              <w:lang w:val="fr-FR"/>
            </w:rPr>
          </w:pPr>
          <w:r w:rsidRPr="001137A1">
            <w:rPr>
              <w:rFonts w:ascii="Traditional Arabic" w:hAnsi="Traditional Arabic" w:cs="Traditional Arabic"/>
              <w:sz w:val="28"/>
              <w:szCs w:val="28"/>
              <w:rtl/>
            </w:rPr>
            <w:t>الاهداء</w:t>
          </w:r>
        </w:p>
      </w:sdtContent>
    </w:sdt>
    <w:p w14:paraId="790C5964" w14:textId="77777777" w:rsidR="00CE3F46" w:rsidRPr="001137A1" w:rsidRDefault="002004A2" w:rsidP="00CE3F46">
      <w:pPr>
        <w:pStyle w:val="TM1"/>
        <w:rPr>
          <w:rFonts w:ascii="Traditional Arabic" w:hAnsi="Traditional Arabic" w:cs="Traditional Arabic"/>
          <w:sz w:val="28"/>
          <w:szCs w:val="28"/>
          <w:rtl/>
        </w:rPr>
      </w:pPr>
      <w:r w:rsidRPr="001137A1">
        <w:rPr>
          <w:rFonts w:ascii="Traditional Arabic" w:hAnsi="Traditional Arabic" w:cs="Traditional Arabic"/>
          <w:sz w:val="28"/>
          <w:szCs w:val="28"/>
          <w:rtl/>
        </w:rPr>
        <w:t xml:space="preserve">الشكر </w:t>
      </w:r>
      <w:r w:rsidR="00CE3F46" w:rsidRPr="001137A1">
        <w:rPr>
          <w:rFonts w:ascii="Traditional Arabic" w:hAnsi="Traditional Arabic" w:cs="Traditional Arabic"/>
          <w:sz w:val="28"/>
          <w:szCs w:val="28"/>
          <w:rtl/>
        </w:rPr>
        <w:t>والتقدير</w:t>
      </w:r>
    </w:p>
    <w:p w14:paraId="78D4C0D1" w14:textId="46E03C1E" w:rsidR="002004A2" w:rsidRPr="001137A1" w:rsidRDefault="002004A2" w:rsidP="00CE3F46">
      <w:pPr>
        <w:pStyle w:val="TM1"/>
        <w:rPr>
          <w:rFonts w:ascii="Traditional Arabic" w:hAnsi="Traditional Arabic" w:cs="Traditional Arabic"/>
          <w:sz w:val="28"/>
          <w:szCs w:val="28"/>
          <w:rtl/>
          <w:lang w:val="fr-FR" w:bidi="ar-DZ"/>
        </w:rPr>
      </w:pPr>
      <w:r w:rsidRPr="001137A1">
        <w:rPr>
          <w:rFonts w:ascii="Traditional Arabic" w:hAnsi="Traditional Arabic" w:cs="Traditional Arabic"/>
          <w:sz w:val="28"/>
          <w:szCs w:val="28"/>
          <w:rtl/>
        </w:rPr>
        <w:t>ملخص الدراسة</w:t>
      </w:r>
      <w:r w:rsidRPr="001137A1">
        <w:rPr>
          <w:rFonts w:ascii="Traditional Arabic" w:hAnsi="Traditional Arabic" w:cs="Traditional Arabic"/>
          <w:sz w:val="28"/>
          <w:szCs w:val="28"/>
        </w:rPr>
        <w:ptab w:relativeTo="margin" w:alignment="right" w:leader="dot"/>
      </w:r>
      <w:r w:rsidR="00CE3F46" w:rsidRPr="001137A1">
        <w:rPr>
          <w:rFonts w:ascii="Traditional Arabic" w:hAnsi="Traditional Arabic" w:cs="Traditional Arabic"/>
          <w:sz w:val="28"/>
          <w:szCs w:val="28"/>
          <w:rtl/>
          <w:lang w:val="fr-FR" w:bidi="ar-DZ"/>
        </w:rPr>
        <w:t>أ</w:t>
      </w:r>
    </w:p>
    <w:p w14:paraId="268DA285" w14:textId="6F76ADA3" w:rsidR="002004A2" w:rsidRPr="001137A1" w:rsidRDefault="002004A2" w:rsidP="00CE3F46">
      <w:pPr>
        <w:pStyle w:val="TM1"/>
        <w:rPr>
          <w:rFonts w:ascii="Traditional Arabic" w:hAnsi="Traditional Arabic" w:cs="Traditional Arabic"/>
          <w:sz w:val="28"/>
          <w:szCs w:val="28"/>
          <w:rtl/>
          <w:lang w:val="fr-FR" w:bidi="ar-DZ"/>
        </w:rPr>
      </w:pPr>
      <w:r w:rsidRPr="001137A1">
        <w:rPr>
          <w:rFonts w:ascii="Traditional Arabic" w:hAnsi="Traditional Arabic" w:cs="Traditional Arabic"/>
          <w:sz w:val="28"/>
          <w:szCs w:val="28"/>
          <w:rtl/>
        </w:rPr>
        <w:t xml:space="preserve">قائمة المحتويات </w:t>
      </w:r>
      <w:r w:rsidRPr="001137A1">
        <w:rPr>
          <w:rFonts w:ascii="Traditional Arabic" w:hAnsi="Traditional Arabic" w:cs="Traditional Arabic"/>
          <w:sz w:val="28"/>
          <w:szCs w:val="28"/>
        </w:rPr>
        <w:ptab w:relativeTo="margin" w:alignment="right" w:leader="dot"/>
      </w:r>
      <w:r w:rsidR="00CE3F46" w:rsidRPr="001137A1">
        <w:rPr>
          <w:rFonts w:ascii="Traditional Arabic" w:hAnsi="Traditional Arabic" w:cs="Traditional Arabic"/>
          <w:sz w:val="28"/>
          <w:szCs w:val="28"/>
          <w:rtl/>
          <w:lang w:val="fr-FR" w:bidi="ar-DZ"/>
        </w:rPr>
        <w:t>ج</w:t>
      </w:r>
    </w:p>
    <w:p w14:paraId="22A08803" w14:textId="2303B8B5" w:rsidR="002004A2" w:rsidRPr="001137A1" w:rsidRDefault="00CE3F46" w:rsidP="00CE3F46">
      <w:pPr>
        <w:pStyle w:val="TM1"/>
        <w:rPr>
          <w:rFonts w:ascii="Traditional Arabic" w:hAnsi="Traditional Arabic" w:cs="Traditional Arabic"/>
          <w:sz w:val="28"/>
          <w:szCs w:val="28"/>
          <w:rtl/>
          <w:lang w:val="fr-FR" w:bidi="ar-DZ"/>
        </w:rPr>
      </w:pPr>
      <w:r w:rsidRPr="001137A1">
        <w:rPr>
          <w:rFonts w:ascii="Traditional Arabic" w:hAnsi="Traditional Arabic" w:cs="Traditional Arabic"/>
          <w:sz w:val="28"/>
          <w:szCs w:val="28"/>
          <w:rtl/>
          <w:lang w:val="fr-FR" w:bidi="ar-DZ"/>
        </w:rPr>
        <w:t>المقدمة............................................................................................................................1</w:t>
      </w:r>
    </w:p>
    <w:p w14:paraId="0EF782BD" w14:textId="3EFCB8CB" w:rsidR="002004A2" w:rsidRPr="001137A1" w:rsidRDefault="00CE3F46" w:rsidP="00CE3F46">
      <w:pPr>
        <w:bidi/>
        <w:rPr>
          <w:rFonts w:ascii="Traditional Arabic" w:hAnsi="Traditional Arabic" w:cs="Traditional Arabic"/>
          <w:b/>
          <w:bCs/>
          <w:sz w:val="28"/>
          <w:szCs w:val="28"/>
          <w:lang w:val="fr-FR" w:bidi="ar-DZ"/>
        </w:rPr>
      </w:pPr>
      <w:r w:rsidRPr="001137A1">
        <w:rPr>
          <w:rFonts w:ascii="Traditional Arabic" w:hAnsi="Traditional Arabic" w:cs="Traditional Arabic"/>
          <w:b/>
          <w:bCs/>
          <w:sz w:val="28"/>
          <w:szCs w:val="28"/>
          <w:rtl/>
          <w:lang w:val="fr-FR" w:bidi="ar-DZ"/>
        </w:rPr>
        <w:t xml:space="preserve">الفصل الأول: الإطار العام للدراسة </w:t>
      </w:r>
    </w:p>
    <w:p w14:paraId="63E3A522" w14:textId="258D844C" w:rsidR="002004A2" w:rsidRPr="001137A1" w:rsidRDefault="00CE3F46" w:rsidP="00CE3F46">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إشكالية الدراسة</w:t>
      </w:r>
      <w:r w:rsidR="002004A2" w:rsidRPr="001137A1">
        <w:rPr>
          <w:rFonts w:ascii="Traditional Arabic" w:hAnsi="Traditional Arabic" w:cs="Traditional Arabic"/>
          <w:sz w:val="28"/>
          <w:szCs w:val="28"/>
        </w:rPr>
        <w:ptab w:relativeTo="margin" w:alignment="right" w:leader="dot"/>
      </w:r>
      <w:r w:rsidR="002004A2" w:rsidRPr="001137A1">
        <w:rPr>
          <w:rFonts w:ascii="Traditional Arabic" w:hAnsi="Traditional Arabic" w:cs="Traditional Arabic"/>
          <w:sz w:val="28"/>
          <w:szCs w:val="28"/>
          <w:lang w:val="fr-FR"/>
        </w:rPr>
        <w:t>3</w:t>
      </w:r>
    </w:p>
    <w:p w14:paraId="7AA4BE39" w14:textId="5E77E3B7" w:rsidR="002004A2" w:rsidRPr="001137A1" w:rsidRDefault="00CE3F46" w:rsidP="00CE3F46">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دواعي اختيار الموضوع</w:t>
      </w:r>
      <w:r w:rsidR="002004A2" w:rsidRPr="001137A1">
        <w:rPr>
          <w:rFonts w:ascii="Traditional Arabic" w:hAnsi="Traditional Arabic" w:cs="Traditional Arabic"/>
          <w:sz w:val="28"/>
          <w:szCs w:val="28"/>
        </w:rPr>
        <w:ptab w:relativeTo="margin" w:alignment="right" w:leader="dot"/>
      </w:r>
      <w:r w:rsidR="00DD6A32" w:rsidRPr="001137A1">
        <w:rPr>
          <w:rFonts w:ascii="Traditional Arabic" w:hAnsi="Traditional Arabic" w:cs="Traditional Arabic"/>
          <w:sz w:val="28"/>
          <w:szCs w:val="28"/>
        </w:rPr>
        <w:t>5</w:t>
      </w:r>
    </w:p>
    <w:p w14:paraId="1B085F53" w14:textId="04079920" w:rsidR="002004A2" w:rsidRPr="001137A1" w:rsidRDefault="00CE3F46" w:rsidP="00CE3F46">
      <w:pPr>
        <w:pStyle w:val="TM1"/>
        <w:rPr>
          <w:rFonts w:ascii="Traditional Arabic" w:hAnsi="Traditional Arabic" w:cs="Traditional Arabic"/>
          <w:sz w:val="28"/>
          <w:szCs w:val="28"/>
          <w:lang w:val="fr-FR"/>
        </w:rPr>
      </w:pPr>
      <w:r w:rsidRPr="001137A1">
        <w:rPr>
          <w:rFonts w:ascii="Traditional Arabic" w:hAnsi="Traditional Arabic" w:cs="Traditional Arabic"/>
          <w:sz w:val="28"/>
          <w:szCs w:val="28"/>
          <w:rtl/>
        </w:rPr>
        <w:t>أهداف الدراسة</w:t>
      </w:r>
      <w:r w:rsidR="002004A2" w:rsidRPr="001137A1">
        <w:rPr>
          <w:rFonts w:ascii="Traditional Arabic" w:hAnsi="Traditional Arabic" w:cs="Traditional Arabic"/>
          <w:sz w:val="28"/>
          <w:szCs w:val="28"/>
        </w:rPr>
        <w:ptab w:relativeTo="margin" w:alignment="right" w:leader="dot"/>
      </w:r>
      <w:r w:rsidR="00DD6A32" w:rsidRPr="001137A1">
        <w:rPr>
          <w:rFonts w:ascii="Traditional Arabic" w:hAnsi="Traditional Arabic" w:cs="Traditional Arabic"/>
          <w:sz w:val="28"/>
          <w:szCs w:val="28"/>
        </w:rPr>
        <w:t>6</w:t>
      </w:r>
    </w:p>
    <w:p w14:paraId="693DDA23" w14:textId="5921A22C" w:rsidR="002004A2" w:rsidRPr="001137A1" w:rsidRDefault="00CE3F46" w:rsidP="00CE3F46">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التعاريف الإجرائية</w:t>
      </w:r>
      <w:r w:rsidR="002004A2" w:rsidRPr="001137A1">
        <w:rPr>
          <w:rFonts w:ascii="Traditional Arabic" w:hAnsi="Traditional Arabic" w:cs="Traditional Arabic"/>
          <w:sz w:val="28"/>
          <w:szCs w:val="28"/>
        </w:rPr>
        <w:ptab w:relativeTo="margin" w:alignment="right" w:leader="dot"/>
      </w:r>
      <w:r w:rsidR="002004A2" w:rsidRPr="001137A1">
        <w:rPr>
          <w:rFonts w:ascii="Traditional Arabic" w:hAnsi="Traditional Arabic" w:cs="Traditional Arabic"/>
          <w:sz w:val="28"/>
          <w:szCs w:val="28"/>
        </w:rPr>
        <w:t>6</w:t>
      </w:r>
    </w:p>
    <w:p w14:paraId="33AD3B77" w14:textId="0CC3C5A3" w:rsidR="002004A2" w:rsidRPr="001137A1" w:rsidRDefault="00CE3F46" w:rsidP="00DD6A3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الدراسات السابقة</w:t>
      </w:r>
      <w:r w:rsidR="002004A2" w:rsidRPr="001137A1">
        <w:rPr>
          <w:rFonts w:ascii="Traditional Arabic" w:hAnsi="Traditional Arabic" w:cs="Traditional Arabic"/>
          <w:sz w:val="28"/>
          <w:szCs w:val="28"/>
        </w:rPr>
        <w:ptab w:relativeTo="margin" w:alignment="right" w:leader="dot"/>
      </w:r>
      <w:r w:rsidR="00DD6A32" w:rsidRPr="001137A1">
        <w:rPr>
          <w:rFonts w:ascii="Traditional Arabic" w:hAnsi="Traditional Arabic" w:cs="Traditional Arabic"/>
          <w:b w:val="0"/>
          <w:bCs w:val="0"/>
          <w:sz w:val="28"/>
          <w:szCs w:val="28"/>
          <w:rtl/>
          <w:lang w:val="fr-FR"/>
        </w:rPr>
        <w:t>8</w:t>
      </w:r>
    </w:p>
    <w:p w14:paraId="601EE532" w14:textId="052046B1" w:rsidR="002004A2" w:rsidRPr="001137A1" w:rsidRDefault="00DD6A32" w:rsidP="00DD6A3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lang w:bidi="ar-DZ"/>
        </w:rPr>
        <w:t>الفصل الثاني: العلاقة الأمومية والنمو العاطفي لطفل في مرحلة الروضة</w:t>
      </w:r>
    </w:p>
    <w:p w14:paraId="64B7B676" w14:textId="27B06D43" w:rsidR="002004A2" w:rsidRPr="001137A1" w:rsidRDefault="00DD6A32" w:rsidP="00DD6A32">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تمهيد</w:t>
      </w:r>
      <w:r w:rsidR="002004A2"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lang w:val="fr-FR"/>
        </w:rPr>
        <w:t>10</w:t>
      </w:r>
    </w:p>
    <w:p w14:paraId="002816C5" w14:textId="629D90C5" w:rsidR="002004A2" w:rsidRPr="001137A1" w:rsidRDefault="00DD6A32" w:rsidP="00DD6A3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مفهوم النمو العاطفي</w:t>
      </w:r>
      <w:r w:rsidR="002004A2"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10</w:t>
      </w:r>
    </w:p>
    <w:p w14:paraId="2F4F8589" w14:textId="3AC5EB11" w:rsidR="002004A2" w:rsidRPr="001137A1" w:rsidRDefault="00DD6A32" w:rsidP="00DD6A3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مميزات النمو العاطفي في سن الروضة</w:t>
      </w:r>
      <w:r w:rsidR="002004A2"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bidi="ar-DZ"/>
        </w:rPr>
        <w:t>10</w:t>
      </w:r>
    </w:p>
    <w:p w14:paraId="439DB7BE" w14:textId="347C8465" w:rsidR="002004A2" w:rsidRPr="001137A1" w:rsidRDefault="00DD6A32" w:rsidP="00A2109F">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دور العلاقة الأمومية في النمو العاطفي</w:t>
      </w:r>
      <w:r w:rsidR="002004A2" w:rsidRPr="001137A1">
        <w:rPr>
          <w:rFonts w:ascii="Traditional Arabic" w:hAnsi="Traditional Arabic" w:cs="Traditional Arabic"/>
          <w:sz w:val="28"/>
          <w:szCs w:val="28"/>
        </w:rPr>
        <w:ptab w:relativeTo="margin" w:alignment="right" w:leader="dot"/>
      </w:r>
      <w:r w:rsidR="00A2109F" w:rsidRPr="001137A1">
        <w:rPr>
          <w:rFonts w:ascii="Traditional Arabic" w:hAnsi="Traditional Arabic" w:cs="Traditional Arabic"/>
          <w:sz w:val="28"/>
          <w:szCs w:val="28"/>
          <w:rtl/>
          <w:lang w:val="fr-FR"/>
        </w:rPr>
        <w:t>11</w:t>
      </w:r>
    </w:p>
    <w:p w14:paraId="025114E7" w14:textId="1F9F8159" w:rsidR="00A2109F" w:rsidRPr="001137A1" w:rsidRDefault="00A2109F" w:rsidP="00A2109F">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تأثير سمات شخصية الأم وتاريخها النفسي على نوعية علاقة الأمومية</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lang w:val="fr-FR"/>
        </w:rPr>
        <w:t>11</w:t>
      </w:r>
    </w:p>
    <w:p w14:paraId="762C824B" w14:textId="471D6A42" w:rsidR="00A2109F" w:rsidRPr="001137A1" w:rsidRDefault="00A2109F" w:rsidP="00A2109F">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التفسير على ضوء نظرية التعلق</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12</w:t>
      </w:r>
    </w:p>
    <w:p w14:paraId="369748A1" w14:textId="6F4B6232" w:rsidR="00A2109F" w:rsidRPr="001137A1" w:rsidRDefault="00A2109F" w:rsidP="00A2109F">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 xml:space="preserve">تفسير النمو العاطفي حسب نظرية </w:t>
      </w:r>
      <w:proofErr w:type="spellStart"/>
      <w:r w:rsidRPr="001137A1">
        <w:rPr>
          <w:rFonts w:ascii="Traditional Arabic" w:hAnsi="Traditional Arabic" w:cs="Traditional Arabic"/>
          <w:b/>
          <w:bCs/>
          <w:sz w:val="28"/>
          <w:szCs w:val="28"/>
          <w:rtl/>
        </w:rPr>
        <w:t>بولبي</w:t>
      </w:r>
      <w:proofErr w:type="spellEnd"/>
      <w:r w:rsidRPr="001137A1">
        <w:rPr>
          <w:rFonts w:ascii="Traditional Arabic" w:hAnsi="Traditional Arabic" w:cs="Traditional Arabic"/>
          <w:b/>
          <w:bCs/>
          <w:sz w:val="28"/>
          <w:szCs w:val="28"/>
          <w:rtl/>
        </w:rPr>
        <w:t xml:space="preserve"> </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12</w:t>
      </w:r>
    </w:p>
    <w:p w14:paraId="75A5A986" w14:textId="14270E7E" w:rsidR="00A2109F" w:rsidRPr="001137A1" w:rsidRDefault="00A2109F" w:rsidP="00A2109F">
      <w:pPr>
        <w:pStyle w:val="TM2"/>
        <w:bidi/>
        <w:ind w:left="0"/>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lastRenderedPageBreak/>
        <w:t xml:space="preserve">تفسير السلوك التفاعلي في سياق العلائقي حسب نظرية </w:t>
      </w:r>
      <w:proofErr w:type="spellStart"/>
      <w:r w:rsidRPr="001137A1">
        <w:rPr>
          <w:rFonts w:ascii="Traditional Arabic" w:hAnsi="Traditional Arabic" w:cs="Traditional Arabic"/>
          <w:b/>
          <w:bCs/>
          <w:sz w:val="28"/>
          <w:szCs w:val="28"/>
          <w:rtl/>
        </w:rPr>
        <w:t>أينسورث</w:t>
      </w:r>
      <w:proofErr w:type="spellEnd"/>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13</w:t>
      </w:r>
    </w:p>
    <w:p w14:paraId="2163B779" w14:textId="40E23E5C" w:rsidR="00A2109F" w:rsidRPr="001137A1" w:rsidRDefault="00A2109F" w:rsidP="00A2109F">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انعكاسات نمط التعلق على السلوك الاجتماعي في الروضة</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lang w:val="fr-FR"/>
        </w:rPr>
        <w:t>14</w:t>
      </w:r>
    </w:p>
    <w:p w14:paraId="7D6A8A9A" w14:textId="03B160C6" w:rsidR="00A2109F" w:rsidRPr="001137A1" w:rsidRDefault="00FE5E16" w:rsidP="00A2109F">
      <w:pPr>
        <w:pStyle w:val="TM1"/>
        <w:rPr>
          <w:rFonts w:ascii="Traditional Arabic" w:hAnsi="Traditional Arabic" w:cs="Traditional Arabic"/>
          <w:sz w:val="28"/>
          <w:szCs w:val="28"/>
        </w:rPr>
      </w:pPr>
      <w:r w:rsidRPr="001137A1">
        <w:rPr>
          <w:rFonts w:ascii="Traditional Arabic" w:hAnsi="Traditional Arabic" w:cs="Traditional Arabic"/>
          <w:sz w:val="28"/>
          <w:szCs w:val="28"/>
          <w:rtl/>
          <w:lang w:bidi="ar-DZ"/>
        </w:rPr>
        <w:t>خلاصة النظرية</w:t>
      </w:r>
      <w:r w:rsidR="00A2109F" w:rsidRPr="001137A1">
        <w:rPr>
          <w:rFonts w:ascii="Traditional Arabic" w:hAnsi="Traditional Arabic" w:cs="Traditional Arabic"/>
          <w:sz w:val="28"/>
          <w:szCs w:val="28"/>
        </w:rPr>
        <w:ptab w:relativeTo="margin" w:alignment="right" w:leader="dot"/>
      </w:r>
      <w:r w:rsidR="00A2109F" w:rsidRPr="001137A1">
        <w:rPr>
          <w:rFonts w:ascii="Traditional Arabic" w:hAnsi="Traditional Arabic" w:cs="Traditional Arabic"/>
          <w:sz w:val="28"/>
          <w:szCs w:val="28"/>
          <w:lang w:val="fr-FR"/>
        </w:rPr>
        <w:t>14</w:t>
      </w:r>
    </w:p>
    <w:p w14:paraId="7B54364B" w14:textId="1D117447" w:rsidR="00A2109F" w:rsidRPr="001137A1" w:rsidRDefault="00FE5E16" w:rsidP="00FE5E16">
      <w:pPr>
        <w:pStyle w:val="TM2"/>
        <w:bidi/>
        <w:ind w:left="216"/>
        <w:rPr>
          <w:rFonts w:ascii="Traditional Arabic" w:hAnsi="Traditional Arabic" w:cs="Traditional Arabic"/>
          <w:b/>
          <w:bCs/>
          <w:sz w:val="28"/>
          <w:szCs w:val="28"/>
          <w:rtl/>
          <w:lang w:val="fr-FR" w:bidi="ar-DZ"/>
        </w:rPr>
      </w:pPr>
      <w:r w:rsidRPr="001137A1">
        <w:rPr>
          <w:rFonts w:ascii="Traditional Arabic" w:hAnsi="Traditional Arabic" w:cs="Traditional Arabic"/>
          <w:b/>
          <w:bCs/>
          <w:sz w:val="28"/>
          <w:szCs w:val="28"/>
          <w:rtl/>
        </w:rPr>
        <w:t>العلاقة التفاعلية بين التعلق والنمو العاطفي</w:t>
      </w:r>
      <w:r w:rsidR="00A2109F"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14</w:t>
      </w:r>
    </w:p>
    <w:p w14:paraId="7A905329" w14:textId="17B5C12B" w:rsidR="00A2109F" w:rsidRPr="00E4322C" w:rsidRDefault="00FE5E16" w:rsidP="00E4322C">
      <w:pPr>
        <w:pStyle w:val="TM1"/>
        <w:rPr>
          <w:rFonts w:ascii="Simplified Arabic" w:hAnsi="Simplified Arabic" w:cs="Simplified Arabic"/>
          <w:sz w:val="28"/>
          <w:szCs w:val="28"/>
          <w:rtl/>
        </w:rPr>
      </w:pPr>
      <w:r w:rsidRPr="001137A1">
        <w:rPr>
          <w:rFonts w:ascii="Traditional Arabic" w:hAnsi="Traditional Arabic" w:cs="Traditional Arabic"/>
          <w:sz w:val="28"/>
          <w:szCs w:val="28"/>
          <w:rtl/>
        </w:rPr>
        <w:t>خلاصة الفصل</w:t>
      </w:r>
      <w:r w:rsidR="00A2109F"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15</w:t>
      </w:r>
    </w:p>
    <w:p w14:paraId="12466B13" w14:textId="77777777" w:rsidR="002004A2" w:rsidRPr="001137A1" w:rsidRDefault="002004A2" w:rsidP="002004A2">
      <w:pPr>
        <w:bidi/>
        <w:spacing w:line="360" w:lineRule="auto"/>
        <w:rPr>
          <w:rFonts w:ascii="Traditional Arabic" w:hAnsi="Traditional Arabic" w:cs="Traditional Arabic"/>
          <w:b/>
          <w:bCs/>
          <w:sz w:val="28"/>
          <w:szCs w:val="28"/>
          <w:rtl/>
          <w:lang w:bidi="ar-DZ"/>
        </w:rPr>
      </w:pPr>
    </w:p>
    <w:p w14:paraId="4B467D86" w14:textId="57FEAE1C" w:rsidR="002004A2" w:rsidRPr="001137A1" w:rsidRDefault="00FE5E16" w:rsidP="002004A2">
      <w:pPr>
        <w:bidi/>
        <w:spacing w:line="360" w:lineRule="auto"/>
        <w:rPr>
          <w:rFonts w:ascii="Traditional Arabic" w:hAnsi="Traditional Arabic" w:cs="Traditional Arabic"/>
          <w:b/>
          <w:bCs/>
          <w:sz w:val="28"/>
          <w:szCs w:val="28"/>
          <w:rtl/>
          <w:lang w:bidi="ar-DZ"/>
        </w:rPr>
      </w:pPr>
      <w:r w:rsidRPr="001137A1">
        <w:rPr>
          <w:rFonts w:ascii="Traditional Arabic" w:hAnsi="Traditional Arabic" w:cs="Traditional Arabic"/>
          <w:b/>
          <w:bCs/>
          <w:sz w:val="28"/>
          <w:szCs w:val="28"/>
          <w:rtl/>
          <w:lang w:bidi="ar-DZ"/>
        </w:rPr>
        <w:t>الفصل الثالث: الإجراءات المنهجية للدراسة</w:t>
      </w:r>
    </w:p>
    <w:p w14:paraId="7E0849D8" w14:textId="49D1DF31" w:rsidR="00FE5E16" w:rsidRPr="001137A1" w:rsidRDefault="006548B2" w:rsidP="006548B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تمهيد</w:t>
      </w:r>
      <w:r w:rsidR="00FE5E16"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18</w:t>
      </w:r>
    </w:p>
    <w:p w14:paraId="67545702" w14:textId="0AFB8064" w:rsidR="00FE5E16" w:rsidRPr="001137A1" w:rsidRDefault="006548B2" w:rsidP="006548B2">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المنهج المتبع وأدواته</w:t>
      </w:r>
      <w:r w:rsidR="00FE5E16"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18</w:t>
      </w:r>
    </w:p>
    <w:p w14:paraId="299AD772" w14:textId="482C6F76" w:rsidR="00FE5E16" w:rsidRPr="001137A1" w:rsidRDefault="006548B2" w:rsidP="006548B2">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تعريف المنهج العيادي</w:t>
      </w:r>
      <w:r w:rsidR="00FE5E16"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18</w:t>
      </w:r>
    </w:p>
    <w:p w14:paraId="447D7400" w14:textId="6A8E2FBE" w:rsidR="00FE5E16" w:rsidRPr="001137A1" w:rsidRDefault="006548B2" w:rsidP="006548B2">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المقابلة النصف موجهة</w:t>
      </w:r>
      <w:r w:rsidR="00FE5E16"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18</w:t>
      </w:r>
    </w:p>
    <w:p w14:paraId="159748D9" w14:textId="1C6E1DF3" w:rsidR="00FE5E16" w:rsidRPr="001137A1" w:rsidRDefault="006548B2" w:rsidP="006548B2">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 xml:space="preserve">الملاحظة </w:t>
      </w:r>
      <w:proofErr w:type="spellStart"/>
      <w:r w:rsidRPr="001137A1">
        <w:rPr>
          <w:rFonts w:ascii="Traditional Arabic" w:hAnsi="Traditional Arabic" w:cs="Traditional Arabic"/>
          <w:b/>
          <w:bCs/>
          <w:sz w:val="28"/>
          <w:szCs w:val="28"/>
          <w:rtl/>
        </w:rPr>
        <w:t>العياديه</w:t>
      </w:r>
      <w:proofErr w:type="spellEnd"/>
      <w:r w:rsidR="00FE5E16"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b/>
          <w:bCs/>
          <w:sz w:val="28"/>
          <w:szCs w:val="28"/>
          <w:rtl/>
          <w:lang w:val="fr-FR"/>
        </w:rPr>
        <w:t>19</w:t>
      </w:r>
    </w:p>
    <w:p w14:paraId="7D710B28" w14:textId="70BE8A4D"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شبكة الملاحظة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19</w:t>
      </w:r>
    </w:p>
    <w:p w14:paraId="6AC6657D" w14:textId="56C2D1A2" w:rsidR="006548B2" w:rsidRPr="001137A1" w:rsidRDefault="006548B2" w:rsidP="00D56447">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الدراسة الاستطلاعية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sz w:val="28"/>
          <w:szCs w:val="28"/>
          <w:rtl/>
          <w:lang w:val="fr-FR"/>
        </w:rPr>
        <w:t>20</w:t>
      </w:r>
    </w:p>
    <w:p w14:paraId="5830681E" w14:textId="114DB3E1"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أهداف الدراسة الاستطلاعية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20</w:t>
      </w:r>
    </w:p>
    <w:p w14:paraId="581A255C" w14:textId="7FACCB3A"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 xml:space="preserve">الإطار المكاني </w:t>
      </w:r>
      <w:proofErr w:type="gramStart"/>
      <w:r w:rsidRPr="001137A1">
        <w:rPr>
          <w:rFonts w:ascii="Traditional Arabic" w:hAnsi="Traditional Arabic" w:cs="Traditional Arabic"/>
          <w:b/>
          <w:bCs/>
          <w:sz w:val="28"/>
          <w:szCs w:val="28"/>
          <w:rtl/>
        </w:rPr>
        <w:t>و الزماني</w:t>
      </w:r>
      <w:proofErr w:type="gramEnd"/>
      <w:r w:rsidRPr="001137A1">
        <w:rPr>
          <w:rFonts w:ascii="Traditional Arabic" w:hAnsi="Traditional Arabic" w:cs="Traditional Arabic"/>
          <w:b/>
          <w:bCs/>
          <w:sz w:val="28"/>
          <w:szCs w:val="28"/>
          <w:rtl/>
        </w:rPr>
        <w:t xml:space="preserve"> للدراسة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20</w:t>
      </w:r>
    </w:p>
    <w:p w14:paraId="68E46A42" w14:textId="58BB3A16"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مواصفات العينة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21</w:t>
      </w:r>
    </w:p>
    <w:p w14:paraId="5FAB10C5" w14:textId="5A5844FC" w:rsidR="006548B2" w:rsidRPr="001137A1" w:rsidRDefault="006548B2" w:rsidP="006548B2">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الدراسة الأساسية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sz w:val="28"/>
          <w:szCs w:val="28"/>
        </w:rPr>
        <w:t>2</w:t>
      </w:r>
      <w:r w:rsidRPr="001137A1">
        <w:rPr>
          <w:rFonts w:ascii="Traditional Arabic" w:hAnsi="Traditional Arabic" w:cs="Traditional Arabic"/>
          <w:sz w:val="28"/>
          <w:szCs w:val="28"/>
          <w:lang w:val="fr-FR"/>
        </w:rPr>
        <w:t>1</w:t>
      </w:r>
    </w:p>
    <w:p w14:paraId="40AF3879" w14:textId="46CD7963"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حدود الدراسة الأساسية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21</w:t>
      </w:r>
    </w:p>
    <w:p w14:paraId="786C512A" w14:textId="294DB8F4"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معايير اختيار الحالات</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lang w:val="fr-FR"/>
        </w:rPr>
        <w:t>21</w:t>
      </w:r>
    </w:p>
    <w:p w14:paraId="51E1D570" w14:textId="0EF2C074" w:rsidR="006548B2" w:rsidRPr="001137A1" w:rsidRDefault="006548B2" w:rsidP="00D56447">
      <w:pPr>
        <w:pStyle w:val="TM2"/>
        <w:bidi/>
        <w:ind w:left="216"/>
        <w:rPr>
          <w:rFonts w:ascii="Traditional Arabic" w:hAnsi="Traditional Arabic" w:cs="Traditional Arabic"/>
          <w:sz w:val="28"/>
          <w:szCs w:val="28"/>
          <w:rtl/>
          <w:lang w:bidi="ar-DZ"/>
        </w:rPr>
      </w:pPr>
      <w:r w:rsidRPr="001137A1">
        <w:rPr>
          <w:rFonts w:ascii="Traditional Arabic" w:hAnsi="Traditional Arabic" w:cs="Traditional Arabic"/>
          <w:b/>
          <w:bCs/>
          <w:sz w:val="28"/>
          <w:szCs w:val="28"/>
          <w:rtl/>
        </w:rPr>
        <w:t>صعوبات الدراسة</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b/>
          <w:bCs/>
          <w:sz w:val="28"/>
          <w:szCs w:val="28"/>
          <w:rtl/>
        </w:rPr>
        <w:t>22</w:t>
      </w:r>
    </w:p>
    <w:p w14:paraId="4C3FAFAB" w14:textId="0F00F2B7" w:rsidR="006548B2" w:rsidRPr="001137A1" w:rsidRDefault="006548B2" w:rsidP="00D56447">
      <w:pPr>
        <w:pStyle w:val="TM1"/>
        <w:rPr>
          <w:rFonts w:ascii="Traditional Arabic" w:hAnsi="Traditional Arabic" w:cs="Traditional Arabic"/>
          <w:sz w:val="28"/>
          <w:szCs w:val="28"/>
          <w:rtl/>
          <w:lang w:val="fr-FR" w:bidi="ar-DZ"/>
        </w:rPr>
      </w:pPr>
      <w:r w:rsidRPr="001137A1">
        <w:rPr>
          <w:rFonts w:ascii="Traditional Arabic" w:hAnsi="Traditional Arabic" w:cs="Traditional Arabic"/>
          <w:sz w:val="28"/>
          <w:szCs w:val="28"/>
          <w:rtl/>
        </w:rPr>
        <w:t>الإطار النظري</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sz w:val="28"/>
          <w:szCs w:val="28"/>
          <w:rtl/>
        </w:rPr>
        <w:t>22</w:t>
      </w:r>
    </w:p>
    <w:p w14:paraId="2F4F70F0" w14:textId="1BDAE149" w:rsidR="00F25B90" w:rsidRPr="001137A1" w:rsidRDefault="00F25B90" w:rsidP="00D56447">
      <w:pPr>
        <w:pStyle w:val="TM1"/>
        <w:rPr>
          <w:rFonts w:ascii="Traditional Arabic" w:hAnsi="Traditional Arabic" w:cs="Traditional Arabic"/>
          <w:sz w:val="28"/>
          <w:szCs w:val="28"/>
          <w:rtl/>
          <w:lang w:val="fr-FR"/>
        </w:rPr>
      </w:pPr>
      <w:r w:rsidRPr="001137A1">
        <w:rPr>
          <w:rFonts w:ascii="Traditional Arabic" w:hAnsi="Traditional Arabic" w:cs="Traditional Arabic"/>
          <w:sz w:val="28"/>
          <w:szCs w:val="28"/>
          <w:rtl/>
        </w:rPr>
        <w:t xml:space="preserve">ملخص </w:t>
      </w:r>
      <w:r w:rsidR="00D56447" w:rsidRPr="001137A1">
        <w:rPr>
          <w:rFonts w:ascii="Traditional Arabic" w:hAnsi="Traditional Arabic" w:cs="Traditional Arabic"/>
          <w:sz w:val="28"/>
          <w:szCs w:val="28"/>
          <w:rtl/>
        </w:rPr>
        <w:t>الفصل</w:t>
      </w:r>
      <w:r w:rsidRPr="001137A1">
        <w:rPr>
          <w:rFonts w:ascii="Traditional Arabic" w:hAnsi="Traditional Arabic" w:cs="Traditional Arabic"/>
          <w:sz w:val="28"/>
          <w:szCs w:val="28"/>
        </w:rPr>
        <w:ptab w:relativeTo="margin" w:alignment="right" w:leader="dot"/>
      </w:r>
      <w:r w:rsidR="00D56447" w:rsidRPr="001137A1">
        <w:rPr>
          <w:rFonts w:ascii="Traditional Arabic" w:hAnsi="Traditional Arabic" w:cs="Traditional Arabic"/>
          <w:sz w:val="28"/>
          <w:szCs w:val="28"/>
          <w:rtl/>
        </w:rPr>
        <w:t>24</w:t>
      </w:r>
    </w:p>
    <w:p w14:paraId="10A86E14" w14:textId="7EAC0594"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lang w:bidi="ar-DZ"/>
        </w:rPr>
        <w:t>الفصل الرابع: عرض، تحليل النتائج ومناقشتها</w:t>
      </w:r>
    </w:p>
    <w:p w14:paraId="4FD8F36F" w14:textId="0341AC1A"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lastRenderedPageBreak/>
        <w:t>تمهيد</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26</w:t>
      </w:r>
    </w:p>
    <w:p w14:paraId="290D6552" w14:textId="4AC0B817"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عرض الحالات وتحليلها</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26</w:t>
      </w:r>
    </w:p>
    <w:p w14:paraId="1B04CAEB" w14:textId="4B119972"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مناقشة النتائج على ضوء الفرضيات ونظرية التعلق</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35</w:t>
      </w:r>
    </w:p>
    <w:p w14:paraId="14090288" w14:textId="0DC28EB2" w:rsidR="00F25B90" w:rsidRPr="001137A1" w:rsidRDefault="00F25B90" w:rsidP="00F25B90">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خلاصة الفصل</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rPr>
        <w:t>37</w:t>
      </w:r>
    </w:p>
    <w:p w14:paraId="2AD8106D" w14:textId="668271E0" w:rsidR="00F25B90" w:rsidRPr="001137A1" w:rsidRDefault="00F25B90" w:rsidP="00F25B90">
      <w:pPr>
        <w:pStyle w:val="TM1"/>
        <w:rPr>
          <w:rFonts w:ascii="Traditional Arabic" w:hAnsi="Traditional Arabic" w:cs="Traditional Arabic"/>
          <w:sz w:val="28"/>
          <w:szCs w:val="28"/>
        </w:rPr>
      </w:pPr>
      <w:r w:rsidRPr="001137A1">
        <w:rPr>
          <w:rFonts w:ascii="Traditional Arabic" w:hAnsi="Traditional Arabic" w:cs="Traditional Arabic"/>
          <w:sz w:val="28"/>
          <w:szCs w:val="28"/>
          <w:rtl/>
        </w:rPr>
        <w:t>الخاتمة</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rPr>
        <w:t>38</w:t>
      </w:r>
    </w:p>
    <w:p w14:paraId="42CEE3CB" w14:textId="602BD725"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توصيات والمقترحات</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rPr>
        <w:t>38</w:t>
      </w:r>
    </w:p>
    <w:p w14:paraId="49AAF1A4" w14:textId="215E7E48" w:rsidR="00F25B90" w:rsidRPr="001137A1" w:rsidRDefault="00F25B90" w:rsidP="00F25B90">
      <w:pPr>
        <w:pStyle w:val="TM1"/>
        <w:rPr>
          <w:rFonts w:ascii="Traditional Arabic" w:hAnsi="Traditional Arabic" w:cs="Traditional Arabic"/>
          <w:sz w:val="28"/>
          <w:szCs w:val="28"/>
          <w:rtl/>
          <w:lang w:bidi="ar-DZ"/>
        </w:rPr>
      </w:pPr>
      <w:r w:rsidRPr="001137A1">
        <w:rPr>
          <w:rFonts w:ascii="Traditional Arabic" w:hAnsi="Traditional Arabic" w:cs="Traditional Arabic"/>
          <w:sz w:val="28"/>
          <w:szCs w:val="28"/>
          <w:rtl/>
        </w:rPr>
        <w:t>قائمة المراجع</w:t>
      </w:r>
      <w:r w:rsidRPr="001137A1">
        <w:rPr>
          <w:rFonts w:ascii="Traditional Arabic" w:hAnsi="Traditional Arabic" w:cs="Traditional Arabic"/>
          <w:sz w:val="28"/>
          <w:szCs w:val="28"/>
        </w:rPr>
        <w:ptab w:relativeTo="margin" w:alignment="right" w:leader="dot"/>
      </w:r>
      <w:r w:rsidRPr="001137A1">
        <w:rPr>
          <w:rFonts w:ascii="Traditional Arabic" w:hAnsi="Traditional Arabic" w:cs="Traditional Arabic"/>
          <w:sz w:val="28"/>
          <w:szCs w:val="28"/>
          <w:rtl/>
          <w:lang w:val="fr-FR"/>
        </w:rPr>
        <w:t>39</w:t>
      </w:r>
    </w:p>
    <w:p w14:paraId="5CB1EFB9" w14:textId="77777777" w:rsidR="00F25B90" w:rsidRPr="00E4322C" w:rsidRDefault="00F25B90" w:rsidP="00F25B90">
      <w:pPr>
        <w:bidi/>
        <w:spacing w:line="360" w:lineRule="auto"/>
        <w:rPr>
          <w:rFonts w:ascii="Simplified Arabic" w:hAnsi="Simplified Arabic" w:cs="Simplified Arabic"/>
          <w:b/>
          <w:bCs/>
          <w:sz w:val="28"/>
          <w:szCs w:val="28"/>
          <w:rtl/>
          <w:lang w:bidi="ar-DZ"/>
        </w:rPr>
      </w:pPr>
    </w:p>
    <w:p w14:paraId="5644793A" w14:textId="77777777" w:rsidR="00F25B90" w:rsidRPr="008D5F66" w:rsidRDefault="00F25B90" w:rsidP="00F25B90">
      <w:pPr>
        <w:bidi/>
        <w:spacing w:line="360" w:lineRule="auto"/>
        <w:rPr>
          <w:rFonts w:asciiTheme="minorBidi" w:hAnsiTheme="minorBidi"/>
          <w:b/>
          <w:bCs/>
          <w:sz w:val="28"/>
          <w:szCs w:val="28"/>
          <w:rtl/>
          <w:lang w:bidi="ar-DZ"/>
        </w:rPr>
      </w:pPr>
    </w:p>
    <w:p w14:paraId="603878D4" w14:textId="77777777" w:rsidR="00F25B90" w:rsidRPr="008D5F66" w:rsidRDefault="00F25B90" w:rsidP="00F25B90">
      <w:pPr>
        <w:bidi/>
        <w:spacing w:line="360" w:lineRule="auto"/>
        <w:rPr>
          <w:rFonts w:asciiTheme="minorBidi" w:hAnsiTheme="minorBidi"/>
          <w:b/>
          <w:bCs/>
          <w:sz w:val="28"/>
          <w:szCs w:val="28"/>
          <w:rtl/>
          <w:lang w:bidi="ar-DZ"/>
        </w:rPr>
      </w:pPr>
    </w:p>
    <w:p w14:paraId="655CAA49" w14:textId="77777777" w:rsidR="00F25B90" w:rsidRPr="008D5F66" w:rsidRDefault="00F25B90" w:rsidP="00F25B90">
      <w:pPr>
        <w:bidi/>
        <w:spacing w:line="360" w:lineRule="auto"/>
        <w:rPr>
          <w:rFonts w:asciiTheme="minorBidi" w:hAnsiTheme="minorBidi"/>
          <w:b/>
          <w:bCs/>
          <w:sz w:val="28"/>
          <w:szCs w:val="28"/>
          <w:rtl/>
          <w:lang w:bidi="ar-DZ"/>
        </w:rPr>
      </w:pPr>
    </w:p>
    <w:p w14:paraId="5C2AE71B" w14:textId="77777777" w:rsidR="006548B2" w:rsidRPr="008D5F66" w:rsidRDefault="006548B2" w:rsidP="006548B2">
      <w:pPr>
        <w:bidi/>
        <w:spacing w:line="360" w:lineRule="auto"/>
        <w:rPr>
          <w:rFonts w:asciiTheme="minorBidi" w:hAnsiTheme="minorBidi"/>
          <w:b/>
          <w:bCs/>
          <w:sz w:val="28"/>
          <w:szCs w:val="28"/>
          <w:rtl/>
          <w:lang w:bidi="ar-DZ"/>
        </w:rPr>
      </w:pPr>
    </w:p>
    <w:p w14:paraId="3F63B7E9" w14:textId="77777777" w:rsidR="006548B2" w:rsidRPr="008D5F66" w:rsidRDefault="006548B2" w:rsidP="006548B2">
      <w:pPr>
        <w:bidi/>
        <w:spacing w:line="360" w:lineRule="auto"/>
        <w:rPr>
          <w:rFonts w:asciiTheme="minorBidi" w:hAnsiTheme="minorBidi"/>
          <w:b/>
          <w:bCs/>
          <w:sz w:val="28"/>
          <w:szCs w:val="28"/>
          <w:rtl/>
          <w:lang w:bidi="ar-DZ"/>
        </w:rPr>
      </w:pPr>
    </w:p>
    <w:p w14:paraId="6A20D80A" w14:textId="77777777" w:rsidR="006548B2" w:rsidRPr="008D5F66" w:rsidRDefault="006548B2" w:rsidP="006548B2">
      <w:pPr>
        <w:bidi/>
        <w:spacing w:line="360" w:lineRule="auto"/>
        <w:rPr>
          <w:rFonts w:asciiTheme="minorBidi" w:hAnsiTheme="minorBidi"/>
          <w:b/>
          <w:bCs/>
          <w:sz w:val="28"/>
          <w:szCs w:val="28"/>
          <w:rtl/>
          <w:lang w:bidi="ar-DZ"/>
        </w:rPr>
      </w:pPr>
    </w:p>
    <w:p w14:paraId="15AECB94" w14:textId="77777777" w:rsidR="006548B2" w:rsidRPr="008D5F66" w:rsidRDefault="006548B2" w:rsidP="006548B2">
      <w:pPr>
        <w:bidi/>
        <w:spacing w:line="360" w:lineRule="auto"/>
        <w:rPr>
          <w:rFonts w:asciiTheme="minorBidi" w:hAnsiTheme="minorBidi"/>
          <w:b/>
          <w:bCs/>
          <w:sz w:val="28"/>
          <w:szCs w:val="28"/>
          <w:rtl/>
          <w:lang w:bidi="ar-DZ"/>
        </w:rPr>
      </w:pPr>
    </w:p>
    <w:p w14:paraId="0DED9B0E" w14:textId="77777777" w:rsidR="00FE5E16" w:rsidRPr="008D5F66" w:rsidRDefault="00FE5E16" w:rsidP="00FE5E16">
      <w:pPr>
        <w:bidi/>
        <w:spacing w:line="360" w:lineRule="auto"/>
        <w:rPr>
          <w:rFonts w:asciiTheme="minorBidi" w:hAnsiTheme="minorBidi"/>
          <w:b/>
          <w:bCs/>
          <w:sz w:val="28"/>
          <w:szCs w:val="28"/>
          <w:rtl/>
          <w:lang w:bidi="ar-DZ"/>
        </w:rPr>
      </w:pPr>
    </w:p>
    <w:p w14:paraId="49BE5CCB" w14:textId="77777777" w:rsidR="00FE5E16" w:rsidRPr="008D5F66" w:rsidRDefault="00FE5E16" w:rsidP="00FE5E16">
      <w:pPr>
        <w:bidi/>
        <w:spacing w:line="360" w:lineRule="auto"/>
        <w:rPr>
          <w:rFonts w:asciiTheme="minorBidi" w:hAnsiTheme="minorBidi"/>
          <w:b/>
          <w:bCs/>
          <w:sz w:val="28"/>
          <w:szCs w:val="28"/>
          <w:rtl/>
          <w:lang w:bidi="ar-DZ"/>
        </w:rPr>
      </w:pPr>
    </w:p>
    <w:p w14:paraId="606A4EE6" w14:textId="77777777" w:rsidR="00FE5E16" w:rsidRPr="008D5F66" w:rsidRDefault="00FE5E16" w:rsidP="00FE5E16">
      <w:pPr>
        <w:bidi/>
        <w:spacing w:line="360" w:lineRule="auto"/>
        <w:rPr>
          <w:rFonts w:asciiTheme="minorBidi" w:hAnsiTheme="minorBidi"/>
          <w:b/>
          <w:bCs/>
          <w:sz w:val="28"/>
          <w:szCs w:val="28"/>
          <w:rtl/>
          <w:lang w:bidi="ar-DZ"/>
        </w:rPr>
      </w:pPr>
    </w:p>
    <w:p w14:paraId="04E66070" w14:textId="77777777" w:rsidR="002004A2" w:rsidRPr="008D5F66" w:rsidRDefault="002004A2" w:rsidP="002004A2">
      <w:pPr>
        <w:bidi/>
        <w:spacing w:line="360" w:lineRule="auto"/>
        <w:rPr>
          <w:rFonts w:asciiTheme="minorBidi" w:hAnsiTheme="minorBidi"/>
          <w:b/>
          <w:bCs/>
          <w:sz w:val="28"/>
          <w:szCs w:val="28"/>
          <w:rtl/>
          <w:lang w:bidi="ar-DZ"/>
        </w:rPr>
      </w:pPr>
    </w:p>
    <w:p w14:paraId="1D228BE4" w14:textId="77777777" w:rsidR="002004A2" w:rsidRPr="008D5F66" w:rsidRDefault="002004A2" w:rsidP="002004A2">
      <w:pPr>
        <w:bidi/>
        <w:spacing w:line="360" w:lineRule="auto"/>
        <w:rPr>
          <w:rFonts w:asciiTheme="minorBidi" w:hAnsiTheme="minorBidi"/>
          <w:b/>
          <w:bCs/>
          <w:sz w:val="28"/>
          <w:szCs w:val="28"/>
          <w:rtl/>
          <w:lang w:bidi="ar-DZ"/>
        </w:rPr>
      </w:pPr>
    </w:p>
    <w:p w14:paraId="485F4C0D" w14:textId="77777777" w:rsidR="002004A2" w:rsidRPr="008D5F66" w:rsidRDefault="002004A2" w:rsidP="002004A2">
      <w:pPr>
        <w:bidi/>
        <w:spacing w:line="360" w:lineRule="auto"/>
        <w:rPr>
          <w:rFonts w:asciiTheme="minorBidi" w:hAnsiTheme="minorBidi"/>
          <w:b/>
          <w:bCs/>
          <w:sz w:val="28"/>
          <w:szCs w:val="28"/>
          <w:rtl/>
          <w:lang w:bidi="ar-DZ"/>
        </w:rPr>
      </w:pPr>
    </w:p>
    <w:p w14:paraId="14F6156E" w14:textId="77777777" w:rsidR="002004A2" w:rsidRPr="008D5F66" w:rsidRDefault="002004A2" w:rsidP="002004A2">
      <w:pPr>
        <w:bidi/>
        <w:spacing w:line="360" w:lineRule="auto"/>
        <w:rPr>
          <w:rFonts w:asciiTheme="minorBidi" w:hAnsiTheme="minorBidi"/>
          <w:b/>
          <w:bCs/>
          <w:sz w:val="28"/>
          <w:szCs w:val="28"/>
          <w:rtl/>
          <w:lang w:bidi="ar-DZ"/>
        </w:rPr>
      </w:pPr>
    </w:p>
    <w:p w14:paraId="0C47E89D" w14:textId="37224E4F" w:rsidR="000448EB" w:rsidRPr="00E4322C" w:rsidRDefault="000448EB" w:rsidP="00C75DF7">
      <w:pPr>
        <w:bidi/>
        <w:spacing w:line="360" w:lineRule="auto"/>
        <w:rPr>
          <w:rFonts w:ascii="Simplified Arabic" w:hAnsi="Simplified Arabic" w:cs="Simplified Arabic"/>
          <w:b/>
          <w:bCs/>
          <w:sz w:val="28"/>
          <w:szCs w:val="28"/>
          <w:lang w:val="fr-FR" w:bidi="ar-DZ"/>
        </w:rPr>
      </w:pPr>
    </w:p>
    <w:p w14:paraId="2DE93A6F" w14:textId="77777777" w:rsidR="00271D0F" w:rsidRPr="00E4322C" w:rsidRDefault="00271D0F" w:rsidP="00271D0F">
      <w:pPr>
        <w:bidi/>
        <w:jc w:val="center"/>
        <w:rPr>
          <w:rFonts w:ascii="Simplified Arabic" w:hAnsi="Simplified Arabic" w:cs="Simplified Arabic"/>
          <w:b/>
          <w:bCs/>
          <w:sz w:val="28"/>
          <w:szCs w:val="28"/>
          <w:lang w:bidi="ar-DZ"/>
        </w:rPr>
      </w:pPr>
      <w:r w:rsidRPr="00E4322C">
        <w:rPr>
          <w:rFonts w:ascii="Simplified Arabic" w:hAnsi="Simplified Arabic" w:cs="Simplified Arabic"/>
          <w:b/>
          <w:bCs/>
          <w:sz w:val="28"/>
          <w:szCs w:val="28"/>
          <w:rtl/>
          <w:lang w:bidi="ar-DZ"/>
        </w:rPr>
        <w:t>فهرس الجداول</w:t>
      </w:r>
    </w:p>
    <w:tbl>
      <w:tblPr>
        <w:tblStyle w:val="Grilledutableau"/>
        <w:bidiVisual/>
        <w:tblW w:w="0" w:type="auto"/>
        <w:tblLook w:val="04A0" w:firstRow="1" w:lastRow="0" w:firstColumn="1" w:lastColumn="0" w:noHBand="0" w:noVBand="1"/>
      </w:tblPr>
      <w:tblGrid>
        <w:gridCol w:w="1191"/>
        <w:gridCol w:w="6220"/>
        <w:gridCol w:w="1309"/>
      </w:tblGrid>
      <w:tr w:rsidR="00271D0F" w:rsidRPr="00E4322C" w14:paraId="75756DEB" w14:textId="77777777" w:rsidTr="00403B3F">
        <w:tc>
          <w:tcPr>
            <w:tcW w:w="1250" w:type="dxa"/>
          </w:tcPr>
          <w:p w14:paraId="677380AD"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الرقم</w:t>
            </w:r>
          </w:p>
        </w:tc>
        <w:tc>
          <w:tcPr>
            <w:tcW w:w="6750" w:type="dxa"/>
          </w:tcPr>
          <w:p w14:paraId="551C4A35"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العنوان</w:t>
            </w:r>
          </w:p>
        </w:tc>
        <w:tc>
          <w:tcPr>
            <w:tcW w:w="1350" w:type="dxa"/>
          </w:tcPr>
          <w:p w14:paraId="3957B988"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الصفحة</w:t>
            </w:r>
          </w:p>
        </w:tc>
      </w:tr>
      <w:tr w:rsidR="00271D0F" w:rsidRPr="00E4322C" w14:paraId="758AA095" w14:textId="77777777" w:rsidTr="00403B3F">
        <w:tc>
          <w:tcPr>
            <w:tcW w:w="1250" w:type="dxa"/>
          </w:tcPr>
          <w:p w14:paraId="3506D692"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01</w:t>
            </w:r>
          </w:p>
        </w:tc>
        <w:tc>
          <w:tcPr>
            <w:tcW w:w="6750" w:type="dxa"/>
          </w:tcPr>
          <w:p w14:paraId="62625ECD" w14:textId="3E32B2E7" w:rsidR="00271D0F" w:rsidRPr="00E4322C" w:rsidRDefault="00271D0F" w:rsidP="00403B3F">
            <w:pPr>
              <w:bidi/>
              <w:rPr>
                <w:rFonts w:ascii="Simplified Arabic" w:hAnsi="Simplified Arabic" w:cs="Simplified Arabic"/>
                <w:sz w:val="28"/>
                <w:szCs w:val="28"/>
                <w:rtl/>
                <w:lang w:bidi="ar-DZ"/>
              </w:rPr>
            </w:pPr>
            <w:r w:rsidRPr="00E4322C">
              <w:rPr>
                <w:rFonts w:ascii="Simplified Arabic" w:hAnsi="Simplified Arabic" w:cs="Simplified Arabic"/>
                <w:sz w:val="28"/>
                <w:szCs w:val="28"/>
                <w:rtl/>
                <w:lang w:bidi="ar-DZ"/>
              </w:rPr>
              <w:t>خصائص عينة الدراسة</w:t>
            </w:r>
          </w:p>
        </w:tc>
        <w:tc>
          <w:tcPr>
            <w:tcW w:w="1350" w:type="dxa"/>
          </w:tcPr>
          <w:p w14:paraId="72DBCE6A" w14:textId="757763A6" w:rsidR="00271D0F" w:rsidRPr="00E4322C" w:rsidRDefault="00F55A82"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21</w:t>
            </w:r>
          </w:p>
        </w:tc>
      </w:tr>
      <w:tr w:rsidR="00271D0F" w:rsidRPr="00E4322C" w14:paraId="03EA2A91" w14:textId="77777777" w:rsidTr="00403B3F">
        <w:tc>
          <w:tcPr>
            <w:tcW w:w="1250" w:type="dxa"/>
          </w:tcPr>
          <w:p w14:paraId="623F5981"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02</w:t>
            </w:r>
          </w:p>
        </w:tc>
        <w:tc>
          <w:tcPr>
            <w:tcW w:w="6750" w:type="dxa"/>
          </w:tcPr>
          <w:p w14:paraId="3359A0ED" w14:textId="434B8AB8" w:rsidR="00271D0F" w:rsidRPr="00E4322C" w:rsidRDefault="00271D0F" w:rsidP="00403B3F">
            <w:pPr>
              <w:bidi/>
              <w:rPr>
                <w:rFonts w:ascii="Simplified Arabic" w:hAnsi="Simplified Arabic" w:cs="Simplified Arabic"/>
                <w:sz w:val="28"/>
                <w:szCs w:val="28"/>
                <w:rtl/>
                <w:lang w:bidi="ar-DZ"/>
              </w:rPr>
            </w:pPr>
            <w:r w:rsidRPr="00E4322C">
              <w:rPr>
                <w:rFonts w:ascii="Simplified Arabic" w:hAnsi="Simplified Arabic" w:cs="Simplified Arabic"/>
                <w:sz w:val="28"/>
                <w:szCs w:val="28"/>
                <w:rtl/>
                <w:lang w:bidi="ar-DZ"/>
              </w:rPr>
              <w:t>شبكة ملاحظة الحالة الأولى</w:t>
            </w:r>
          </w:p>
        </w:tc>
        <w:tc>
          <w:tcPr>
            <w:tcW w:w="1350" w:type="dxa"/>
          </w:tcPr>
          <w:p w14:paraId="107F6FA1" w14:textId="0036BAE3" w:rsidR="00271D0F" w:rsidRPr="00E4322C" w:rsidRDefault="00F55A82"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28</w:t>
            </w:r>
          </w:p>
        </w:tc>
      </w:tr>
      <w:tr w:rsidR="00271D0F" w:rsidRPr="00E4322C" w14:paraId="48B3E110" w14:textId="77777777" w:rsidTr="00403B3F">
        <w:tc>
          <w:tcPr>
            <w:tcW w:w="1250" w:type="dxa"/>
          </w:tcPr>
          <w:p w14:paraId="496F9D32"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03</w:t>
            </w:r>
          </w:p>
        </w:tc>
        <w:tc>
          <w:tcPr>
            <w:tcW w:w="6750" w:type="dxa"/>
          </w:tcPr>
          <w:p w14:paraId="59EE5A8F" w14:textId="5B06AD20" w:rsidR="00271D0F" w:rsidRPr="00E4322C" w:rsidRDefault="00271D0F" w:rsidP="00403B3F">
            <w:pPr>
              <w:bidi/>
              <w:rPr>
                <w:rFonts w:ascii="Simplified Arabic" w:hAnsi="Simplified Arabic" w:cs="Simplified Arabic"/>
                <w:sz w:val="28"/>
                <w:szCs w:val="28"/>
                <w:rtl/>
                <w:lang w:bidi="ar-DZ"/>
              </w:rPr>
            </w:pPr>
            <w:r w:rsidRPr="00E4322C">
              <w:rPr>
                <w:rFonts w:ascii="Simplified Arabic" w:hAnsi="Simplified Arabic" w:cs="Simplified Arabic"/>
                <w:sz w:val="28"/>
                <w:szCs w:val="28"/>
                <w:rtl/>
                <w:lang w:bidi="ar-DZ"/>
              </w:rPr>
              <w:t>شبكة ملاحظة الحالة الثانية</w:t>
            </w:r>
          </w:p>
        </w:tc>
        <w:tc>
          <w:tcPr>
            <w:tcW w:w="1350" w:type="dxa"/>
          </w:tcPr>
          <w:p w14:paraId="28150029" w14:textId="4EAC5960" w:rsidR="00271D0F" w:rsidRPr="00E4322C" w:rsidRDefault="00F55A82"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33</w:t>
            </w:r>
          </w:p>
        </w:tc>
      </w:tr>
    </w:tbl>
    <w:p w14:paraId="7F03C1E0" w14:textId="77777777" w:rsidR="009957A4" w:rsidRPr="00E4322C" w:rsidRDefault="009957A4" w:rsidP="00D36A07">
      <w:pPr>
        <w:bidi/>
        <w:spacing w:line="360" w:lineRule="auto"/>
        <w:rPr>
          <w:rFonts w:ascii="Simplified Arabic" w:hAnsi="Simplified Arabic" w:cs="Simplified Arabic"/>
          <w:sz w:val="28"/>
          <w:szCs w:val="28"/>
          <w:rtl/>
          <w:lang w:val="fr-FR" w:bidi="ar-DZ"/>
        </w:rPr>
      </w:pPr>
    </w:p>
    <w:p w14:paraId="4E6F975C" w14:textId="0B3A1496" w:rsidR="00271D0F" w:rsidRPr="00E4322C" w:rsidRDefault="00271D0F" w:rsidP="00271D0F">
      <w:pPr>
        <w:bidi/>
        <w:jc w:val="center"/>
        <w:rPr>
          <w:rFonts w:ascii="Simplified Arabic" w:hAnsi="Simplified Arabic" w:cs="Simplified Arabic"/>
          <w:b/>
          <w:bCs/>
          <w:sz w:val="28"/>
          <w:szCs w:val="28"/>
          <w:lang w:bidi="ar-DZ"/>
        </w:rPr>
      </w:pPr>
      <w:r w:rsidRPr="00E4322C">
        <w:rPr>
          <w:rFonts w:ascii="Simplified Arabic" w:hAnsi="Simplified Arabic" w:cs="Simplified Arabic"/>
          <w:b/>
          <w:bCs/>
          <w:sz w:val="28"/>
          <w:szCs w:val="28"/>
          <w:rtl/>
          <w:lang w:bidi="ar-DZ"/>
        </w:rPr>
        <w:t>فهرس الملاحق</w:t>
      </w:r>
    </w:p>
    <w:tbl>
      <w:tblPr>
        <w:tblStyle w:val="Grilledutableau"/>
        <w:bidiVisual/>
        <w:tblW w:w="0" w:type="auto"/>
        <w:tblLook w:val="04A0" w:firstRow="1" w:lastRow="0" w:firstColumn="1" w:lastColumn="0" w:noHBand="0" w:noVBand="1"/>
      </w:tblPr>
      <w:tblGrid>
        <w:gridCol w:w="1191"/>
        <w:gridCol w:w="6220"/>
        <w:gridCol w:w="1309"/>
      </w:tblGrid>
      <w:tr w:rsidR="00271D0F" w:rsidRPr="00E4322C" w14:paraId="1690C133" w14:textId="77777777" w:rsidTr="00403B3F">
        <w:tc>
          <w:tcPr>
            <w:tcW w:w="1250" w:type="dxa"/>
          </w:tcPr>
          <w:p w14:paraId="2A0E8096"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الرقم</w:t>
            </w:r>
          </w:p>
        </w:tc>
        <w:tc>
          <w:tcPr>
            <w:tcW w:w="6750" w:type="dxa"/>
          </w:tcPr>
          <w:p w14:paraId="0967BE02"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العنوان</w:t>
            </w:r>
          </w:p>
        </w:tc>
        <w:tc>
          <w:tcPr>
            <w:tcW w:w="1350" w:type="dxa"/>
          </w:tcPr>
          <w:p w14:paraId="6BF0F916"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الصفحة</w:t>
            </w:r>
          </w:p>
        </w:tc>
      </w:tr>
      <w:tr w:rsidR="00271D0F" w:rsidRPr="00E4322C" w14:paraId="3CC976B9" w14:textId="77777777" w:rsidTr="00403B3F">
        <w:tc>
          <w:tcPr>
            <w:tcW w:w="1250" w:type="dxa"/>
          </w:tcPr>
          <w:p w14:paraId="4A506CE9"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01</w:t>
            </w:r>
          </w:p>
        </w:tc>
        <w:tc>
          <w:tcPr>
            <w:tcW w:w="6750" w:type="dxa"/>
          </w:tcPr>
          <w:p w14:paraId="0A6F0702" w14:textId="6B12D626" w:rsidR="00271D0F" w:rsidRPr="00E4322C" w:rsidRDefault="00271D0F" w:rsidP="00403B3F">
            <w:pPr>
              <w:bidi/>
              <w:rPr>
                <w:rFonts w:ascii="Simplified Arabic" w:hAnsi="Simplified Arabic" w:cs="Simplified Arabic"/>
                <w:sz w:val="28"/>
                <w:szCs w:val="28"/>
                <w:rtl/>
                <w:lang w:bidi="ar-DZ"/>
              </w:rPr>
            </w:pPr>
            <w:r w:rsidRPr="00E4322C">
              <w:rPr>
                <w:rFonts w:ascii="Simplified Arabic" w:hAnsi="Simplified Arabic" w:cs="Simplified Arabic"/>
                <w:sz w:val="28"/>
                <w:szCs w:val="28"/>
                <w:rtl/>
                <w:lang w:bidi="ar-DZ"/>
              </w:rPr>
              <w:t>ملحق دليل مقابلة</w:t>
            </w:r>
          </w:p>
        </w:tc>
        <w:tc>
          <w:tcPr>
            <w:tcW w:w="1350" w:type="dxa"/>
          </w:tcPr>
          <w:p w14:paraId="606C7B77" w14:textId="44ED9995" w:rsidR="00271D0F" w:rsidRPr="00E4322C" w:rsidRDefault="00F55A82"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43</w:t>
            </w:r>
          </w:p>
        </w:tc>
      </w:tr>
      <w:tr w:rsidR="00271D0F" w:rsidRPr="00E4322C" w14:paraId="458821DE" w14:textId="77777777" w:rsidTr="00403B3F">
        <w:tc>
          <w:tcPr>
            <w:tcW w:w="1250" w:type="dxa"/>
          </w:tcPr>
          <w:p w14:paraId="17DC5FAA" w14:textId="77777777" w:rsidR="00271D0F" w:rsidRPr="00E4322C" w:rsidRDefault="00271D0F"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02</w:t>
            </w:r>
          </w:p>
        </w:tc>
        <w:tc>
          <w:tcPr>
            <w:tcW w:w="6750" w:type="dxa"/>
          </w:tcPr>
          <w:p w14:paraId="7C4EC908" w14:textId="24A32F34" w:rsidR="00271D0F" w:rsidRPr="00E4322C" w:rsidRDefault="00271D0F" w:rsidP="00271D0F">
            <w:pPr>
              <w:bidi/>
              <w:rPr>
                <w:rFonts w:ascii="Simplified Arabic" w:hAnsi="Simplified Arabic" w:cs="Simplified Arabic"/>
                <w:sz w:val="28"/>
                <w:szCs w:val="28"/>
                <w:rtl/>
                <w:lang w:bidi="ar-DZ"/>
              </w:rPr>
            </w:pPr>
            <w:r w:rsidRPr="00E4322C">
              <w:rPr>
                <w:rFonts w:ascii="Simplified Arabic" w:hAnsi="Simplified Arabic" w:cs="Simplified Arabic"/>
                <w:sz w:val="28"/>
                <w:szCs w:val="28"/>
                <w:rtl/>
                <w:lang w:bidi="ar-DZ"/>
              </w:rPr>
              <w:t>ملحق شبكة الملاحظة</w:t>
            </w:r>
          </w:p>
        </w:tc>
        <w:tc>
          <w:tcPr>
            <w:tcW w:w="1350" w:type="dxa"/>
          </w:tcPr>
          <w:p w14:paraId="758334A9" w14:textId="6A29CBF5" w:rsidR="00271D0F" w:rsidRPr="00E4322C" w:rsidRDefault="00F55A82" w:rsidP="00403B3F">
            <w:pPr>
              <w:bidi/>
              <w:jc w:val="center"/>
              <w:rPr>
                <w:rFonts w:ascii="Simplified Arabic" w:hAnsi="Simplified Arabic" w:cs="Simplified Arabic"/>
                <w:b/>
                <w:bCs/>
                <w:sz w:val="28"/>
                <w:szCs w:val="28"/>
                <w:rtl/>
                <w:lang w:bidi="ar-DZ"/>
              </w:rPr>
            </w:pPr>
            <w:r w:rsidRPr="00E4322C">
              <w:rPr>
                <w:rFonts w:ascii="Simplified Arabic" w:hAnsi="Simplified Arabic" w:cs="Simplified Arabic"/>
                <w:b/>
                <w:bCs/>
                <w:sz w:val="28"/>
                <w:szCs w:val="28"/>
                <w:rtl/>
                <w:lang w:bidi="ar-DZ"/>
              </w:rPr>
              <w:t>44</w:t>
            </w:r>
          </w:p>
        </w:tc>
      </w:tr>
    </w:tbl>
    <w:p w14:paraId="56EFF3FA" w14:textId="77777777" w:rsidR="00271D0F" w:rsidRPr="00D36A07" w:rsidRDefault="00271D0F" w:rsidP="00271D0F">
      <w:pPr>
        <w:bidi/>
        <w:spacing w:line="360" w:lineRule="auto"/>
        <w:rPr>
          <w:rFonts w:ascii="Times New Roman" w:hAnsi="Times New Roman" w:cs="Times New Roman"/>
          <w:sz w:val="28"/>
          <w:szCs w:val="28"/>
          <w:rtl/>
          <w:lang w:val="fr-FR" w:bidi="ar-DZ"/>
        </w:rPr>
      </w:pPr>
    </w:p>
    <w:p w14:paraId="4E31A489"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618206D7"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544D5599"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35D9B336"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7BBCF648"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1B4115EE"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2AF302FC"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47C647E0"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23D297D4" w14:textId="640DB9A3" w:rsidR="00A550B2" w:rsidRDefault="00A550B2" w:rsidP="00B56F0B">
      <w:pPr>
        <w:bidi/>
        <w:spacing w:line="360" w:lineRule="auto"/>
        <w:rPr>
          <w:rFonts w:ascii="Times New Roman" w:hAnsi="Times New Roman" w:cs="Times New Roman"/>
          <w:sz w:val="28"/>
          <w:szCs w:val="28"/>
          <w:rtl/>
          <w:lang w:val="fr-FR" w:bidi="ar-DZ"/>
        </w:rPr>
        <w:sectPr w:rsidR="00A550B2" w:rsidSect="001D449E">
          <w:headerReference w:type="default" r:id="rId10"/>
          <w:footerReference w:type="default" r:id="rId11"/>
          <w:pgSz w:w="11906" w:h="16838"/>
          <w:pgMar w:top="1440" w:right="1376" w:bottom="1440" w:left="1800" w:header="708" w:footer="708" w:gutter="0"/>
          <w:pgNumType w:fmt="arabicAbjad" w:start="1"/>
          <w:cols w:space="708"/>
          <w:docGrid w:linePitch="360"/>
        </w:sectPr>
      </w:pPr>
      <w:r>
        <w:rPr>
          <w:rFonts w:ascii="Times New Roman" w:hAnsi="Times New Roman" w:cs="Times New Roman"/>
          <w:sz w:val="28"/>
          <w:szCs w:val="28"/>
          <w:rtl/>
          <w:lang w:val="fr-FR" w:bidi="ar-DZ"/>
        </w:rPr>
        <w:br w:type="page"/>
      </w:r>
    </w:p>
    <w:p w14:paraId="1CC03D69" w14:textId="289AA845" w:rsidR="00A550B2" w:rsidRDefault="00A550B2" w:rsidP="00D36A07">
      <w:pPr>
        <w:bidi/>
        <w:spacing w:line="360" w:lineRule="auto"/>
        <w:rPr>
          <w:rFonts w:ascii="Times New Roman" w:hAnsi="Times New Roman" w:cs="Times New Roman"/>
          <w:sz w:val="28"/>
          <w:szCs w:val="28"/>
          <w:rtl/>
          <w:lang w:val="fr-FR" w:bidi="ar-DZ"/>
        </w:rPr>
      </w:pPr>
    </w:p>
    <w:p w14:paraId="3D25517E" w14:textId="77777777" w:rsidR="009957A4" w:rsidRDefault="009957A4" w:rsidP="00D36A07">
      <w:pPr>
        <w:bidi/>
        <w:spacing w:line="360" w:lineRule="auto"/>
        <w:rPr>
          <w:rFonts w:ascii="Times New Roman" w:hAnsi="Times New Roman" w:cs="Times New Roman"/>
          <w:sz w:val="28"/>
          <w:szCs w:val="28"/>
          <w:rtl/>
          <w:lang w:val="fr-FR" w:bidi="ar-DZ"/>
        </w:rPr>
      </w:pPr>
    </w:p>
    <w:p w14:paraId="0801D48D" w14:textId="77777777" w:rsidR="009C42A5" w:rsidRDefault="009C42A5" w:rsidP="009C42A5">
      <w:pPr>
        <w:bidi/>
        <w:spacing w:line="360" w:lineRule="auto"/>
        <w:rPr>
          <w:rFonts w:ascii="Times New Roman" w:hAnsi="Times New Roman" w:cs="Times New Roman"/>
          <w:sz w:val="28"/>
          <w:szCs w:val="28"/>
          <w:rtl/>
          <w:lang w:val="fr-FR" w:bidi="ar-DZ"/>
        </w:rPr>
      </w:pPr>
    </w:p>
    <w:p w14:paraId="4943DE3E" w14:textId="77777777" w:rsidR="009C42A5" w:rsidRDefault="009C42A5" w:rsidP="009C42A5">
      <w:pPr>
        <w:bidi/>
        <w:spacing w:line="360" w:lineRule="auto"/>
        <w:rPr>
          <w:rFonts w:ascii="Times New Roman" w:hAnsi="Times New Roman" w:cs="Times New Roman"/>
          <w:sz w:val="28"/>
          <w:szCs w:val="28"/>
          <w:rtl/>
          <w:lang w:val="fr-FR" w:bidi="ar-DZ"/>
        </w:rPr>
      </w:pPr>
    </w:p>
    <w:p w14:paraId="4BB1D321" w14:textId="77777777" w:rsidR="009C42A5" w:rsidRDefault="009C42A5" w:rsidP="009C42A5">
      <w:pPr>
        <w:bidi/>
        <w:spacing w:line="360" w:lineRule="auto"/>
        <w:rPr>
          <w:rFonts w:ascii="Times New Roman" w:hAnsi="Times New Roman" w:cs="Times New Roman"/>
          <w:sz w:val="28"/>
          <w:szCs w:val="28"/>
          <w:rtl/>
          <w:lang w:val="fr-FR" w:bidi="ar-DZ"/>
        </w:rPr>
      </w:pPr>
    </w:p>
    <w:p w14:paraId="7FFD7453" w14:textId="77777777" w:rsidR="009C42A5" w:rsidRDefault="009C42A5" w:rsidP="009C42A5">
      <w:pPr>
        <w:bidi/>
        <w:spacing w:line="360" w:lineRule="auto"/>
        <w:rPr>
          <w:rFonts w:ascii="Times New Roman" w:hAnsi="Times New Roman" w:cs="Times New Roman"/>
          <w:sz w:val="28"/>
          <w:szCs w:val="28"/>
          <w:rtl/>
          <w:lang w:val="fr-FR" w:bidi="ar-DZ"/>
        </w:rPr>
      </w:pPr>
    </w:p>
    <w:p w14:paraId="55A0719B"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0733232D" w14:textId="6373FD7E" w:rsidR="009957A4" w:rsidRPr="00403B3F" w:rsidRDefault="00403B3F" w:rsidP="00403B3F">
      <w:pPr>
        <w:bidi/>
        <w:spacing w:line="360" w:lineRule="auto"/>
        <w:jc w:val="center"/>
        <w:rPr>
          <w:rFonts w:ascii="Times New Roman" w:hAnsi="Times New Roman" w:cs="Times New Roman"/>
          <w:sz w:val="144"/>
          <w:szCs w:val="144"/>
          <w:rtl/>
          <w:lang w:val="fr-FR" w:bidi="ar-DZ"/>
        </w:rPr>
      </w:pPr>
      <w:r>
        <w:rPr>
          <w:rFonts w:ascii="Times New Roman" w:hAnsi="Times New Roman" w:cs="Times New Roman" w:hint="cs"/>
          <w:sz w:val="144"/>
          <w:szCs w:val="144"/>
          <w:rtl/>
          <w:lang w:val="fr-FR" w:bidi="ar-DZ"/>
        </w:rPr>
        <w:t>المقدمة</w:t>
      </w:r>
    </w:p>
    <w:p w14:paraId="4FD91CFC" w14:textId="77777777" w:rsidR="009957A4" w:rsidRPr="00403B3F" w:rsidRDefault="009957A4" w:rsidP="00D36A07">
      <w:pPr>
        <w:bidi/>
        <w:spacing w:line="360" w:lineRule="auto"/>
        <w:rPr>
          <w:rFonts w:ascii="Times New Roman" w:hAnsi="Times New Roman" w:cs="Times New Roman"/>
          <w:sz w:val="144"/>
          <w:szCs w:val="144"/>
          <w:rtl/>
          <w:lang w:val="fr-FR" w:bidi="ar-DZ"/>
        </w:rPr>
      </w:pPr>
    </w:p>
    <w:p w14:paraId="5739CCC2"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5F7106D1" w14:textId="77777777" w:rsidR="009957A4" w:rsidRPr="00D36A07" w:rsidRDefault="009957A4" w:rsidP="00D36A07">
      <w:pPr>
        <w:bidi/>
        <w:spacing w:line="360" w:lineRule="auto"/>
        <w:rPr>
          <w:rFonts w:ascii="Times New Roman" w:hAnsi="Times New Roman" w:cs="Times New Roman"/>
          <w:sz w:val="28"/>
          <w:szCs w:val="28"/>
          <w:rtl/>
          <w:lang w:val="fr-FR" w:bidi="ar-DZ"/>
        </w:rPr>
      </w:pPr>
    </w:p>
    <w:p w14:paraId="0E1F5FB0" w14:textId="77777777" w:rsidR="009957A4" w:rsidRDefault="009957A4" w:rsidP="00D36A07">
      <w:pPr>
        <w:bidi/>
        <w:spacing w:line="360" w:lineRule="auto"/>
        <w:rPr>
          <w:rFonts w:ascii="Times New Roman" w:hAnsi="Times New Roman" w:cs="Times New Roman"/>
          <w:sz w:val="28"/>
          <w:szCs w:val="28"/>
          <w:rtl/>
          <w:lang w:val="fr-FR" w:bidi="ar-DZ"/>
        </w:rPr>
      </w:pPr>
    </w:p>
    <w:p w14:paraId="0211F692" w14:textId="77777777" w:rsidR="003165F4" w:rsidRDefault="003165F4" w:rsidP="003165F4">
      <w:pPr>
        <w:bidi/>
        <w:spacing w:line="360" w:lineRule="auto"/>
        <w:rPr>
          <w:rFonts w:ascii="Times New Roman" w:hAnsi="Times New Roman" w:cs="Times New Roman"/>
          <w:sz w:val="28"/>
          <w:szCs w:val="28"/>
          <w:rtl/>
          <w:lang w:val="fr-FR" w:bidi="ar-DZ"/>
        </w:rPr>
      </w:pPr>
    </w:p>
    <w:p w14:paraId="062CEFE5" w14:textId="77777777" w:rsidR="003165F4" w:rsidRDefault="003165F4" w:rsidP="003165F4">
      <w:pPr>
        <w:bidi/>
        <w:spacing w:line="360" w:lineRule="auto"/>
        <w:rPr>
          <w:rFonts w:ascii="Times New Roman" w:hAnsi="Times New Roman" w:cs="Times New Roman"/>
          <w:sz w:val="28"/>
          <w:szCs w:val="28"/>
          <w:rtl/>
          <w:lang w:val="fr-FR" w:bidi="ar-DZ"/>
        </w:rPr>
      </w:pPr>
    </w:p>
    <w:p w14:paraId="41F82DA7" w14:textId="77777777" w:rsidR="0035418D" w:rsidRDefault="0035418D" w:rsidP="0035418D">
      <w:pPr>
        <w:bidi/>
        <w:spacing w:line="360" w:lineRule="auto"/>
        <w:rPr>
          <w:rFonts w:ascii="Times New Roman" w:hAnsi="Times New Roman" w:cs="Times New Roman"/>
          <w:sz w:val="28"/>
          <w:szCs w:val="28"/>
          <w:rtl/>
          <w:lang w:val="fr-FR" w:bidi="ar-DZ"/>
        </w:rPr>
        <w:sectPr w:rsidR="0035418D" w:rsidSect="001D449E">
          <w:headerReference w:type="default" r:id="rId12"/>
          <w:footerReference w:type="default" r:id="rId13"/>
          <w:pgSz w:w="11906" w:h="16838"/>
          <w:pgMar w:top="1440" w:right="1376" w:bottom="1440" w:left="1800" w:header="708" w:footer="708" w:gutter="0"/>
          <w:pgNumType w:fmt="arabicAbjad" w:start="1"/>
          <w:cols w:space="708"/>
          <w:docGrid w:linePitch="360"/>
        </w:sectPr>
      </w:pPr>
      <w:r>
        <w:rPr>
          <w:rFonts w:ascii="Times New Roman" w:hAnsi="Times New Roman" w:cs="Times New Roman"/>
          <w:sz w:val="28"/>
          <w:szCs w:val="28"/>
          <w:rtl/>
          <w:lang w:val="fr-FR" w:bidi="ar-DZ"/>
        </w:rPr>
        <w:br w:type="page"/>
      </w:r>
    </w:p>
    <w:p w14:paraId="12DA286A" w14:textId="68849940" w:rsidR="003165F4" w:rsidRPr="0035418D" w:rsidRDefault="003165F4" w:rsidP="0035418D">
      <w:pPr>
        <w:bidi/>
        <w:spacing w:line="360" w:lineRule="auto"/>
        <w:rPr>
          <w:rFonts w:ascii="Times New Roman" w:hAnsi="Times New Roman" w:cs="Times New Roman"/>
          <w:sz w:val="28"/>
          <w:szCs w:val="28"/>
          <w:rtl/>
          <w:lang w:val="fr-FR" w:bidi="ar-DZ"/>
        </w:rPr>
      </w:pPr>
    </w:p>
    <w:p w14:paraId="5947B2B5" w14:textId="0DFC4F9D" w:rsidR="009957A4"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bookmarkStart w:id="0" w:name="_Toc201322781"/>
      <w:r w:rsidRPr="001137A1">
        <w:rPr>
          <w:rFonts w:ascii="Simplified Arabic" w:hAnsi="Simplified Arabic" w:cs="Simplified Arabic"/>
          <w:b/>
          <w:bCs/>
          <w:sz w:val="28"/>
          <w:szCs w:val="28"/>
          <w:rtl/>
          <w:lang w:val="fr-FR" w:bidi="ar-DZ"/>
        </w:rPr>
        <w:t>مقدمة:</w:t>
      </w:r>
      <w:bookmarkEnd w:id="0"/>
    </w:p>
    <w:p w14:paraId="2E9FB534" w14:textId="7D85593E"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من أهم المحاور الجوهرية التي تعنى بتركيز واهتمام في سياق البحث العلمي في مجال علم النفس العيادي، محور العلاقة الأمومية ومراحل النمو النفسي للطفل، وذلك للأهمية البالغة لهذا الجانب في تكوين شخصية الطفل وتطورها السوي، وانطلاقا من هذه الأهمية يجدر الإشارة الى جانب النمو العاطفي للطفل خلال سنواته الأولى، وتحديدا في مرحلة الروضة والتي تمثل البيئة الاجتماعية الأولى للطفل والتي تتيح له المجال لاكتشاف ذاته ومحيطه الاجتماعي، واختبار تجارب جديدة تساهم في تدعيم نموه النفسي والعاطفي.</w:t>
      </w:r>
    </w:p>
    <w:p w14:paraId="3FF75180"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وفي هذا السياق، تعتبر العلاقة الامومية بمثابة مرجعا نفسيا للطفل وأحد محاور المركزية لتكوينه النفسي والعاطفي، لما تتضمنه العلاقة من تفاعلات وجدانية تؤثر بشكل مباشر على إدراك الطفل لذاته، وتنظيمه لانفعالاته، ودعم قدرته على التفاعل مع الآخرين.</w:t>
      </w:r>
    </w:p>
    <w:p w14:paraId="0DFE6B87"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وبناء على ما سبق، جاءت الدراسة الحالية لتسليط الضوء على مدى تأثير العلاقة أم-طفل على النمو العاطفي لطفل الروضة، ويتوزع محتوى المذكرة على أربعة فصول مترابطة من حيث البناء النظري والتطبيقي، ويخصص الفصل الأول للسياق النظري الذي يشمل عرضا لإشكالية الدراسة وصياغة الفرضيات، والدراسات السابقة التي تناولت نفس سياق البحث لدراستنا الحالية، ويليه الفصل الثاني والذي خصص تطرق الى مفهوم النمو العاطفي ومميزاته، والعوامل المؤثرة فيه مع التركيز على العلاقة الامومية كعنصر محوري وذلك من خلال عرض اسهامات نظرية التعلق لجون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وتوسعها الإكلينيكية من طرف ماري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الى جانب التطرق الى ترابط النظري بين هذه الجوانب، أما الفصل الثالث فتم تخصيصه لعرض المنهجي للدراسة، والأدوات التي تم اعتمادها ميدانيا في سياق </w:t>
      </w:r>
      <w:r w:rsidRPr="001137A1">
        <w:rPr>
          <w:rFonts w:ascii="Simplified Arabic" w:hAnsi="Simplified Arabic" w:cs="Simplified Arabic"/>
          <w:sz w:val="28"/>
          <w:szCs w:val="28"/>
          <w:rtl/>
          <w:lang w:val="fr-FR" w:bidi="ar-DZ"/>
        </w:rPr>
        <w:lastRenderedPageBreak/>
        <w:t>البحث، يليه الفصل الرابع المخصص لعرض حالات الدراسة وتحليلها، لمناقشة النتائج وفقا لما تنص عليه الفرضيات والاطار النظري للدراسة، لتختتم الباحثة بتوصيات من شأنها تسليط الضوء على أهم النقاط التي تثري السياق الاكاديمي والعلمي.</w:t>
      </w:r>
    </w:p>
    <w:p w14:paraId="44B2BE7C" w14:textId="18426C7F" w:rsidR="00A550B2" w:rsidRPr="001137A1" w:rsidRDefault="00A550B2" w:rsidP="001137A1">
      <w:pPr>
        <w:bidi/>
        <w:spacing w:line="360" w:lineRule="auto"/>
        <w:jc w:val="both"/>
        <w:rPr>
          <w:rFonts w:ascii="Simplified Arabic" w:hAnsi="Simplified Arabic" w:cs="Simplified Arabic"/>
          <w:sz w:val="28"/>
          <w:szCs w:val="28"/>
          <w:rtl/>
        </w:rPr>
      </w:pPr>
    </w:p>
    <w:p w14:paraId="094599A4" w14:textId="77777777" w:rsidR="00A550B2" w:rsidRPr="001137A1" w:rsidRDefault="00A550B2" w:rsidP="001137A1">
      <w:pPr>
        <w:bidi/>
        <w:jc w:val="both"/>
        <w:rPr>
          <w:rFonts w:ascii="Simplified Arabic" w:hAnsi="Simplified Arabic" w:cs="Simplified Arabic"/>
          <w:sz w:val="28"/>
          <w:szCs w:val="28"/>
          <w:rtl/>
        </w:rPr>
      </w:pPr>
    </w:p>
    <w:p w14:paraId="49D8EDC8" w14:textId="77777777" w:rsidR="00A550B2" w:rsidRPr="001137A1" w:rsidRDefault="00A550B2" w:rsidP="001137A1">
      <w:pPr>
        <w:bidi/>
        <w:jc w:val="both"/>
        <w:rPr>
          <w:rFonts w:ascii="Simplified Arabic" w:hAnsi="Simplified Arabic" w:cs="Simplified Arabic"/>
          <w:sz w:val="28"/>
          <w:szCs w:val="28"/>
          <w:rtl/>
        </w:rPr>
        <w:sectPr w:rsidR="00A550B2" w:rsidRPr="001137A1" w:rsidSect="00A77C0A">
          <w:headerReference w:type="default" r:id="rId14"/>
          <w:footerReference w:type="default" r:id="rId15"/>
          <w:pgSz w:w="11906" w:h="16838"/>
          <w:pgMar w:top="1440" w:right="1376" w:bottom="1440" w:left="1800" w:header="708" w:footer="708" w:gutter="0"/>
          <w:pgNumType w:start="2"/>
          <w:cols w:space="708"/>
          <w:docGrid w:linePitch="360"/>
        </w:sectPr>
      </w:pPr>
    </w:p>
    <w:p w14:paraId="256AC7FD" w14:textId="77777777" w:rsidR="004D5053" w:rsidRPr="001137A1" w:rsidRDefault="004D5053" w:rsidP="001137A1">
      <w:pPr>
        <w:bidi/>
        <w:spacing w:line="360" w:lineRule="auto"/>
        <w:jc w:val="both"/>
        <w:rPr>
          <w:rFonts w:ascii="Simplified Arabic" w:hAnsi="Simplified Arabic" w:cs="Simplified Arabic"/>
          <w:sz w:val="28"/>
          <w:szCs w:val="28"/>
          <w:rtl/>
        </w:rPr>
      </w:pPr>
    </w:p>
    <w:p w14:paraId="042C3EE2" w14:textId="77777777" w:rsidR="004D5053" w:rsidRPr="001137A1" w:rsidRDefault="009957A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 xml:space="preserve">الفصل الأول: </w:t>
      </w:r>
      <w:r w:rsidR="004D5053" w:rsidRPr="001137A1">
        <w:rPr>
          <w:rFonts w:ascii="Simplified Arabic" w:hAnsi="Simplified Arabic" w:cs="Simplified Arabic"/>
          <w:b/>
          <w:bCs/>
          <w:sz w:val="28"/>
          <w:szCs w:val="28"/>
          <w:rtl/>
          <w:lang w:val="fr-FR" w:bidi="ar-DZ"/>
        </w:rPr>
        <w:t>مدخل</w:t>
      </w:r>
      <w:r w:rsidRPr="001137A1">
        <w:rPr>
          <w:rFonts w:ascii="Simplified Arabic" w:hAnsi="Simplified Arabic" w:cs="Simplified Arabic"/>
          <w:b/>
          <w:bCs/>
          <w:sz w:val="28"/>
          <w:szCs w:val="28"/>
          <w:rtl/>
          <w:lang w:val="fr-FR" w:bidi="ar-DZ"/>
        </w:rPr>
        <w:t xml:space="preserve"> الدراسة</w:t>
      </w:r>
    </w:p>
    <w:p w14:paraId="10AAE338" w14:textId="77777777" w:rsidR="004D5053" w:rsidRPr="001137A1" w:rsidRDefault="004D5053" w:rsidP="001137A1">
      <w:pPr>
        <w:bidi/>
        <w:spacing w:line="360" w:lineRule="auto"/>
        <w:jc w:val="both"/>
        <w:rPr>
          <w:rFonts w:ascii="Simplified Arabic" w:hAnsi="Simplified Arabic" w:cs="Simplified Arabic"/>
          <w:sz w:val="28"/>
          <w:szCs w:val="28"/>
          <w:rtl/>
          <w:lang w:val="fr-FR" w:bidi="ar-DZ"/>
        </w:rPr>
      </w:pPr>
    </w:p>
    <w:p w14:paraId="2CD30B5B" w14:textId="41ECF83D" w:rsidR="009957A4" w:rsidRPr="001137A1" w:rsidRDefault="009957A4" w:rsidP="001137A1">
      <w:pPr>
        <w:pStyle w:val="Paragraphedeliste"/>
        <w:numPr>
          <w:ilvl w:val="0"/>
          <w:numId w:val="3"/>
        </w:num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sz w:val="28"/>
          <w:szCs w:val="28"/>
          <w:rtl/>
          <w:lang w:val="fr-FR" w:bidi="ar-DZ"/>
        </w:rPr>
        <w:t>إشكالية</w:t>
      </w:r>
      <w:r w:rsidR="004D5053" w:rsidRPr="001137A1">
        <w:rPr>
          <w:rFonts w:ascii="Simplified Arabic" w:hAnsi="Simplified Arabic" w:cs="Simplified Arabic"/>
          <w:sz w:val="28"/>
          <w:szCs w:val="28"/>
          <w:rtl/>
          <w:lang w:val="fr-FR" w:bidi="ar-DZ"/>
        </w:rPr>
        <w:t xml:space="preserve"> الدراسة</w:t>
      </w:r>
    </w:p>
    <w:p w14:paraId="37676352" w14:textId="06DB97F7"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التساؤلات</w:t>
      </w:r>
    </w:p>
    <w:p w14:paraId="145A22A6" w14:textId="06E5306C"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الفرضيات</w:t>
      </w:r>
    </w:p>
    <w:p w14:paraId="60EFF652" w14:textId="1C42D55D"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دواعي اختيار الموضوع</w:t>
      </w:r>
    </w:p>
    <w:p w14:paraId="70C99495" w14:textId="551EDE4B"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أهمية الدراسة</w:t>
      </w:r>
    </w:p>
    <w:p w14:paraId="7338F230" w14:textId="75AEFCA3" w:rsidR="004D5053"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الأهداف الدراسة</w:t>
      </w:r>
    </w:p>
    <w:p w14:paraId="0074D7B3" w14:textId="01F02B04"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التعاريف الإجرائية لمفاهيم الدراسة</w:t>
      </w:r>
    </w:p>
    <w:p w14:paraId="1D83AEEB" w14:textId="405D38DB" w:rsidR="009957A4" w:rsidRPr="001137A1" w:rsidRDefault="009957A4" w:rsidP="001137A1">
      <w:pPr>
        <w:pStyle w:val="Paragraphedeliste"/>
        <w:numPr>
          <w:ilvl w:val="0"/>
          <w:numId w:val="3"/>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الدراسات السابقة</w:t>
      </w:r>
    </w:p>
    <w:p w14:paraId="5FDA3AC2"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p>
    <w:p w14:paraId="520D110C"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p>
    <w:p w14:paraId="5A53DAC4"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p>
    <w:p w14:paraId="5DFC7023"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p>
    <w:p w14:paraId="52C4F47D" w14:textId="77777777" w:rsidR="004D5053" w:rsidRPr="001137A1" w:rsidRDefault="004D5053" w:rsidP="001137A1">
      <w:pPr>
        <w:bidi/>
        <w:spacing w:line="360" w:lineRule="auto"/>
        <w:jc w:val="both"/>
        <w:rPr>
          <w:rFonts w:ascii="Simplified Arabic" w:hAnsi="Simplified Arabic" w:cs="Simplified Arabic"/>
          <w:sz w:val="28"/>
          <w:szCs w:val="28"/>
          <w:rtl/>
          <w:lang w:val="fr-FR" w:bidi="ar-DZ"/>
        </w:rPr>
      </w:pPr>
    </w:p>
    <w:p w14:paraId="68E44443" w14:textId="77777777" w:rsidR="004D5053" w:rsidRPr="001137A1" w:rsidRDefault="004D5053" w:rsidP="001137A1">
      <w:pPr>
        <w:bidi/>
        <w:spacing w:line="360" w:lineRule="auto"/>
        <w:jc w:val="both"/>
        <w:rPr>
          <w:rFonts w:ascii="Simplified Arabic" w:hAnsi="Simplified Arabic" w:cs="Simplified Arabic"/>
          <w:sz w:val="28"/>
          <w:szCs w:val="28"/>
          <w:rtl/>
          <w:lang w:val="fr-FR" w:bidi="ar-DZ"/>
        </w:rPr>
      </w:pPr>
    </w:p>
    <w:p w14:paraId="1511BCF0" w14:textId="77777777" w:rsidR="00A550B2" w:rsidRPr="001137A1" w:rsidRDefault="00A550B2" w:rsidP="001137A1">
      <w:pPr>
        <w:bidi/>
        <w:spacing w:line="360" w:lineRule="auto"/>
        <w:jc w:val="both"/>
        <w:rPr>
          <w:rFonts w:ascii="Simplified Arabic" w:hAnsi="Simplified Arabic" w:cs="Simplified Arabic"/>
          <w:sz w:val="28"/>
          <w:szCs w:val="28"/>
          <w:rtl/>
          <w:lang w:val="fr-FR" w:bidi="ar-DZ"/>
        </w:rPr>
        <w:sectPr w:rsidR="00A550B2" w:rsidRPr="001137A1" w:rsidSect="00A550B2">
          <w:footerReference w:type="default" r:id="rId16"/>
          <w:pgSz w:w="11906" w:h="16838"/>
          <w:pgMar w:top="1440" w:right="1376" w:bottom="1440" w:left="1800" w:header="708" w:footer="708" w:gutter="0"/>
          <w:pgNumType w:start="1"/>
          <w:cols w:space="708"/>
          <w:docGrid w:linePitch="360"/>
        </w:sectPr>
      </w:pPr>
    </w:p>
    <w:p w14:paraId="43EE67A8" w14:textId="77777777" w:rsidR="004D5053" w:rsidRPr="001137A1" w:rsidRDefault="004D5053" w:rsidP="001137A1">
      <w:pPr>
        <w:bidi/>
        <w:spacing w:line="360" w:lineRule="auto"/>
        <w:jc w:val="both"/>
        <w:rPr>
          <w:rFonts w:ascii="Simplified Arabic" w:hAnsi="Simplified Arabic" w:cs="Simplified Arabic"/>
          <w:sz w:val="28"/>
          <w:szCs w:val="28"/>
          <w:rtl/>
          <w:lang w:val="fr-FR" w:bidi="ar-DZ"/>
        </w:rPr>
      </w:pPr>
    </w:p>
    <w:p w14:paraId="7E12389A" w14:textId="1B83AC89" w:rsidR="009957A4" w:rsidRPr="001137A1" w:rsidRDefault="005F2F44" w:rsidP="001137A1">
      <w:pPr>
        <w:bidi/>
        <w:spacing w:line="360" w:lineRule="auto"/>
        <w:jc w:val="both"/>
        <w:outlineLvl w:val="0"/>
        <w:rPr>
          <w:rFonts w:ascii="Simplified Arabic" w:hAnsi="Simplified Arabic" w:cs="Simplified Arabic"/>
          <w:sz w:val="28"/>
          <w:szCs w:val="28"/>
          <w:lang w:val="fr-FR" w:bidi="ar-DZ"/>
        </w:rPr>
      </w:pPr>
      <w:bookmarkStart w:id="1" w:name="_Toc201322782"/>
      <w:r w:rsidRPr="001137A1">
        <w:rPr>
          <w:rFonts w:ascii="Simplified Arabic" w:hAnsi="Simplified Arabic" w:cs="Simplified Arabic"/>
          <w:b/>
          <w:bCs/>
          <w:sz w:val="28"/>
          <w:szCs w:val="28"/>
          <w:rtl/>
          <w:lang w:val="fr-FR" w:bidi="ar-DZ"/>
        </w:rPr>
        <w:t>إشكالية الدراسة:</w:t>
      </w:r>
      <w:bookmarkEnd w:id="1"/>
    </w:p>
    <w:p w14:paraId="1C1254C6"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يمثل النمو العاطفي محور الأساس في تشكيل البناء النفسي السليم للطفل، وذلك لما له من دور مهم في تكوين وتنشأت شخصيته وقدراته في التفاعل الاجتماعي وكذا التكيف مع بيئته، وقد اكدت الادبيات النفسية المعاصرة ولاسيما ضمن مقاربات علم النفس العيادي ان السنوات الأولى من حياة الطفل، أي الطفولة المبكرة تعتبر من أهم المراحل التي يتشكل من خلالها الجانب العاطفي العام والذي سيستمر الى غاية مرحلة الرشد.</w:t>
      </w:r>
    </w:p>
    <w:p w14:paraId="064AE7E8" w14:textId="1F66BB3E"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وبذلك فإن الطفل خلال فترات نموه المختلفة بحاجة الى تطوير مهاراته الاجتماعية والعاطفية وذلك ليتمكن من التكيف بشكل إيجابي مع المحيط الاجتماعي الذي ينتمي اليه، ومنه يكون قادر على إقامة علاقات إيجابية سليمة ضمن القيم الاجتماعية، والتي تعزز لديه التعاطف والتعاون، مما يساعده كذلك على بناء مساحته الشخصية الخاصة. (</w:t>
      </w:r>
      <w:r w:rsidR="007A423E" w:rsidRPr="001137A1">
        <w:rPr>
          <w:rFonts w:ascii="Simplified Arabic" w:hAnsi="Simplified Arabic" w:cs="Simplified Arabic"/>
          <w:sz w:val="28"/>
          <w:szCs w:val="28"/>
          <w:lang w:val="fr-FR" w:bidi="ar-DZ"/>
        </w:rPr>
        <w:t>ertugrul,</w:t>
      </w:r>
      <w:r w:rsidRPr="001137A1">
        <w:rPr>
          <w:rFonts w:ascii="Simplified Arabic" w:hAnsi="Simplified Arabic" w:cs="Simplified Arabic"/>
          <w:sz w:val="28"/>
          <w:szCs w:val="28"/>
          <w:lang w:val="fr-FR" w:bidi="ar-DZ"/>
        </w:rPr>
        <w:t>2024</w:t>
      </w:r>
      <w:r w:rsidR="007A423E" w:rsidRPr="001137A1">
        <w:rPr>
          <w:rFonts w:ascii="Simplified Arabic" w:hAnsi="Simplified Arabic" w:cs="Simplified Arabic"/>
          <w:sz w:val="28"/>
          <w:szCs w:val="28"/>
          <w:lang w:val="fr-FR" w:bidi="ar-DZ"/>
        </w:rPr>
        <w:t>, p86</w:t>
      </w:r>
      <w:r w:rsidRPr="001137A1">
        <w:rPr>
          <w:rFonts w:ascii="Simplified Arabic" w:hAnsi="Simplified Arabic" w:cs="Simplified Arabic"/>
          <w:sz w:val="28"/>
          <w:szCs w:val="28"/>
          <w:rtl/>
          <w:lang w:val="fr-FR" w:bidi="ar-DZ"/>
        </w:rPr>
        <w:t>)</w:t>
      </w:r>
    </w:p>
    <w:p w14:paraId="02AF56B3"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فبما أن علاقة الطفل بمقدم الرعاية -الام- هي علاقة بالغة الأهمية، فإن هذا الدور المركزي والذي يمثل المصدر الأول للأمان والحماية الاحتواء والطمأنينة، بحيث ان هذه العلاقة الوجدانية لا تقتصر فقط على الاتصال الجسدي بل تمتد الى انها تمثل اتصالا نفسيا وعاطفيا يمثل مرجعا أساسيا يحدد ملامح الامن النفسي لدى الطفل، ويؤسس لقدرة الطفل وتهيئته على تنظيم عواطفه وفهم ذاته، ما يمكنه بطبيعة الحال الى تكوين علاقات اجتماعية صحية.</w:t>
      </w:r>
    </w:p>
    <w:p w14:paraId="1B9DB2F9"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هذا ما استعرضه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(1969) من خلال كتابه "التعلق والفقد" حيث أكد على أن تلبية حاجة الطفل الى حب الام يساهم في النمو النفسي السوي، وأن تمكن الطفل من الاقتراب من أمه يأمن له الشعور بالأمان مما يدعمه لاحقا في تكوين علاقاته الاجتماعية بشكل سوي. (أبوشنار,2022, ص56)</w:t>
      </w:r>
    </w:p>
    <w:p w14:paraId="0BE7B8CE"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 xml:space="preserve"> هذا ما يجعل من العلاقة بين الام والطفل عملية تفاعلية ديناميكية تبدأ منذ لحظة الولادة وتستمر طوال مراحل نمو الطفل، بحيث يعتبر هذا التواصل الركيزة الأساسية لبناء علاقة صحية وقوية بين الام وطفلها، كما أنه يلعب دورا محوريا في تشكيل شخصية الطفل وتطوره العاطفي، الاجتماعي، واللغوي.</w:t>
      </w:r>
    </w:p>
    <w:p w14:paraId="53A95FBF" w14:textId="3298099A" w:rsidR="009957A4" w:rsidRPr="001137A1" w:rsidRDefault="00D3250C"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إ</w:t>
      </w:r>
      <w:r w:rsidR="009957A4" w:rsidRPr="001137A1">
        <w:rPr>
          <w:rFonts w:ascii="Simplified Arabic" w:hAnsi="Simplified Arabic" w:cs="Simplified Arabic"/>
          <w:sz w:val="28"/>
          <w:szCs w:val="28"/>
          <w:rtl/>
          <w:lang w:val="fr-FR" w:bidi="ar-DZ"/>
        </w:rPr>
        <w:t>ذ أن العلاقة بين الام والطفل هو عملية مستمرة ومتطورة تسهم في بناء علاقة قوية ومليئة بالحب والتفاهم. من خلال التواصل الفعال، يمكن للأم أن تساعد طفلها على النمو بشكل صحي وسليم، وتعزز لديه الثقة بالنفس والقدرة على التعبير عن مشاعره وأفكاره. هذا التفاعل اليومي ليس فقط وسيلة للتواصل، بل هو أيضا أساس لتنمية شخصية الطفل وصحته النفسية.</w:t>
      </w:r>
    </w:p>
    <w:p w14:paraId="23CB02F9" w14:textId="1A66FAEC" w:rsidR="009957A4" w:rsidRPr="001137A1" w:rsidRDefault="007A423E"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وبناء</w:t>
      </w:r>
      <w:r w:rsidR="009957A4" w:rsidRPr="001137A1">
        <w:rPr>
          <w:rFonts w:ascii="Simplified Arabic" w:hAnsi="Simplified Arabic" w:cs="Simplified Arabic"/>
          <w:sz w:val="28"/>
          <w:szCs w:val="28"/>
          <w:rtl/>
          <w:lang w:val="fr-FR" w:bidi="ar-DZ"/>
        </w:rPr>
        <w:t xml:space="preserve"> على ما ذكر، يرى حامد زهران (1982) أن من الحاجيات الأساسية لضمان الصحة النفسية للطفل هي توفير الجو الآمن وعاطفي الصحي، بحيث أن حاجة الطفل الى الشعور بأنه مرغوب به من طرف والديه ومحيطه من الضروريات التي وفي حال ما فتقدها الطفل خلال نموه قد تعرضه الى الحرمان العاطفي. (</w:t>
      </w:r>
      <w:r w:rsidRPr="001137A1">
        <w:rPr>
          <w:rFonts w:ascii="Simplified Arabic" w:hAnsi="Simplified Arabic" w:cs="Simplified Arabic"/>
          <w:sz w:val="28"/>
          <w:szCs w:val="28"/>
          <w:rtl/>
          <w:lang w:val="fr-FR" w:bidi="ar-DZ"/>
        </w:rPr>
        <w:t>كركوش</w:t>
      </w:r>
      <w:r w:rsidR="009957A4" w:rsidRPr="001137A1">
        <w:rPr>
          <w:rFonts w:ascii="Simplified Arabic" w:hAnsi="Simplified Arabic" w:cs="Simplified Arabic"/>
          <w:sz w:val="28"/>
          <w:szCs w:val="28"/>
          <w:rtl/>
          <w:lang w:val="fr-FR" w:bidi="ar-DZ"/>
        </w:rPr>
        <w:t>،2011، ص20)</w:t>
      </w:r>
    </w:p>
    <w:p w14:paraId="3E3DC31A" w14:textId="378E154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ففي هذه المرحلة يكون الطفل بحاجة الى الاعتماد على والديه والتعلم منهم، خاصة من ناحية التعبير الانفعالي. هذا ما يخلق أثر واضح على شخصيته وسلوكه، فلو كان محيطه مليء بالصراعات النفسية أو التعبيرات الانفعالية الحادة، فهذا سيظهر عليه بشكل سلوكيات مضطربة وانفعالات عنيفة أو غير متكيفة تؤثر على وتيرة نموه العاطفي وأيضا قابليته للتكيف مع المحيط الاجتماعي وهذا ما يظهر من خلال علاقاته. (عباس، </w:t>
      </w:r>
      <w:r w:rsidR="00C3385E" w:rsidRPr="001137A1">
        <w:rPr>
          <w:rFonts w:ascii="Simplified Arabic" w:hAnsi="Simplified Arabic" w:cs="Simplified Arabic"/>
          <w:sz w:val="28"/>
          <w:szCs w:val="28"/>
          <w:rtl/>
          <w:lang w:val="fr-FR" w:bidi="ar-DZ"/>
        </w:rPr>
        <w:t xml:space="preserve">1997، ص32.ص33)  </w:t>
      </w:r>
    </w:p>
    <w:p w14:paraId="6272A292"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علاوة على ذلك أشارت العديد من الدراسات الى ان ضعف التواصل العاطفي بين الام والطفل قد يكون له آثار سلبية على الصحة النفسية للطفل مثل ارتفاع مستويات القلق والانعزال الاجتماعي </w:t>
      </w:r>
      <w:r w:rsidRPr="001137A1">
        <w:rPr>
          <w:rFonts w:ascii="Simplified Arabic" w:hAnsi="Simplified Arabic" w:cs="Simplified Arabic"/>
          <w:sz w:val="28"/>
          <w:szCs w:val="28"/>
          <w:rtl/>
          <w:lang w:val="fr-FR" w:bidi="ar-DZ"/>
        </w:rPr>
        <w:lastRenderedPageBreak/>
        <w:t>وكذا ضعف في التعبير العاطفي، او حتى ظهور اضطرابات والوجدانية في مراحل متقدمة من العمر. ومن اهم هذه الدراسات نذكر:</w:t>
      </w:r>
    </w:p>
    <w:p w14:paraId="62D3AAFB" w14:textId="25BBB131"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دراسة كل من جون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lang w:val="fr-FR" w:bidi="ar-DZ"/>
        </w:rPr>
        <w:t>John Bowlby</w:t>
      </w:r>
      <w:r w:rsidR="00C3385E" w:rsidRPr="001137A1">
        <w:rPr>
          <w:rFonts w:ascii="Simplified Arabic" w:hAnsi="Simplified Arabic" w:cs="Simplified Arabic"/>
          <w:sz w:val="28"/>
          <w:szCs w:val="28"/>
          <w:rtl/>
          <w:lang w:val="fr-FR" w:bidi="ar-DZ"/>
        </w:rPr>
        <w:t xml:space="preserve"> و</w:t>
      </w:r>
      <w:r w:rsidRPr="001137A1">
        <w:rPr>
          <w:rFonts w:ascii="Simplified Arabic" w:hAnsi="Simplified Arabic" w:cs="Simplified Arabic"/>
          <w:sz w:val="28"/>
          <w:szCs w:val="28"/>
          <w:rtl/>
          <w:lang w:val="fr-FR" w:bidi="ar-DZ"/>
        </w:rPr>
        <w:t xml:space="preserve">ماري </w:t>
      </w:r>
      <w:proofErr w:type="spellStart"/>
      <w:r w:rsidRPr="001137A1">
        <w:rPr>
          <w:rFonts w:ascii="Simplified Arabic" w:hAnsi="Simplified Arabic" w:cs="Simplified Arabic"/>
          <w:sz w:val="28"/>
          <w:szCs w:val="28"/>
          <w:rtl/>
          <w:lang w:val="fr-FR" w:bidi="ar-DZ"/>
        </w:rPr>
        <w:t>اينسورث</w:t>
      </w:r>
      <w:proofErr w:type="spellEnd"/>
      <w:r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lang w:val="fr-FR" w:bidi="ar-DZ"/>
        </w:rPr>
        <w:t>Mary Ainsworth</w:t>
      </w:r>
      <w:r w:rsidRPr="001137A1">
        <w:rPr>
          <w:rFonts w:ascii="Simplified Arabic" w:hAnsi="Simplified Arabic" w:cs="Simplified Arabic"/>
          <w:sz w:val="28"/>
          <w:szCs w:val="28"/>
          <w:rtl/>
          <w:lang w:val="fr-FR" w:bidi="ar-DZ"/>
        </w:rPr>
        <w:t xml:space="preserve"> (</w:t>
      </w:r>
      <w:r w:rsidR="00C3385E" w:rsidRPr="001137A1">
        <w:rPr>
          <w:rFonts w:ascii="Simplified Arabic" w:hAnsi="Simplified Arabic" w:cs="Simplified Arabic"/>
          <w:sz w:val="28"/>
          <w:szCs w:val="28"/>
          <w:rtl/>
          <w:lang w:val="fr-FR" w:bidi="ar-DZ"/>
        </w:rPr>
        <w:t>1950</w:t>
      </w:r>
      <w:r w:rsidRPr="001137A1">
        <w:rPr>
          <w:rFonts w:ascii="Simplified Arabic" w:hAnsi="Simplified Arabic" w:cs="Simplified Arabic"/>
          <w:sz w:val="28"/>
          <w:szCs w:val="28"/>
          <w:rtl/>
          <w:lang w:val="fr-FR" w:bidi="ar-DZ"/>
        </w:rPr>
        <w:t xml:space="preserve">)حول نظرية التعلق لتفسير خصوصية العلاقة أم طفل ونموه العاطفي، بحيث اعتمد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lang w:val="fr-FR" w:bidi="ar-DZ"/>
        </w:rPr>
        <w:t>Bowlby</w:t>
      </w:r>
      <w:r w:rsidR="00C3385E" w:rsidRPr="001137A1">
        <w:rPr>
          <w:rFonts w:ascii="Simplified Arabic" w:hAnsi="Simplified Arabic" w:cs="Simplified Arabic"/>
          <w:sz w:val="28"/>
          <w:szCs w:val="28"/>
          <w:rtl/>
          <w:lang w:val="fr-FR" w:bidi="ar-DZ"/>
        </w:rPr>
        <w:t>(1969)</w:t>
      </w:r>
      <w:r w:rsidRPr="001137A1">
        <w:rPr>
          <w:rFonts w:ascii="Simplified Arabic" w:hAnsi="Simplified Arabic" w:cs="Simplified Arabic"/>
          <w:sz w:val="28"/>
          <w:szCs w:val="28"/>
          <w:rtl/>
          <w:lang w:val="fr-FR" w:bidi="ar-DZ"/>
        </w:rPr>
        <w:t xml:space="preserve">على تفسير و الاهتمام بالصلة بين النمو النفسي للطفل و فقدانه للأم او حرمانه منها و صياغته للمخطط الأولي للنظرية و ذلك باعتماده على علم السلوك، بينما عملت </w:t>
      </w:r>
      <w:proofErr w:type="spellStart"/>
      <w:r w:rsidRPr="001137A1">
        <w:rPr>
          <w:rFonts w:ascii="Simplified Arabic" w:hAnsi="Simplified Arabic" w:cs="Simplified Arabic"/>
          <w:sz w:val="28"/>
          <w:szCs w:val="28"/>
          <w:rtl/>
          <w:lang w:val="fr-FR" w:bidi="ar-DZ"/>
        </w:rPr>
        <w:t>اينسورث</w:t>
      </w:r>
      <w:proofErr w:type="spellEnd"/>
      <w:r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lang w:val="fr-FR" w:bidi="ar-DZ"/>
        </w:rPr>
        <w:t>Ainsworth</w:t>
      </w:r>
      <w:r w:rsidR="00C3385E" w:rsidRPr="001137A1">
        <w:rPr>
          <w:rFonts w:ascii="Simplified Arabic" w:hAnsi="Simplified Arabic" w:cs="Simplified Arabic"/>
          <w:sz w:val="28"/>
          <w:szCs w:val="28"/>
          <w:rtl/>
          <w:lang w:val="fr-FR" w:bidi="ar-DZ"/>
        </w:rPr>
        <w:t>(19</w:t>
      </w:r>
      <w:r w:rsidR="00AA25D3" w:rsidRPr="001137A1">
        <w:rPr>
          <w:rFonts w:ascii="Simplified Arabic" w:hAnsi="Simplified Arabic" w:cs="Simplified Arabic"/>
          <w:sz w:val="28"/>
          <w:szCs w:val="28"/>
          <w:rtl/>
          <w:lang w:val="fr-FR" w:bidi="ar-DZ"/>
        </w:rPr>
        <w:t>69)</w:t>
      </w:r>
      <w:r w:rsidRPr="001137A1">
        <w:rPr>
          <w:rFonts w:ascii="Simplified Arabic" w:hAnsi="Simplified Arabic" w:cs="Simplified Arabic"/>
          <w:sz w:val="28"/>
          <w:szCs w:val="28"/>
          <w:rtl/>
          <w:lang w:val="fr-FR" w:bidi="ar-DZ"/>
        </w:rPr>
        <w:t>على جانب نظرية الأمن من خل</w:t>
      </w:r>
      <w:r w:rsidR="00C3385E" w:rsidRPr="001137A1">
        <w:rPr>
          <w:rFonts w:ascii="Simplified Arabic" w:hAnsi="Simplified Arabic" w:cs="Simplified Arabic"/>
          <w:sz w:val="28"/>
          <w:szCs w:val="28"/>
          <w:rtl/>
          <w:lang w:val="fr-FR" w:bidi="ar-DZ"/>
        </w:rPr>
        <w:t>ال أعمالها في</w:t>
      </w:r>
      <w:r w:rsidRPr="001137A1">
        <w:rPr>
          <w:rFonts w:ascii="Simplified Arabic" w:hAnsi="Simplified Arabic" w:cs="Simplified Arabic"/>
          <w:sz w:val="28"/>
          <w:szCs w:val="28"/>
          <w:rtl/>
          <w:lang w:val="fr-FR" w:bidi="ar-DZ"/>
        </w:rPr>
        <w:t xml:space="preserve"> أوغدا، و تحديدا من خلال تطبيقها لتجربة "الموقف الغريب" و التي ساهمت في تفسير أنماط تعلق بين الطفل و الأم، و رغم عملهما المنفصل إلا أنهما أحرزا تقدم و مساهمات مهمة في تفسير الصلة ما بين طبيعة علاقة أم طفل و وتيرة النمو العاطفي للطفل و خاصة في سنواته الأولى. (أبو شنار،2023)</w:t>
      </w:r>
    </w:p>
    <w:p w14:paraId="6D534742" w14:textId="438CF6F6"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 ودراسة" التواصل العاطفي بين الام والطفل وتأثيره على الصحة النفسية للطفل " (1985) حيث أكد دانيال </w:t>
      </w:r>
      <w:proofErr w:type="spellStart"/>
      <w:r w:rsidRPr="001137A1">
        <w:rPr>
          <w:rFonts w:ascii="Simplified Arabic" w:hAnsi="Simplified Arabic" w:cs="Simplified Arabic"/>
          <w:sz w:val="28"/>
          <w:szCs w:val="28"/>
          <w:rtl/>
          <w:lang w:val="fr-FR" w:bidi="ar-DZ"/>
        </w:rPr>
        <w:t>ستيرن</w:t>
      </w:r>
      <w:proofErr w:type="spellEnd"/>
      <w:r w:rsidRPr="001137A1">
        <w:rPr>
          <w:rFonts w:ascii="Simplified Arabic" w:hAnsi="Simplified Arabic" w:cs="Simplified Arabic"/>
          <w:sz w:val="28"/>
          <w:szCs w:val="28"/>
          <w:rtl/>
          <w:lang w:val="fr-FR" w:bidi="ar-DZ"/>
        </w:rPr>
        <w:t xml:space="preserve"> </w:t>
      </w:r>
      <w:r w:rsidR="00B47D9B" w:rsidRPr="001137A1">
        <w:rPr>
          <w:rFonts w:ascii="Simplified Arabic" w:hAnsi="Simplified Arabic" w:cs="Simplified Arabic"/>
          <w:sz w:val="28"/>
          <w:szCs w:val="28"/>
          <w:lang w:val="fr-FR" w:bidi="ar-DZ"/>
        </w:rPr>
        <w:t>Stern</w:t>
      </w:r>
      <w:r w:rsidR="00B47D9B" w:rsidRPr="001137A1">
        <w:rPr>
          <w:rFonts w:ascii="Simplified Arabic" w:hAnsi="Simplified Arabic" w:cs="Simplified Arabic"/>
          <w:sz w:val="28"/>
          <w:szCs w:val="28"/>
          <w:rtl/>
          <w:lang w:val="fr-FR" w:bidi="ar-DZ"/>
        </w:rPr>
        <w:t xml:space="preserve"> </w:t>
      </w:r>
      <w:r w:rsidR="00B47D9B" w:rsidRPr="001137A1">
        <w:rPr>
          <w:rFonts w:ascii="Simplified Arabic" w:hAnsi="Simplified Arabic" w:cs="Simplified Arabic"/>
          <w:sz w:val="28"/>
          <w:szCs w:val="28"/>
          <w:lang w:val="fr-FR" w:bidi="ar-DZ"/>
        </w:rPr>
        <w:t>Daniel</w:t>
      </w:r>
      <w:r w:rsidRPr="001137A1">
        <w:rPr>
          <w:rFonts w:ascii="Simplified Arabic" w:hAnsi="Simplified Arabic" w:cs="Simplified Arabic"/>
          <w:sz w:val="28"/>
          <w:szCs w:val="28"/>
          <w:rtl/>
          <w:lang w:val="fr-FR" w:bidi="ar-DZ"/>
        </w:rPr>
        <w:t>دور التواصل العاطفي المبكر بين الام</w:t>
      </w:r>
      <w:r w:rsidR="00B47D9B" w:rsidRPr="001137A1">
        <w:rPr>
          <w:rFonts w:ascii="Simplified Arabic" w:hAnsi="Simplified Arabic" w:cs="Simplified Arabic"/>
          <w:sz w:val="28"/>
          <w:szCs w:val="28"/>
          <w:rtl/>
          <w:lang w:val="fr-FR" w:bidi="ar-DZ"/>
        </w:rPr>
        <w:t xml:space="preserve"> والطفل في تشكيل النمو العاطفي </w:t>
      </w:r>
      <w:r w:rsidRPr="001137A1">
        <w:rPr>
          <w:rFonts w:ascii="Simplified Arabic" w:hAnsi="Simplified Arabic" w:cs="Simplified Arabic"/>
          <w:sz w:val="28"/>
          <w:szCs w:val="28"/>
          <w:rtl/>
          <w:lang w:val="fr-FR" w:bidi="ar-DZ"/>
        </w:rPr>
        <w:t xml:space="preserve">للطفل </w:t>
      </w:r>
      <w:r w:rsidR="005F2F44" w:rsidRPr="001137A1">
        <w:rPr>
          <w:rFonts w:ascii="Simplified Arabic" w:hAnsi="Simplified Arabic" w:cs="Simplified Arabic"/>
          <w:sz w:val="28"/>
          <w:szCs w:val="28"/>
          <w:rtl/>
          <w:lang w:val="fr-FR" w:bidi="ar-DZ"/>
        </w:rPr>
        <w:t>"</w:t>
      </w:r>
      <w:proofErr w:type="spellStart"/>
      <w:r w:rsidR="005F2F44" w:rsidRPr="001137A1">
        <w:rPr>
          <w:rFonts w:ascii="Simplified Arabic" w:hAnsi="Simplified Arabic" w:cs="Simplified Arabic"/>
          <w:sz w:val="28"/>
          <w:szCs w:val="28"/>
          <w:rtl/>
          <w:lang w:val="fr-FR" w:bidi="ar-DZ"/>
        </w:rPr>
        <w:t>آ</w:t>
      </w:r>
      <w:r w:rsidRPr="001137A1">
        <w:rPr>
          <w:rFonts w:ascii="Simplified Arabic" w:hAnsi="Simplified Arabic" w:cs="Simplified Arabic"/>
          <w:sz w:val="28"/>
          <w:szCs w:val="28"/>
          <w:rtl/>
          <w:lang w:val="fr-FR" w:bidi="ar-DZ"/>
        </w:rPr>
        <w:t>لن</w:t>
      </w:r>
      <w:proofErr w:type="spellEnd"/>
      <w:r w:rsidR="005F2F44" w:rsidRPr="001137A1">
        <w:rPr>
          <w:rFonts w:ascii="Simplified Arabic" w:hAnsi="Simplified Arabic" w:cs="Simplified Arabic"/>
          <w:sz w:val="28"/>
          <w:szCs w:val="28"/>
          <w:rtl/>
          <w:lang w:val="fr-FR" w:bidi="ar-DZ"/>
        </w:rPr>
        <w:t xml:space="preserve"> </w:t>
      </w:r>
      <w:r w:rsidR="005F2F44" w:rsidRPr="001137A1">
        <w:rPr>
          <w:rFonts w:ascii="Simplified Arabic" w:hAnsi="Simplified Arabic" w:cs="Simplified Arabic"/>
          <w:sz w:val="28"/>
          <w:szCs w:val="28"/>
          <w:lang w:bidi="ar-DZ"/>
        </w:rPr>
        <w:t>Alen</w:t>
      </w:r>
      <w:r w:rsidR="005F2F44" w:rsidRPr="001137A1">
        <w:rPr>
          <w:rFonts w:ascii="Simplified Arabic" w:hAnsi="Simplified Arabic" w:cs="Simplified Arabic"/>
          <w:sz w:val="28"/>
          <w:szCs w:val="28"/>
          <w:rtl/>
          <w:lang w:val="fr-FR" w:bidi="ar-DZ"/>
        </w:rPr>
        <w:t>"</w:t>
      </w:r>
      <w:r w:rsidRPr="001137A1">
        <w:rPr>
          <w:rFonts w:ascii="Simplified Arabic" w:hAnsi="Simplified Arabic" w:cs="Simplified Arabic"/>
          <w:sz w:val="28"/>
          <w:szCs w:val="28"/>
          <w:rtl/>
          <w:lang w:val="fr-FR" w:bidi="ar-DZ"/>
        </w:rPr>
        <w:t>، واشارت أيضا الى التفاعلات العاطفية الإيجابية بين الام والطفل تعزز قدرة الطفل على فهم مشاعره والتعبير عنها بشكل سليم.</w:t>
      </w:r>
      <w:r w:rsidR="00B47D9B"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rtl/>
          <w:lang w:val="fr-FR" w:bidi="ar-DZ"/>
        </w:rPr>
        <w:t>(</w:t>
      </w:r>
      <w:proofErr w:type="spellStart"/>
      <w:r w:rsidRPr="001137A1">
        <w:rPr>
          <w:rFonts w:ascii="Simplified Arabic" w:hAnsi="Simplified Arabic" w:cs="Simplified Arabic"/>
          <w:sz w:val="28"/>
          <w:szCs w:val="28"/>
          <w:lang w:val="fr-FR" w:bidi="ar-DZ"/>
        </w:rPr>
        <w:t>Bibring</w:t>
      </w:r>
      <w:proofErr w:type="spellEnd"/>
      <w:r w:rsidRPr="001137A1">
        <w:rPr>
          <w:rFonts w:ascii="Simplified Arabic" w:hAnsi="Simplified Arabic" w:cs="Simplified Arabic"/>
          <w:sz w:val="28"/>
          <w:szCs w:val="28"/>
          <w:lang w:val="fr-FR" w:bidi="ar-DZ"/>
        </w:rPr>
        <w:t xml:space="preserve"> et al.2017</w:t>
      </w:r>
      <w:r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lang w:val="fr-FR" w:bidi="ar-DZ"/>
        </w:rPr>
        <w:t>(</w:t>
      </w:r>
    </w:p>
    <w:p w14:paraId="2EE19448" w14:textId="55D24F0A" w:rsidR="009957A4" w:rsidRPr="001137A1" w:rsidRDefault="00992C8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w:t>
      </w:r>
      <w:r w:rsidR="009957A4" w:rsidRPr="001137A1">
        <w:rPr>
          <w:rFonts w:ascii="Simplified Arabic" w:hAnsi="Simplified Arabic" w:cs="Simplified Arabic"/>
          <w:sz w:val="28"/>
          <w:szCs w:val="28"/>
          <w:rtl/>
          <w:lang w:val="fr-FR" w:bidi="ar-DZ"/>
        </w:rPr>
        <w:t xml:space="preserve">في دراسة أخرى حول </w:t>
      </w:r>
      <w:r w:rsidRPr="001137A1">
        <w:rPr>
          <w:rFonts w:ascii="Simplified Arabic" w:hAnsi="Simplified Arabic" w:cs="Simplified Arabic"/>
          <w:sz w:val="28"/>
          <w:szCs w:val="28"/>
          <w:rtl/>
          <w:lang w:val="fr-FR" w:bidi="ar-DZ"/>
        </w:rPr>
        <w:t>إدراك</w:t>
      </w:r>
      <w:r w:rsidR="009957A4" w:rsidRPr="001137A1">
        <w:rPr>
          <w:rFonts w:ascii="Simplified Arabic" w:hAnsi="Simplified Arabic" w:cs="Simplified Arabic"/>
          <w:sz w:val="28"/>
          <w:szCs w:val="28"/>
          <w:rtl/>
          <w:lang w:val="fr-FR" w:bidi="ar-DZ"/>
        </w:rPr>
        <w:t xml:space="preserve"> الطفل لعو</w:t>
      </w:r>
      <w:r w:rsidRPr="001137A1">
        <w:rPr>
          <w:rFonts w:ascii="Simplified Arabic" w:hAnsi="Simplified Arabic" w:cs="Simplified Arabic"/>
          <w:sz w:val="28"/>
          <w:szCs w:val="28"/>
          <w:rtl/>
          <w:lang w:val="fr-FR" w:bidi="ar-DZ"/>
        </w:rPr>
        <w:t>اطفه من خلال دور مقدم الرعاية و</w:t>
      </w:r>
      <w:r w:rsidR="009957A4" w:rsidRPr="001137A1">
        <w:rPr>
          <w:rFonts w:ascii="Simplified Arabic" w:hAnsi="Simplified Arabic" w:cs="Simplified Arabic"/>
          <w:sz w:val="28"/>
          <w:szCs w:val="28"/>
          <w:rtl/>
          <w:lang w:val="fr-FR" w:bidi="ar-DZ"/>
        </w:rPr>
        <w:t>جودة العلاقة، حيث تم استخدام تجربة "الوجه ال</w:t>
      </w:r>
      <w:r w:rsidRPr="001137A1">
        <w:rPr>
          <w:rFonts w:ascii="Simplified Arabic" w:hAnsi="Simplified Arabic" w:cs="Simplified Arabic"/>
          <w:sz w:val="28"/>
          <w:szCs w:val="28"/>
          <w:rtl/>
          <w:lang w:val="fr-FR" w:bidi="ar-DZ"/>
        </w:rPr>
        <w:t>جامد" و</w:t>
      </w:r>
      <w:r w:rsidR="009957A4" w:rsidRPr="001137A1">
        <w:rPr>
          <w:rFonts w:ascii="Simplified Arabic" w:hAnsi="Simplified Arabic" w:cs="Simplified Arabic"/>
          <w:sz w:val="28"/>
          <w:szCs w:val="28"/>
          <w:rtl/>
          <w:lang w:val="fr-FR" w:bidi="ar-DZ"/>
        </w:rPr>
        <w:t xml:space="preserve">التي جاء بها إدوارد </w:t>
      </w:r>
      <w:proofErr w:type="spellStart"/>
      <w:r w:rsidR="009957A4" w:rsidRPr="001137A1">
        <w:rPr>
          <w:rFonts w:ascii="Simplified Arabic" w:hAnsi="Simplified Arabic" w:cs="Simplified Arabic"/>
          <w:sz w:val="28"/>
          <w:szCs w:val="28"/>
          <w:rtl/>
          <w:lang w:val="fr-FR" w:bidi="ar-DZ"/>
        </w:rPr>
        <w:t>ترونيك</w:t>
      </w:r>
      <w:proofErr w:type="spellEnd"/>
      <w:r w:rsidR="009957A4" w:rsidRPr="001137A1">
        <w:rPr>
          <w:rFonts w:ascii="Simplified Arabic" w:hAnsi="Simplified Arabic" w:cs="Simplified Arabic"/>
          <w:sz w:val="28"/>
          <w:szCs w:val="28"/>
          <w:rtl/>
          <w:lang w:val="fr-FR" w:bidi="ar-DZ"/>
        </w:rPr>
        <w:t xml:space="preserve"> </w:t>
      </w:r>
      <w:r w:rsidR="009957A4" w:rsidRPr="001137A1">
        <w:rPr>
          <w:rFonts w:ascii="Simplified Arabic" w:hAnsi="Simplified Arabic" w:cs="Simplified Arabic"/>
          <w:sz w:val="28"/>
          <w:szCs w:val="28"/>
          <w:lang w:val="fr-FR" w:bidi="ar-DZ"/>
        </w:rPr>
        <w:t xml:space="preserve">Edward </w:t>
      </w:r>
      <w:proofErr w:type="spellStart"/>
      <w:r w:rsidR="009957A4" w:rsidRPr="001137A1">
        <w:rPr>
          <w:rFonts w:ascii="Simplified Arabic" w:hAnsi="Simplified Arabic" w:cs="Simplified Arabic"/>
          <w:sz w:val="28"/>
          <w:szCs w:val="28"/>
          <w:lang w:val="fr-FR" w:bidi="ar-DZ"/>
        </w:rPr>
        <w:t>Tronick</w:t>
      </w:r>
      <w:proofErr w:type="spellEnd"/>
      <w:r w:rsidR="009957A4" w:rsidRPr="001137A1">
        <w:rPr>
          <w:rFonts w:ascii="Simplified Arabic" w:hAnsi="Simplified Arabic" w:cs="Simplified Arabic"/>
          <w:sz w:val="28"/>
          <w:szCs w:val="28"/>
          <w:rtl/>
          <w:lang w:val="fr-FR" w:bidi="ar-DZ"/>
        </w:rPr>
        <w:t xml:space="preserve"> </w:t>
      </w:r>
      <w:r w:rsidR="00AA25D3" w:rsidRPr="001137A1">
        <w:rPr>
          <w:rFonts w:ascii="Simplified Arabic" w:hAnsi="Simplified Arabic" w:cs="Simplified Arabic"/>
          <w:sz w:val="28"/>
          <w:szCs w:val="28"/>
          <w:rtl/>
          <w:lang w:val="fr-FR" w:bidi="ar-DZ"/>
        </w:rPr>
        <w:t xml:space="preserve">(1978) </w:t>
      </w:r>
      <w:r w:rsidRPr="001137A1">
        <w:rPr>
          <w:rFonts w:ascii="Simplified Arabic" w:hAnsi="Simplified Arabic" w:cs="Simplified Arabic"/>
          <w:sz w:val="28"/>
          <w:szCs w:val="28"/>
          <w:rtl/>
          <w:lang w:val="fr-FR" w:bidi="ar-DZ"/>
        </w:rPr>
        <w:t>و</w:t>
      </w:r>
      <w:r w:rsidR="009957A4" w:rsidRPr="001137A1">
        <w:rPr>
          <w:rFonts w:ascii="Simplified Arabic" w:hAnsi="Simplified Arabic" w:cs="Simplified Arabic"/>
          <w:sz w:val="28"/>
          <w:szCs w:val="28"/>
          <w:rtl/>
          <w:lang w:val="fr-FR" w:bidi="ar-DZ"/>
        </w:rPr>
        <w:t>التي تبرز أهمي</w:t>
      </w:r>
      <w:r w:rsidRPr="001137A1">
        <w:rPr>
          <w:rFonts w:ascii="Simplified Arabic" w:hAnsi="Simplified Arabic" w:cs="Simplified Arabic"/>
          <w:sz w:val="28"/>
          <w:szCs w:val="28"/>
          <w:rtl/>
          <w:lang w:val="fr-FR" w:bidi="ar-DZ"/>
        </w:rPr>
        <w:t>ة التفاعل العاطفي ما بين الام والطفل، و</w:t>
      </w:r>
      <w:r w:rsidR="009957A4" w:rsidRPr="001137A1">
        <w:rPr>
          <w:rFonts w:ascii="Simplified Arabic" w:hAnsi="Simplified Arabic" w:cs="Simplified Arabic"/>
          <w:sz w:val="28"/>
          <w:szCs w:val="28"/>
          <w:rtl/>
          <w:lang w:val="fr-FR" w:bidi="ar-DZ"/>
        </w:rPr>
        <w:t>من خلال الدراسة تم تأكيد على</w:t>
      </w:r>
      <w:r w:rsidRPr="001137A1">
        <w:rPr>
          <w:rFonts w:ascii="Simplified Arabic" w:hAnsi="Simplified Arabic" w:cs="Simplified Arabic"/>
          <w:sz w:val="28"/>
          <w:szCs w:val="28"/>
          <w:rtl/>
          <w:lang w:val="fr-FR" w:bidi="ar-DZ"/>
        </w:rPr>
        <w:t xml:space="preserve"> ضرورة جودة العلاقة بين الطفل و</w:t>
      </w:r>
      <w:r w:rsidR="009957A4" w:rsidRPr="001137A1">
        <w:rPr>
          <w:rFonts w:ascii="Simplified Arabic" w:hAnsi="Simplified Arabic" w:cs="Simplified Arabic"/>
          <w:sz w:val="28"/>
          <w:szCs w:val="28"/>
          <w:rtl/>
          <w:lang w:val="fr-FR" w:bidi="ar-DZ"/>
        </w:rPr>
        <w:t xml:space="preserve">الأم لضمان نمو عاطفي </w:t>
      </w:r>
      <w:r w:rsidR="00AA25D3" w:rsidRPr="001137A1">
        <w:rPr>
          <w:rFonts w:ascii="Simplified Arabic" w:hAnsi="Simplified Arabic" w:cs="Simplified Arabic"/>
          <w:sz w:val="28"/>
          <w:szCs w:val="28"/>
          <w:rtl/>
          <w:lang w:val="fr-FR" w:bidi="ar-DZ"/>
        </w:rPr>
        <w:t xml:space="preserve">جيد </w:t>
      </w:r>
      <w:proofErr w:type="spellStart"/>
      <w:r w:rsidR="00AA25D3" w:rsidRPr="001137A1">
        <w:rPr>
          <w:rFonts w:ascii="Simplified Arabic" w:hAnsi="Simplified Arabic" w:cs="Simplified Arabic"/>
          <w:sz w:val="28"/>
          <w:szCs w:val="28"/>
          <w:lang w:val="fr-FR" w:bidi="ar-DZ"/>
        </w:rPr>
        <w:t>Thrasher</w:t>
      </w:r>
      <w:proofErr w:type="spellEnd"/>
      <w:r w:rsidR="009957A4" w:rsidRPr="001137A1">
        <w:rPr>
          <w:rFonts w:ascii="Simplified Arabic" w:hAnsi="Simplified Arabic" w:cs="Simplified Arabic"/>
          <w:sz w:val="28"/>
          <w:szCs w:val="28"/>
          <w:lang w:val="fr-FR" w:bidi="ar-DZ"/>
        </w:rPr>
        <w:t xml:space="preserve"> &amp; Grossmann,2019)</w:t>
      </w:r>
      <w:r w:rsidR="00D3250C" w:rsidRPr="001137A1">
        <w:rPr>
          <w:rFonts w:ascii="Simplified Arabic" w:hAnsi="Simplified Arabic" w:cs="Simplified Arabic"/>
          <w:sz w:val="28"/>
          <w:szCs w:val="28"/>
          <w:rtl/>
          <w:lang w:val="fr-FR" w:bidi="ar-DZ"/>
        </w:rPr>
        <w:t>)</w:t>
      </w:r>
    </w:p>
    <w:p w14:paraId="1F0257D0" w14:textId="16A36F09"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ومن هنا جاءت دراستنا الحالية للبحث في تأثير العلاقة ام طفل على النمو العاطفي لدى طفل الروضة بطرح تساؤلات التالية:</w:t>
      </w:r>
    </w:p>
    <w:p w14:paraId="16E7630C" w14:textId="6F4021F0" w:rsidR="00AA25D3" w:rsidRPr="001137A1" w:rsidRDefault="00AA25D3"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التساؤل الأساسي:</w:t>
      </w:r>
    </w:p>
    <w:p w14:paraId="37EF8F3E" w14:textId="43BCD830" w:rsidR="009957A4" w:rsidRPr="001137A1" w:rsidRDefault="009957A4" w:rsidP="001137A1">
      <w:pPr>
        <w:pStyle w:val="Paragraphedeliste"/>
        <w:numPr>
          <w:ilvl w:val="0"/>
          <w:numId w:val="4"/>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 xml:space="preserve">هل يؤثر نمط علائقي بين الام والطفل على النمو العاطفي لطفل الروضة؟ </w:t>
      </w:r>
    </w:p>
    <w:p w14:paraId="3EBE7CE8" w14:textId="51D094AC" w:rsidR="00AA25D3" w:rsidRPr="001137A1" w:rsidRDefault="00AA25D3" w:rsidP="001137A1">
      <w:pPr>
        <w:pStyle w:val="Paragraphedeliste"/>
        <w:bidi/>
        <w:spacing w:line="360" w:lineRule="auto"/>
        <w:ind w:left="0"/>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التساؤل الفرعي:</w:t>
      </w:r>
    </w:p>
    <w:p w14:paraId="7C571EB4" w14:textId="77777777" w:rsidR="009957A4" w:rsidRPr="001137A1" w:rsidRDefault="009957A4" w:rsidP="001137A1">
      <w:pPr>
        <w:pStyle w:val="Paragraphedeliste"/>
        <w:numPr>
          <w:ilvl w:val="0"/>
          <w:numId w:val="4"/>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ومنه هل يمكن للتواصل العاطفي الفعال ان يؤثر على تعبيره العاطفي؟</w:t>
      </w:r>
    </w:p>
    <w:p w14:paraId="3541CFC9" w14:textId="237E0502" w:rsidR="009957A4" w:rsidRPr="001137A1" w:rsidRDefault="009957A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الفرضيات:</w:t>
      </w:r>
    </w:p>
    <w:p w14:paraId="3492D45A" w14:textId="2F578581" w:rsidR="00AA25D3" w:rsidRPr="001137A1" w:rsidRDefault="00AA25D3"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الفرضية الأساسية:</w:t>
      </w:r>
    </w:p>
    <w:p w14:paraId="38CD172E" w14:textId="0F9F6FDD" w:rsidR="009957A4" w:rsidRPr="001137A1" w:rsidRDefault="009957A4" w:rsidP="001137A1">
      <w:pPr>
        <w:pStyle w:val="Paragraphedeliste"/>
        <w:numPr>
          <w:ilvl w:val="0"/>
          <w:numId w:val="5"/>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يفترض ان الأطفال الذين لديهم نمط تعلق آمنة مع امهاتهم يظهرون مهارات أفضل في تنظيم مشاعرهم مقارنة بالأطفال الذين لديهم علاقة تعلق غير آمنة.</w:t>
      </w:r>
    </w:p>
    <w:p w14:paraId="72932369" w14:textId="6791DC24" w:rsidR="00AA25D3" w:rsidRPr="001137A1" w:rsidRDefault="00AA25D3" w:rsidP="001137A1">
      <w:pPr>
        <w:pStyle w:val="Paragraphedeliste"/>
        <w:bidi/>
        <w:spacing w:line="360" w:lineRule="auto"/>
        <w:ind w:left="0"/>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الفرضية الفرعية:</w:t>
      </w:r>
    </w:p>
    <w:p w14:paraId="2EFF0C4A" w14:textId="77777777" w:rsidR="009957A4" w:rsidRPr="001137A1" w:rsidRDefault="009957A4" w:rsidP="001137A1">
      <w:pPr>
        <w:pStyle w:val="Paragraphedeliste"/>
        <w:numPr>
          <w:ilvl w:val="0"/>
          <w:numId w:val="5"/>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يمكن لتواصل العاطفي الفعال بين الام والطفل ان يؤثر على قدراته في التعبير العاطفي </w:t>
      </w:r>
    </w:p>
    <w:p w14:paraId="09873ECA" w14:textId="77777777" w:rsidR="009957A4"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bookmarkStart w:id="2" w:name="_Toc201322783"/>
      <w:r w:rsidRPr="001137A1">
        <w:rPr>
          <w:rFonts w:ascii="Simplified Arabic" w:hAnsi="Simplified Arabic" w:cs="Simplified Arabic"/>
          <w:b/>
          <w:bCs/>
          <w:sz w:val="28"/>
          <w:szCs w:val="28"/>
          <w:rtl/>
          <w:lang w:val="fr-FR" w:bidi="ar-DZ"/>
        </w:rPr>
        <w:t>دواعي اختيار الموضوع:</w:t>
      </w:r>
      <w:bookmarkEnd w:id="2"/>
    </w:p>
    <w:p w14:paraId="24807EEF" w14:textId="0784D5D9"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اختارت الباحثة موضوع "تأثير علاقة أم طفل على النمو العاطفي لطفل الروضة" لعدة </w:t>
      </w:r>
      <w:r w:rsidR="005F2F44" w:rsidRPr="001137A1">
        <w:rPr>
          <w:rFonts w:ascii="Simplified Arabic" w:hAnsi="Simplified Arabic" w:cs="Simplified Arabic"/>
          <w:sz w:val="28"/>
          <w:szCs w:val="28"/>
          <w:rtl/>
          <w:lang w:val="fr-FR" w:bidi="ar-DZ"/>
        </w:rPr>
        <w:t>أسباب</w:t>
      </w:r>
      <w:r w:rsidRPr="001137A1">
        <w:rPr>
          <w:rFonts w:ascii="Simplified Arabic" w:hAnsi="Simplified Arabic" w:cs="Simplified Arabic"/>
          <w:sz w:val="28"/>
          <w:szCs w:val="28"/>
          <w:rtl/>
          <w:lang w:val="fr-FR" w:bidi="ar-DZ"/>
        </w:rPr>
        <w:t xml:space="preserve"> من بينها:</w:t>
      </w:r>
    </w:p>
    <w:p w14:paraId="3CCAFD80" w14:textId="11CD1B1F" w:rsidR="009957A4" w:rsidRPr="001137A1" w:rsidRDefault="005F2F4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أسباب</w:t>
      </w:r>
      <w:r w:rsidR="009957A4" w:rsidRPr="001137A1">
        <w:rPr>
          <w:rFonts w:ascii="Simplified Arabic" w:hAnsi="Simplified Arabic" w:cs="Simplified Arabic"/>
          <w:b/>
          <w:bCs/>
          <w:sz w:val="28"/>
          <w:szCs w:val="28"/>
          <w:rtl/>
          <w:lang w:val="fr-FR" w:bidi="ar-DZ"/>
        </w:rPr>
        <w:t xml:space="preserve"> علمية:</w:t>
      </w:r>
    </w:p>
    <w:p w14:paraId="526BE619" w14:textId="77777777" w:rsidR="009957A4" w:rsidRPr="001137A1" w:rsidRDefault="009957A4" w:rsidP="001137A1">
      <w:pPr>
        <w:pStyle w:val="Paragraphedeliste"/>
        <w:numPr>
          <w:ilvl w:val="0"/>
          <w:numId w:val="26"/>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تساهم الدراسة في تعميق الفهم العلمي لدور التواصل العاطفي بين الام والطفل في تشكيل شخصية الطفل وقدرته على التعبير عن مشاعره ومهاراته العاطفية.</w:t>
      </w:r>
    </w:p>
    <w:p w14:paraId="10673BAE" w14:textId="77777777" w:rsidR="009957A4" w:rsidRPr="001137A1" w:rsidRDefault="009957A4" w:rsidP="001137A1">
      <w:pPr>
        <w:pStyle w:val="Paragraphedeliste"/>
        <w:numPr>
          <w:ilvl w:val="0"/>
          <w:numId w:val="26"/>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تضيف الى ادبيات السابقة في مجالات علم النفس التطوري وعلم النفس الاجتماعي، خاصة فيما يتعلق بتأثير العلاقات الاسرية على النمو العاطفي للطفل وتحديد اهم العوامل التي تؤثر على نموه العاطفي.</w:t>
      </w:r>
    </w:p>
    <w:p w14:paraId="63693995" w14:textId="0170296F" w:rsidR="009957A4" w:rsidRPr="001137A1" w:rsidRDefault="009957A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أ</w:t>
      </w:r>
      <w:r w:rsidR="005F2F44" w:rsidRPr="001137A1">
        <w:rPr>
          <w:rFonts w:ascii="Simplified Arabic" w:hAnsi="Simplified Arabic" w:cs="Simplified Arabic"/>
          <w:b/>
          <w:bCs/>
          <w:sz w:val="28"/>
          <w:szCs w:val="28"/>
          <w:rtl/>
          <w:lang w:val="fr-FR" w:bidi="ar-DZ"/>
        </w:rPr>
        <w:t>سباب</w:t>
      </w:r>
      <w:r w:rsidRPr="001137A1">
        <w:rPr>
          <w:rFonts w:ascii="Simplified Arabic" w:hAnsi="Simplified Arabic" w:cs="Simplified Arabic"/>
          <w:b/>
          <w:bCs/>
          <w:sz w:val="28"/>
          <w:szCs w:val="28"/>
          <w:rtl/>
          <w:lang w:val="fr-FR" w:bidi="ar-DZ"/>
        </w:rPr>
        <w:t xml:space="preserve"> اجتماعية:</w:t>
      </w:r>
    </w:p>
    <w:p w14:paraId="56D2EBE2" w14:textId="77777777" w:rsidR="009957A4" w:rsidRPr="001137A1" w:rsidRDefault="009957A4" w:rsidP="001137A1">
      <w:pPr>
        <w:pStyle w:val="Paragraphedeliste"/>
        <w:numPr>
          <w:ilvl w:val="0"/>
          <w:numId w:val="27"/>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تسلط الضوء على أهمية دور الام في تنمية المهارات العاطفية للطفل، مما يساهم في بناء أجيال قادرة على التعبير عن مشاعرها بشكل صحي.</w:t>
      </w:r>
    </w:p>
    <w:p w14:paraId="74B0265F" w14:textId="77777777" w:rsidR="009957A4" w:rsidRPr="001137A1" w:rsidRDefault="009957A4" w:rsidP="001137A1">
      <w:pPr>
        <w:pStyle w:val="Paragraphedeliste"/>
        <w:numPr>
          <w:ilvl w:val="0"/>
          <w:numId w:val="27"/>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تقدم توصيات لتحسين التواصل العاطفي بين الأمهات واطفالهن، مما يعزز الصحة النفسية للأطفال ويقلل من المشكلات السلوكية والعاطفية التي تؤثر على الوضع النفسي للطفل خلال مراحل نموه.</w:t>
      </w:r>
    </w:p>
    <w:p w14:paraId="24BD1295" w14:textId="7F0691D4" w:rsidR="009957A4" w:rsidRPr="001137A1" w:rsidRDefault="005F2F4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أسباب عملية</w:t>
      </w:r>
      <w:r w:rsidR="009957A4" w:rsidRPr="001137A1">
        <w:rPr>
          <w:rFonts w:ascii="Simplified Arabic" w:hAnsi="Simplified Arabic" w:cs="Simplified Arabic"/>
          <w:b/>
          <w:bCs/>
          <w:sz w:val="28"/>
          <w:szCs w:val="28"/>
          <w:rtl/>
          <w:lang w:val="fr-FR" w:bidi="ar-DZ"/>
        </w:rPr>
        <w:t>:</w:t>
      </w:r>
    </w:p>
    <w:p w14:paraId="047EB294" w14:textId="77777777" w:rsidR="009957A4" w:rsidRPr="001137A1" w:rsidRDefault="009957A4" w:rsidP="001137A1">
      <w:pPr>
        <w:pStyle w:val="Paragraphedeliste"/>
        <w:numPr>
          <w:ilvl w:val="0"/>
          <w:numId w:val="28"/>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توفير مرجع للمختصين في مجال التربية وعلم النفس لتطوير برامج تدريبية للأمهات حول كيفية تعزيز التواصل العاطفي مع اطفالهن.</w:t>
      </w:r>
    </w:p>
    <w:p w14:paraId="0B958015" w14:textId="77777777" w:rsidR="009957A4" w:rsidRPr="001137A1" w:rsidRDefault="009957A4" w:rsidP="001137A1">
      <w:pPr>
        <w:pStyle w:val="Paragraphedeliste"/>
        <w:numPr>
          <w:ilvl w:val="0"/>
          <w:numId w:val="28"/>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مساعدة في تصميم منهجيات داعمة للأسرة، خاصة في مجالات الصحة النفسية والتربوية.</w:t>
      </w:r>
    </w:p>
    <w:p w14:paraId="015F4E78" w14:textId="043188F6" w:rsidR="009957A4" w:rsidRPr="001137A1" w:rsidRDefault="005F2F44" w:rsidP="001137A1">
      <w:pPr>
        <w:bidi/>
        <w:spacing w:line="360" w:lineRule="auto"/>
        <w:jc w:val="both"/>
        <w:outlineLvl w:val="0"/>
        <w:rPr>
          <w:rFonts w:ascii="Simplified Arabic" w:hAnsi="Simplified Arabic" w:cs="Simplified Arabic"/>
          <w:b/>
          <w:bCs/>
          <w:sz w:val="28"/>
          <w:szCs w:val="28"/>
          <w:rtl/>
          <w:lang w:val="fr-FR" w:bidi="ar-DZ"/>
        </w:rPr>
      </w:pPr>
      <w:bookmarkStart w:id="3" w:name="_Toc201322784"/>
      <w:r w:rsidRPr="001137A1">
        <w:rPr>
          <w:rFonts w:ascii="Simplified Arabic" w:hAnsi="Simplified Arabic" w:cs="Simplified Arabic"/>
          <w:b/>
          <w:bCs/>
          <w:sz w:val="28"/>
          <w:szCs w:val="28"/>
          <w:rtl/>
          <w:lang w:val="fr-FR" w:bidi="ar-DZ"/>
        </w:rPr>
        <w:t>أ</w:t>
      </w:r>
      <w:r w:rsidR="009957A4" w:rsidRPr="001137A1">
        <w:rPr>
          <w:rFonts w:ascii="Simplified Arabic" w:hAnsi="Simplified Arabic" w:cs="Simplified Arabic"/>
          <w:b/>
          <w:bCs/>
          <w:sz w:val="28"/>
          <w:szCs w:val="28"/>
          <w:rtl/>
          <w:lang w:val="fr-FR" w:bidi="ar-DZ"/>
        </w:rPr>
        <w:t>هداف الدراسة:</w:t>
      </w:r>
      <w:bookmarkEnd w:id="3"/>
    </w:p>
    <w:p w14:paraId="2590B59A" w14:textId="77777777" w:rsidR="009957A4" w:rsidRPr="001137A1" w:rsidRDefault="009957A4" w:rsidP="001137A1">
      <w:pPr>
        <w:pStyle w:val="Paragraphedeliste"/>
        <w:numPr>
          <w:ilvl w:val="0"/>
          <w:numId w:val="29"/>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فهم طبيعة التواصل العاطفي بين الام والطفل وأهمية التعلق في هذه المرحلة.</w:t>
      </w:r>
    </w:p>
    <w:p w14:paraId="4273A36E" w14:textId="5108DD4E" w:rsidR="00AA25D3" w:rsidRPr="001137A1" w:rsidRDefault="009957A4" w:rsidP="001137A1">
      <w:pPr>
        <w:pStyle w:val="Paragraphedeliste"/>
        <w:numPr>
          <w:ilvl w:val="0"/>
          <w:numId w:val="29"/>
        </w:num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تحليل تأثير التواصل العاطفي على التعبير العاطفي للطفل.</w:t>
      </w:r>
    </w:p>
    <w:p w14:paraId="413E7246" w14:textId="77777777" w:rsidR="009957A4"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bookmarkStart w:id="4" w:name="_Toc201322785"/>
      <w:r w:rsidRPr="001137A1">
        <w:rPr>
          <w:rFonts w:ascii="Simplified Arabic" w:hAnsi="Simplified Arabic" w:cs="Simplified Arabic"/>
          <w:b/>
          <w:bCs/>
          <w:sz w:val="28"/>
          <w:szCs w:val="28"/>
          <w:rtl/>
          <w:lang w:val="fr-FR" w:bidi="ar-DZ"/>
        </w:rPr>
        <w:t>التعاريف الإجرائية:</w:t>
      </w:r>
      <w:bookmarkEnd w:id="4"/>
    </w:p>
    <w:p w14:paraId="13B2C146"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lastRenderedPageBreak/>
        <w:t>طفل الروضة:</w:t>
      </w:r>
      <w:r w:rsidRPr="001137A1">
        <w:rPr>
          <w:rFonts w:ascii="Simplified Arabic" w:hAnsi="Simplified Arabic" w:cs="Simplified Arabic"/>
          <w:sz w:val="28"/>
          <w:szCs w:val="28"/>
          <w:rtl/>
          <w:lang w:val="fr-FR" w:bidi="ar-DZ"/>
        </w:rPr>
        <w:t xml:space="preserve"> هو طفل الذي يمر بمرحلة طفولة المبكرة والبالغ عمر 3سنوات والمتواجد بروضة الخليل ـوهران.</w:t>
      </w:r>
    </w:p>
    <w:p w14:paraId="4BAD45BD"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العلاقة بين الام والطفل:</w:t>
      </w:r>
      <w:r w:rsidRPr="001137A1">
        <w:rPr>
          <w:rFonts w:ascii="Simplified Arabic" w:hAnsi="Simplified Arabic" w:cs="Simplified Arabic"/>
          <w:sz w:val="28"/>
          <w:szCs w:val="28"/>
          <w:rtl/>
          <w:lang w:val="fr-FR" w:bidi="ar-DZ"/>
        </w:rPr>
        <w:t xml:space="preserve"> يشير الى طبيعة التفاعل النفسي والعاطفي بين الام وطفلها بما في ذلك نوع التعلق والتفاهم العاطفي وكذا الاستجابات المتبادلة.</w:t>
      </w:r>
    </w:p>
    <w:p w14:paraId="32610F23" w14:textId="090162FD" w:rsidR="0037317A"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النمط العلائقي:</w:t>
      </w:r>
      <w:r w:rsidRPr="001137A1">
        <w:rPr>
          <w:rFonts w:ascii="Simplified Arabic" w:hAnsi="Simplified Arabic" w:cs="Simplified Arabic"/>
          <w:sz w:val="28"/>
          <w:szCs w:val="28"/>
          <w:rtl/>
          <w:lang w:val="fr-FR" w:bidi="ar-DZ"/>
        </w:rPr>
        <w:t xml:space="preserve"> </w:t>
      </w:r>
      <w:r w:rsidR="001D57F0" w:rsidRPr="001137A1">
        <w:rPr>
          <w:rFonts w:ascii="Simplified Arabic" w:hAnsi="Simplified Arabic" w:cs="Simplified Arabic"/>
          <w:sz w:val="28"/>
          <w:szCs w:val="28"/>
          <w:rtl/>
          <w:lang w:val="fr-FR" w:bidi="ar-DZ"/>
        </w:rPr>
        <w:t>يشير الى نوعية النمط العلائقي القائم بين الطفل ومقدم الرعاية في سياق العلاقة الأمومية.</w:t>
      </w:r>
    </w:p>
    <w:p w14:paraId="508E9153" w14:textId="77777777" w:rsidR="009957A4" w:rsidRPr="001137A1" w:rsidRDefault="009957A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التعبير العاطفي وتنظيمه:</w:t>
      </w:r>
    </w:p>
    <w:p w14:paraId="0869EE4E" w14:textId="470FEB5E"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التعريف الاجرائي:</w:t>
      </w:r>
      <w:r w:rsidRPr="001137A1">
        <w:rPr>
          <w:rFonts w:ascii="Simplified Arabic" w:hAnsi="Simplified Arabic" w:cs="Simplified Arabic"/>
          <w:sz w:val="28"/>
          <w:szCs w:val="28"/>
          <w:rtl/>
          <w:lang w:val="fr-FR" w:bidi="ar-DZ"/>
        </w:rPr>
        <w:t xml:space="preserve"> هما بعدان أساسيان في النمو العاطفي للطفل، بحيث أن قدرة الطفل على التعبير العاطفي تظهر وضوح مشاعره وفهمها، بينما البعد الثاني فيوضح استجابة الطفل الى مشاعره وان</w:t>
      </w:r>
      <w:r w:rsidR="00AA25D3" w:rsidRPr="001137A1">
        <w:rPr>
          <w:rFonts w:ascii="Simplified Arabic" w:hAnsi="Simplified Arabic" w:cs="Simplified Arabic"/>
          <w:sz w:val="28"/>
          <w:szCs w:val="28"/>
          <w:rtl/>
          <w:lang w:val="fr-FR" w:bidi="ar-DZ"/>
        </w:rPr>
        <w:t>فعالاته وقدرته على التحكم بها و</w:t>
      </w:r>
      <w:r w:rsidR="001D57F0" w:rsidRPr="001137A1">
        <w:rPr>
          <w:rFonts w:ascii="Simplified Arabic" w:hAnsi="Simplified Arabic" w:cs="Simplified Arabic"/>
          <w:sz w:val="28"/>
          <w:szCs w:val="28"/>
          <w:rtl/>
          <w:lang w:val="fr-FR" w:bidi="ar-DZ"/>
        </w:rPr>
        <w:t>تسييرها.</w:t>
      </w:r>
    </w:p>
    <w:p w14:paraId="48C5447F" w14:textId="77777777" w:rsidR="001D57F0" w:rsidRPr="001137A1" w:rsidRDefault="001D57F0" w:rsidP="001137A1">
      <w:pPr>
        <w:bidi/>
        <w:spacing w:line="360" w:lineRule="auto"/>
        <w:jc w:val="both"/>
        <w:rPr>
          <w:rFonts w:ascii="Simplified Arabic" w:hAnsi="Simplified Arabic" w:cs="Simplified Arabic"/>
          <w:sz w:val="28"/>
          <w:szCs w:val="28"/>
          <w:rtl/>
          <w:lang w:val="fr-FR" w:bidi="ar-DZ"/>
        </w:rPr>
      </w:pPr>
    </w:p>
    <w:p w14:paraId="62E7CEF2" w14:textId="77777777" w:rsidR="009957A4" w:rsidRPr="001137A1" w:rsidRDefault="009957A4"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النمو العاطفي:</w:t>
      </w:r>
    </w:p>
    <w:p w14:paraId="71FB04FC"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التعريف الاجرائي:</w:t>
      </w:r>
      <w:r w:rsidRPr="001137A1">
        <w:rPr>
          <w:rFonts w:ascii="Simplified Arabic" w:hAnsi="Simplified Arabic" w:cs="Simplified Arabic"/>
          <w:sz w:val="28"/>
          <w:szCs w:val="28"/>
          <w:rtl/>
          <w:lang w:val="fr-FR" w:bidi="ar-DZ"/>
        </w:rPr>
        <w:t xml:space="preserve"> هو احدى جوانب النمو النفسي لطفل ذو 3سنوات، ومن خلاله يمكننا التعرف على قدرات الطفل على فهم المشاعر والتعبير عنها بطريقة لفظية وغير لفظية ضمن مختلف المواقف التي يمر بها خلال تفاعله الاجتماعي مع محيطه.</w:t>
      </w:r>
    </w:p>
    <w:p w14:paraId="45FB270A"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قياسه:</w:t>
      </w:r>
      <w:r w:rsidRPr="001137A1">
        <w:rPr>
          <w:rFonts w:ascii="Simplified Arabic" w:hAnsi="Simplified Arabic" w:cs="Simplified Arabic"/>
          <w:sz w:val="28"/>
          <w:szCs w:val="28"/>
          <w:rtl/>
          <w:lang w:val="fr-FR" w:bidi="ar-DZ"/>
        </w:rPr>
        <w:t xml:space="preserve"> ويتم قياسه من خلال شبكة ملاحظة التي تم اعدادها من قبل الباحثة، تتضمن مجموعة من الابعاد وهي:(التعبير عن المشاعر (تعبير اللفظي، الغير لفظي)، التعامل مع الإحباط، القدرة على تنظيم السلوك والانضباط، التفاعل الاجتماعي، فهم مشاعر آخرين والتعاطف او التقليد </w:t>
      </w:r>
    </w:p>
    <w:p w14:paraId="4F158F43"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تنظيم المشاعر والقدرة على تهدئة ذاتية).</w:t>
      </w:r>
    </w:p>
    <w:p w14:paraId="0925D502"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تم تصميم هذه شبكة بطريقة تتيح ملاحظة الطفل في سياقات طبيعية داخل الروضة خلال قيامه بالأنشطة المتنوعة الحرة والموجهة داخل الروضة.</w:t>
      </w:r>
    </w:p>
    <w:p w14:paraId="0B697523" w14:textId="77777777"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حيث يتم رصد السلوكيات محدد وفق معايير وصفية (سلوكيات تظهر تنظيما جيدا للمشاعر، سلوكيات تظهر صعوبة في تنظيم مشاعر، إضافة الى ملاحظات إضافية)</w:t>
      </w:r>
    </w:p>
    <w:p w14:paraId="374B499F" w14:textId="6432F7FB"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وبذلك يمثل الأداء المسجل على شبكة الملاحظة المؤشر الكمي لنم</w:t>
      </w:r>
      <w:r w:rsidR="001D57F0" w:rsidRPr="001137A1">
        <w:rPr>
          <w:rFonts w:ascii="Simplified Arabic" w:hAnsi="Simplified Arabic" w:cs="Simplified Arabic"/>
          <w:sz w:val="28"/>
          <w:szCs w:val="28"/>
          <w:rtl/>
          <w:lang w:val="fr-FR" w:bidi="ar-DZ"/>
        </w:rPr>
        <w:t>و الطفل العاطفي في هذه الدراسة.</w:t>
      </w:r>
    </w:p>
    <w:p w14:paraId="50E6A742" w14:textId="6772DBE1" w:rsidR="009957A4"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bookmarkStart w:id="5" w:name="_Toc201322786"/>
      <w:r w:rsidRPr="001137A1">
        <w:rPr>
          <w:rFonts w:ascii="Simplified Arabic" w:hAnsi="Simplified Arabic" w:cs="Simplified Arabic"/>
          <w:b/>
          <w:bCs/>
          <w:sz w:val="28"/>
          <w:szCs w:val="28"/>
          <w:rtl/>
          <w:lang w:val="fr-FR" w:bidi="ar-DZ"/>
        </w:rPr>
        <w:t>الدراسات السابقة:</w:t>
      </w:r>
      <w:bookmarkEnd w:id="5"/>
    </w:p>
    <w:p w14:paraId="3BAB6F69"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تناولت العديد من الدراسات السابقة تأثير العلاقة أم طفل على النمو العاطفي لطفل الروضة، ومن أهمها نذكر: دراسة لوثيان </w:t>
      </w:r>
      <w:r w:rsidRPr="001137A1">
        <w:rPr>
          <w:rFonts w:ascii="Simplified Arabic" w:hAnsi="Simplified Arabic" w:cs="Simplified Arabic"/>
          <w:sz w:val="28"/>
          <w:szCs w:val="28"/>
          <w:lang w:val="fr-FR" w:bidi="ar-DZ"/>
        </w:rPr>
        <w:t xml:space="preserve"> </w:t>
      </w:r>
      <w:proofErr w:type="spellStart"/>
      <w:r w:rsidRPr="001137A1">
        <w:rPr>
          <w:rFonts w:ascii="Simplified Arabic" w:hAnsi="Simplified Arabic" w:cs="Simplified Arabic"/>
          <w:sz w:val="28"/>
          <w:szCs w:val="28"/>
          <w:lang w:val="fr-FR" w:bidi="ar-DZ"/>
        </w:rPr>
        <w:t>Lowthian</w:t>
      </w:r>
      <w:proofErr w:type="spellEnd"/>
      <w:r w:rsidRPr="001137A1">
        <w:rPr>
          <w:rFonts w:ascii="Simplified Arabic" w:hAnsi="Simplified Arabic" w:cs="Simplified Arabic"/>
          <w:sz w:val="28"/>
          <w:szCs w:val="28"/>
          <w:rtl/>
          <w:lang w:val="fr-FR" w:bidi="ar-DZ"/>
        </w:rPr>
        <w:t xml:space="preserve">وآخرون </w:t>
      </w:r>
      <w:r w:rsidRPr="001137A1">
        <w:rPr>
          <w:rFonts w:ascii="Simplified Arabic" w:hAnsi="Simplified Arabic" w:cs="Simplified Arabic"/>
          <w:sz w:val="28"/>
          <w:szCs w:val="28"/>
          <w:lang w:val="fr-FR" w:bidi="ar-DZ"/>
        </w:rPr>
        <w:t>2023</w:t>
      </w:r>
      <w:r w:rsidRPr="001137A1">
        <w:rPr>
          <w:rFonts w:ascii="Simplified Arabic" w:hAnsi="Simplified Arabic" w:cs="Simplified Arabic"/>
          <w:sz w:val="28"/>
          <w:szCs w:val="28"/>
          <w:rtl/>
          <w:lang w:val="fr-FR" w:bidi="ar-DZ"/>
        </w:rPr>
        <w:t xml:space="preserve"> تحت عنوان الصحة النفسية للأمهات و مشاكل السلوك لدى الأطفال :علاقة ثنائية الاتجاه من جامعة سوانسي،</w:t>
      </w:r>
      <w:r w:rsidRPr="001137A1">
        <w:rPr>
          <w:rFonts w:ascii="Simplified Arabic" w:hAnsi="Simplified Arabic" w:cs="Simplified Arabic"/>
          <w:sz w:val="28"/>
          <w:szCs w:val="28"/>
          <w:lang w:val="fr-FR" w:bidi="ar-DZ"/>
        </w:rPr>
        <w:t xml:space="preserve"> </w:t>
      </w:r>
      <w:r w:rsidRPr="001137A1">
        <w:rPr>
          <w:rFonts w:ascii="Simplified Arabic" w:hAnsi="Simplified Arabic" w:cs="Simplified Arabic"/>
          <w:sz w:val="28"/>
          <w:szCs w:val="28"/>
          <w:rtl/>
          <w:lang w:val="fr-FR" w:bidi="ar-DZ"/>
        </w:rPr>
        <w:t xml:space="preserve">ويلز بالمملكة المتحدة </w:t>
      </w:r>
      <w:r w:rsidRPr="001137A1">
        <w:rPr>
          <w:rFonts w:ascii="Simplified Arabic" w:hAnsi="Simplified Arabic" w:cs="Simplified Arabic"/>
          <w:sz w:val="28"/>
          <w:szCs w:val="28"/>
          <w:lang w:val="fr-FR" w:bidi="ar-DZ"/>
        </w:rPr>
        <w:t>UK</w:t>
      </w:r>
      <w:r w:rsidRPr="001137A1">
        <w:rPr>
          <w:rFonts w:ascii="Simplified Arabic" w:hAnsi="Simplified Arabic" w:cs="Simplified Arabic"/>
          <w:sz w:val="28"/>
          <w:szCs w:val="28"/>
          <w:rtl/>
          <w:lang w:val="fr-FR" w:bidi="ar-DZ"/>
        </w:rPr>
        <w:t>، والتي عرضت نظرية المعاملات و نموذج عملية الاسرة القسرية كيف أن العلاقة بين الوالدين و الطفل متبادلة و ذلك من خلال دراسة أبحاث ناشئة باستخدام أساليب إحصائية متقدمة من نظريات بالإضافة الى بيانات صحية مرتبطة بالاضطرابات العقلية للأمهات و استكشاف علاقتها بسلوك الطفل و تم توصل من خلال هذا الى ان هنالك ارتباط بين الصحة العقلية للام و سلوك الطفل و كذا المشكلات العاطفية.</w:t>
      </w:r>
    </w:p>
    <w:p w14:paraId="3ADDE038"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بينما دراسة </w:t>
      </w:r>
      <w:proofErr w:type="spellStart"/>
      <w:r w:rsidRPr="001137A1">
        <w:rPr>
          <w:rFonts w:ascii="Simplified Arabic" w:hAnsi="Simplified Arabic" w:cs="Simplified Arabic"/>
          <w:sz w:val="28"/>
          <w:szCs w:val="28"/>
          <w:rtl/>
          <w:lang w:val="fr-FR" w:bidi="ar-DZ"/>
        </w:rPr>
        <w:t>الدريدي</w:t>
      </w:r>
      <w:proofErr w:type="spellEnd"/>
      <w:r w:rsidRPr="001137A1">
        <w:rPr>
          <w:rFonts w:ascii="Simplified Arabic" w:hAnsi="Simplified Arabic" w:cs="Simplified Arabic"/>
          <w:sz w:val="28"/>
          <w:szCs w:val="28"/>
          <w:rtl/>
          <w:lang w:val="fr-FR" w:bidi="ar-DZ"/>
        </w:rPr>
        <w:t xml:space="preserve"> وآخرون 2024 بعنوان تأثير علاقة الام بالطفل وسمات شخصية الام على الصحة العاطفية والسلوكية للطفل، من جامعة بيرزيت، رام الله، فلسطين، والتي شملت عينة غير احتمالية شملت 274 أما اللواتي لديهن على الأقل طفلا واحد يتراوح أعمارهم ما بين 4و17 عام، </w:t>
      </w:r>
      <w:r w:rsidRPr="001137A1">
        <w:rPr>
          <w:rFonts w:ascii="Simplified Arabic" w:hAnsi="Simplified Arabic" w:cs="Simplified Arabic"/>
          <w:sz w:val="28"/>
          <w:szCs w:val="28"/>
          <w:rtl/>
          <w:lang w:val="fr-FR" w:bidi="ar-DZ"/>
        </w:rPr>
        <w:lastRenderedPageBreak/>
        <w:t>أجريت هذه دراسة الوصفية، ارتباطية، مقطعية بين أمهات فلسطينيات في الضفة الغربية، واستخدام استبيانات ذاتية لجمع البيانات من المشاركات، وكانت نتائج توضح أن للقرب والصراع بين الام والطفل تأثير ذو دلالة إحصائية على صحة النفسية والسلوكية للطفل، كما أظهرت أيضا أن تأثير سمات شخصية الأم على صحة الطفل النفسية و السلوكية يختلف حسب اختلاف نوع السمة.</w:t>
      </w:r>
    </w:p>
    <w:p w14:paraId="3FB4B34E" w14:textId="406596F4" w:rsidR="005B1A9C"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أما دراسة </w:t>
      </w:r>
      <w:proofErr w:type="spellStart"/>
      <w:r w:rsidRPr="001137A1">
        <w:rPr>
          <w:rFonts w:ascii="Simplified Arabic" w:hAnsi="Simplified Arabic" w:cs="Simplified Arabic"/>
          <w:sz w:val="28"/>
          <w:szCs w:val="28"/>
          <w:lang w:val="fr-FR" w:bidi="ar-DZ"/>
        </w:rPr>
        <w:t>Baocheng</w:t>
      </w:r>
      <w:proofErr w:type="spellEnd"/>
      <w:r w:rsidR="00F6209F" w:rsidRPr="001137A1">
        <w:rPr>
          <w:rFonts w:ascii="Simplified Arabic" w:hAnsi="Simplified Arabic" w:cs="Simplified Arabic"/>
          <w:sz w:val="28"/>
          <w:szCs w:val="28"/>
          <w:rtl/>
          <w:lang w:val="fr-FR" w:bidi="ar-DZ"/>
        </w:rPr>
        <w:t xml:space="preserve"> </w:t>
      </w:r>
      <w:proofErr w:type="spellStart"/>
      <w:r w:rsidRPr="001137A1">
        <w:rPr>
          <w:rFonts w:ascii="Simplified Arabic" w:hAnsi="Simplified Arabic" w:cs="Simplified Arabic"/>
          <w:sz w:val="28"/>
          <w:szCs w:val="28"/>
          <w:rtl/>
          <w:lang w:val="fr-FR" w:bidi="ar-DZ"/>
        </w:rPr>
        <w:t>باوتشنغ</w:t>
      </w:r>
      <w:proofErr w:type="spellEnd"/>
      <w:r w:rsidRPr="001137A1">
        <w:rPr>
          <w:rFonts w:ascii="Simplified Arabic" w:hAnsi="Simplified Arabic" w:cs="Simplified Arabic"/>
          <w:sz w:val="28"/>
          <w:szCs w:val="28"/>
          <w:rtl/>
          <w:lang w:val="fr-FR" w:bidi="ar-DZ"/>
        </w:rPr>
        <w:t xml:space="preserve"> وآخرون حول تأثير ضغوط الأبوة والأمومة على نمو الطفولة المبكرة: الدور الوسيط للاكتئاب الامومي والتأثير المعتدل لمرونة الأسرة 2025، تبحث هذه الدراسة في الطفولة المبكرة كمرحلة حرجة من النمو المعرفي والاجتماعي والعاطفي والجسدي السريع، تم اجراء دراسة طولية لمدة تسعة أشهر شملت 558 طفلا وأمهاتهم من الصين، أسفرت هذه الدراسة بنتائج مفادها ان ضغوط الأمومة تؤثر سلبا بشكل كبير على نمو الأطفال في مرحلة الطفولة المبكرة، الاكتئاب عند الام دورا وسيط من بين ضغوط الأمومة ونمو الطفل، و من جهة أخرى وجد أن مرونة الأسرة تخفف بشكل كبير من حدة كل من المراحل الأولية واللاحقة من هذه العلاقة ال</w:t>
      </w:r>
      <w:r w:rsidR="00566A79" w:rsidRPr="001137A1">
        <w:rPr>
          <w:rFonts w:ascii="Simplified Arabic" w:hAnsi="Simplified Arabic" w:cs="Simplified Arabic"/>
          <w:sz w:val="28"/>
          <w:szCs w:val="28"/>
          <w:rtl/>
          <w:lang w:val="fr-FR" w:bidi="ar-DZ"/>
        </w:rPr>
        <w:t>وسيطة.</w:t>
      </w:r>
    </w:p>
    <w:p w14:paraId="01BDE962" w14:textId="488CEA18" w:rsidR="00566A79"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val="fr-FR"/>
        </w:rPr>
        <w:t xml:space="preserve">         </w:t>
      </w:r>
      <w:r w:rsidR="00566A79" w:rsidRPr="001137A1">
        <w:rPr>
          <w:rFonts w:ascii="Simplified Arabic" w:hAnsi="Simplified Arabic" w:cs="Simplified Arabic"/>
          <w:sz w:val="28"/>
          <w:szCs w:val="28"/>
          <w:rtl/>
          <w:lang w:val="fr-FR"/>
        </w:rPr>
        <w:t xml:space="preserve">وفي دراسة نظرية نشرتها مدوري (2015) بعنوان </w:t>
      </w:r>
      <w:r w:rsidR="00566A79" w:rsidRPr="001137A1">
        <w:rPr>
          <w:rFonts w:ascii="Simplified Arabic" w:hAnsi="Simplified Arabic" w:cs="Simplified Arabic"/>
          <w:sz w:val="28"/>
          <w:szCs w:val="28"/>
          <w:lang w:bidi="ar-DZ"/>
        </w:rPr>
        <w:t>"</w:t>
      </w:r>
      <w:r w:rsidR="00566A79" w:rsidRPr="001137A1">
        <w:rPr>
          <w:rFonts w:ascii="Simplified Arabic" w:hAnsi="Simplified Arabic" w:cs="Simplified Arabic"/>
          <w:sz w:val="28"/>
          <w:szCs w:val="28"/>
          <w:rtl/>
          <w:lang w:val="fr-FR"/>
        </w:rPr>
        <w:t>إشكالية التعلق لدى الطفل</w:t>
      </w:r>
      <w:r w:rsidR="00566A79" w:rsidRPr="001137A1">
        <w:rPr>
          <w:rFonts w:ascii="Simplified Arabic" w:hAnsi="Simplified Arabic" w:cs="Simplified Arabic"/>
          <w:sz w:val="28"/>
          <w:szCs w:val="28"/>
          <w:lang w:bidi="ar-DZ"/>
        </w:rPr>
        <w:t>"</w:t>
      </w:r>
      <w:r w:rsidR="00566A79" w:rsidRPr="001137A1">
        <w:rPr>
          <w:rFonts w:ascii="Simplified Arabic" w:hAnsi="Simplified Arabic" w:cs="Simplified Arabic"/>
          <w:sz w:val="28"/>
          <w:szCs w:val="28"/>
          <w:rtl/>
          <w:lang w:val="fr-FR"/>
        </w:rPr>
        <w:t>، تم تناول مفهوم التعلق من زوايا متعددة تشمل البعد الدينامي، الاجتماعي، المعرفي والسلوكي، مع التركيز على العلاقة الأمومية باعتبارها الأساس الأولي في تشكّل أنماط التعلق لدى الطفل</w:t>
      </w:r>
      <w:r w:rsidR="00566A79" w:rsidRPr="001137A1">
        <w:rPr>
          <w:rFonts w:ascii="Simplified Arabic" w:hAnsi="Simplified Arabic" w:cs="Simplified Arabic"/>
          <w:sz w:val="28"/>
          <w:szCs w:val="28"/>
          <w:lang w:bidi="ar-DZ"/>
        </w:rPr>
        <w:t>.</w:t>
      </w:r>
      <w:r w:rsidR="007E2073" w:rsidRPr="001137A1">
        <w:rPr>
          <w:rFonts w:ascii="Simplified Arabic" w:hAnsi="Simplified Arabic" w:cs="Simplified Arabic"/>
          <w:sz w:val="28"/>
          <w:szCs w:val="28"/>
          <w:rtl/>
          <w:lang w:bidi="ar-DZ"/>
        </w:rPr>
        <w:t xml:space="preserve"> </w:t>
      </w:r>
      <w:r w:rsidR="00566A79" w:rsidRPr="001137A1">
        <w:rPr>
          <w:rFonts w:ascii="Simplified Arabic" w:hAnsi="Simplified Arabic" w:cs="Simplified Arabic"/>
          <w:sz w:val="28"/>
          <w:szCs w:val="28"/>
          <w:rtl/>
          <w:lang w:val="fr-FR"/>
        </w:rPr>
        <w:t xml:space="preserve">استعرضت الباحثة مراحل تطور التعلق وفقًا لنظرية </w:t>
      </w:r>
      <w:proofErr w:type="spellStart"/>
      <w:r w:rsidR="00566A79" w:rsidRPr="001137A1">
        <w:rPr>
          <w:rFonts w:ascii="Simplified Arabic" w:hAnsi="Simplified Arabic" w:cs="Simplified Arabic"/>
          <w:sz w:val="28"/>
          <w:szCs w:val="28"/>
          <w:rtl/>
          <w:lang w:val="fr-FR"/>
        </w:rPr>
        <w:t>ماهــلر</w:t>
      </w:r>
      <w:proofErr w:type="spellEnd"/>
      <w:r w:rsidR="00566A79" w:rsidRPr="001137A1">
        <w:rPr>
          <w:rFonts w:ascii="Simplified Arabic" w:hAnsi="Simplified Arabic" w:cs="Simplified Arabic"/>
          <w:sz w:val="28"/>
          <w:szCs w:val="28"/>
          <w:rtl/>
          <w:lang w:val="fr-FR"/>
        </w:rPr>
        <w:t xml:space="preserve">، وأشكال التعلق كما حددتها </w:t>
      </w:r>
      <w:proofErr w:type="spellStart"/>
      <w:r w:rsidR="00566A79" w:rsidRPr="001137A1">
        <w:rPr>
          <w:rFonts w:ascii="Simplified Arabic" w:hAnsi="Simplified Arabic" w:cs="Simplified Arabic"/>
          <w:sz w:val="28"/>
          <w:szCs w:val="28"/>
          <w:rtl/>
          <w:lang w:val="fr-FR"/>
        </w:rPr>
        <w:t>أينسورث</w:t>
      </w:r>
      <w:proofErr w:type="spellEnd"/>
      <w:r w:rsidR="00566A79" w:rsidRPr="001137A1">
        <w:rPr>
          <w:rFonts w:ascii="Simplified Arabic" w:hAnsi="Simplified Arabic" w:cs="Simplified Arabic"/>
          <w:sz w:val="28"/>
          <w:szCs w:val="28"/>
          <w:rtl/>
          <w:lang w:val="fr-FR"/>
        </w:rPr>
        <w:t xml:space="preserve"> </w:t>
      </w:r>
      <w:proofErr w:type="spellStart"/>
      <w:r w:rsidR="00566A79" w:rsidRPr="001137A1">
        <w:rPr>
          <w:rFonts w:ascii="Simplified Arabic" w:hAnsi="Simplified Arabic" w:cs="Simplified Arabic"/>
          <w:sz w:val="28"/>
          <w:szCs w:val="28"/>
          <w:rtl/>
          <w:lang w:val="fr-FR"/>
        </w:rPr>
        <w:t>وبولبي</w:t>
      </w:r>
      <w:proofErr w:type="spellEnd"/>
      <w:r w:rsidR="00566A79" w:rsidRPr="001137A1">
        <w:rPr>
          <w:rFonts w:ascii="Simplified Arabic" w:hAnsi="Simplified Arabic" w:cs="Simplified Arabic"/>
          <w:sz w:val="28"/>
          <w:szCs w:val="28"/>
          <w:rtl/>
          <w:lang w:val="fr-FR"/>
        </w:rPr>
        <w:t>، مبرزة أن العلاقة الأولية بين الطفل والأم تُعد نقطة انطلاق أساسية للنمو النفسي والاجتماعي للطفل، حيث يؤدي غياب الحساسية والاستجابة الأمومية إلى ظهور أنماط تعلق غير آمنة (قلق، تجنبي)</w:t>
      </w:r>
      <w:r w:rsidR="00566A79" w:rsidRPr="001137A1">
        <w:rPr>
          <w:rFonts w:ascii="Simplified Arabic" w:hAnsi="Simplified Arabic" w:cs="Simplified Arabic"/>
          <w:sz w:val="28"/>
          <w:szCs w:val="28"/>
          <w:lang w:bidi="ar-DZ"/>
        </w:rPr>
        <w:t>.</w:t>
      </w:r>
      <w:r w:rsidR="007E2073" w:rsidRPr="001137A1">
        <w:rPr>
          <w:rFonts w:ascii="Simplified Arabic" w:hAnsi="Simplified Arabic" w:cs="Simplified Arabic"/>
          <w:sz w:val="28"/>
          <w:szCs w:val="28"/>
          <w:rtl/>
          <w:lang w:bidi="ar-DZ"/>
        </w:rPr>
        <w:t xml:space="preserve"> </w:t>
      </w:r>
      <w:r w:rsidR="007E2073" w:rsidRPr="001137A1">
        <w:rPr>
          <w:rFonts w:ascii="Simplified Arabic" w:hAnsi="Simplified Arabic" w:cs="Simplified Arabic"/>
          <w:sz w:val="28"/>
          <w:szCs w:val="28"/>
          <w:rtl/>
          <w:lang w:val="fr-FR"/>
        </w:rPr>
        <w:t>كما ركزت الدراسة</w:t>
      </w:r>
      <w:r w:rsidR="00566A79" w:rsidRPr="001137A1">
        <w:rPr>
          <w:rFonts w:ascii="Simplified Arabic" w:hAnsi="Simplified Arabic" w:cs="Simplified Arabic"/>
          <w:sz w:val="28"/>
          <w:szCs w:val="28"/>
          <w:rtl/>
          <w:lang w:val="fr-FR"/>
        </w:rPr>
        <w:t xml:space="preserve"> على تأثير قلق</w:t>
      </w:r>
      <w:r w:rsidR="00566A79" w:rsidRPr="001137A1">
        <w:rPr>
          <w:rFonts w:ascii="Simplified Arabic" w:hAnsi="Simplified Arabic" w:cs="Simplified Arabic"/>
          <w:b/>
          <w:bCs/>
          <w:sz w:val="28"/>
          <w:szCs w:val="28"/>
          <w:rtl/>
          <w:lang w:val="fr-FR"/>
        </w:rPr>
        <w:t xml:space="preserve"> </w:t>
      </w:r>
      <w:r w:rsidR="00566A79" w:rsidRPr="001137A1">
        <w:rPr>
          <w:rFonts w:ascii="Simplified Arabic" w:hAnsi="Simplified Arabic" w:cs="Simplified Arabic"/>
          <w:sz w:val="28"/>
          <w:szCs w:val="28"/>
          <w:rtl/>
          <w:lang w:val="fr-FR"/>
        </w:rPr>
        <w:t xml:space="preserve">الانفصال كمتغير وسيط يؤثر في نمط التعلق، مؤكدة أن التفاعل العاطفي والفيزيولوجي في السنوات </w:t>
      </w:r>
      <w:r w:rsidR="00566A79" w:rsidRPr="001137A1">
        <w:rPr>
          <w:rFonts w:ascii="Simplified Arabic" w:hAnsi="Simplified Arabic" w:cs="Simplified Arabic"/>
          <w:sz w:val="28"/>
          <w:szCs w:val="28"/>
          <w:rtl/>
          <w:lang w:val="fr-FR"/>
        </w:rPr>
        <w:lastRenderedPageBreak/>
        <w:t>الثلاث الأولى يشكل نموذجًا داخليًا يؤسس لشعور الطفل بالأمان أو الرفض، مما ينعكس على قدرته لاحقًا على بناء علاقات صحية</w:t>
      </w:r>
      <w:r w:rsidR="00B47D9B" w:rsidRPr="001137A1">
        <w:rPr>
          <w:rFonts w:ascii="Simplified Arabic" w:hAnsi="Simplified Arabic" w:cs="Simplified Arabic"/>
          <w:sz w:val="28"/>
          <w:szCs w:val="28"/>
          <w:rtl/>
          <w:lang w:bidi="ar-DZ"/>
        </w:rPr>
        <w:t>.</w:t>
      </w:r>
    </w:p>
    <w:p w14:paraId="7CAD4213" w14:textId="52E01446" w:rsidR="007E2073" w:rsidRPr="001137A1" w:rsidRDefault="0084043C" w:rsidP="00E4322C">
      <w:p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lang w:bidi="ar-DZ"/>
        </w:rPr>
        <w:t xml:space="preserve">         </w:t>
      </w:r>
      <w:r w:rsidR="007E2073" w:rsidRPr="001137A1">
        <w:rPr>
          <w:rFonts w:ascii="Simplified Arabic" w:hAnsi="Simplified Arabic" w:cs="Simplified Arabic"/>
          <w:sz w:val="28"/>
          <w:szCs w:val="28"/>
          <w:rtl/>
          <w:lang w:bidi="ar-DZ"/>
        </w:rPr>
        <w:t>أما</w:t>
      </w:r>
      <w:r w:rsidR="00B47D9B" w:rsidRPr="001137A1">
        <w:rPr>
          <w:rFonts w:ascii="Simplified Arabic" w:hAnsi="Simplified Arabic" w:cs="Simplified Arabic"/>
          <w:sz w:val="28"/>
          <w:szCs w:val="28"/>
          <w:rtl/>
        </w:rPr>
        <w:t xml:space="preserve"> </w:t>
      </w:r>
      <w:r w:rsidR="007E2073" w:rsidRPr="001137A1">
        <w:rPr>
          <w:rFonts w:ascii="Simplified Arabic" w:hAnsi="Simplified Arabic" w:cs="Simplified Arabic"/>
          <w:sz w:val="28"/>
          <w:szCs w:val="28"/>
          <w:rtl/>
        </w:rPr>
        <w:t>ال</w:t>
      </w:r>
      <w:r w:rsidR="00B47D9B" w:rsidRPr="001137A1">
        <w:rPr>
          <w:rFonts w:ascii="Simplified Arabic" w:hAnsi="Simplified Arabic" w:cs="Simplified Arabic"/>
          <w:sz w:val="28"/>
          <w:szCs w:val="28"/>
          <w:rtl/>
        </w:rPr>
        <w:t xml:space="preserve">دراسة </w:t>
      </w:r>
      <w:r w:rsidR="007E2073" w:rsidRPr="001137A1">
        <w:rPr>
          <w:rFonts w:ascii="Simplified Arabic" w:hAnsi="Simplified Arabic" w:cs="Simplified Arabic"/>
          <w:sz w:val="28"/>
          <w:szCs w:val="28"/>
          <w:rtl/>
        </w:rPr>
        <w:t>ال</w:t>
      </w:r>
      <w:r w:rsidR="00B47D9B" w:rsidRPr="001137A1">
        <w:rPr>
          <w:rFonts w:ascii="Simplified Arabic" w:hAnsi="Simplified Arabic" w:cs="Simplified Arabic"/>
          <w:sz w:val="28"/>
          <w:szCs w:val="28"/>
          <w:rtl/>
        </w:rPr>
        <w:t>مكتبية</w:t>
      </w:r>
      <w:r w:rsidR="007E2073" w:rsidRPr="001137A1">
        <w:rPr>
          <w:rFonts w:ascii="Simplified Arabic" w:hAnsi="Simplified Arabic" w:cs="Simplified Arabic"/>
          <w:sz w:val="28"/>
          <w:szCs w:val="28"/>
          <w:rtl/>
        </w:rPr>
        <w:t xml:space="preserve"> التي</w:t>
      </w:r>
      <w:r w:rsidR="00B47D9B" w:rsidRPr="001137A1">
        <w:rPr>
          <w:rFonts w:ascii="Simplified Arabic" w:hAnsi="Simplified Arabic" w:cs="Simplified Arabic"/>
          <w:sz w:val="28"/>
          <w:szCs w:val="28"/>
          <w:rtl/>
        </w:rPr>
        <w:t xml:space="preserve"> نشرتها </w:t>
      </w:r>
      <w:proofErr w:type="spellStart"/>
      <w:r w:rsidR="00B47D9B" w:rsidRPr="001137A1">
        <w:rPr>
          <w:rFonts w:ascii="Simplified Arabic" w:hAnsi="Simplified Arabic" w:cs="Simplified Arabic"/>
          <w:sz w:val="28"/>
          <w:szCs w:val="28"/>
          <w:rtl/>
        </w:rPr>
        <w:t>هاشيم</w:t>
      </w:r>
      <w:proofErr w:type="spellEnd"/>
      <w:r w:rsidR="00B47D9B" w:rsidRPr="001137A1">
        <w:rPr>
          <w:rFonts w:ascii="Simplified Arabic" w:hAnsi="Simplified Arabic" w:cs="Simplified Arabic"/>
          <w:sz w:val="28"/>
          <w:szCs w:val="28"/>
          <w:rtl/>
        </w:rPr>
        <w:t xml:space="preserve"> (2017) بعنوان </w:t>
      </w:r>
      <w:r w:rsidR="00B47D9B" w:rsidRPr="001137A1">
        <w:rPr>
          <w:rFonts w:ascii="Simplified Arabic" w:hAnsi="Simplified Arabic" w:cs="Simplified Arabic"/>
          <w:sz w:val="28"/>
          <w:szCs w:val="28"/>
          <w:lang w:bidi="ar-DZ"/>
        </w:rPr>
        <w:t>“</w:t>
      </w:r>
      <w:r w:rsidR="00B47D9B" w:rsidRPr="001137A1">
        <w:rPr>
          <w:rFonts w:ascii="Simplified Arabic" w:hAnsi="Simplified Arabic" w:cs="Simplified Arabic"/>
          <w:sz w:val="28"/>
          <w:szCs w:val="28"/>
          <w:rtl/>
        </w:rPr>
        <w:t>انعكاسات الحرمان العاطفي الأمومي على شخصية</w:t>
      </w:r>
      <w:r w:rsidR="00B47D9B" w:rsidRPr="001137A1">
        <w:rPr>
          <w:rFonts w:ascii="Simplified Arabic" w:hAnsi="Simplified Arabic" w:cs="Simplified Arabic"/>
          <w:b/>
          <w:bCs/>
          <w:sz w:val="28"/>
          <w:szCs w:val="28"/>
          <w:rtl/>
        </w:rPr>
        <w:t xml:space="preserve"> </w:t>
      </w:r>
      <w:r w:rsidR="00B47D9B" w:rsidRPr="001137A1">
        <w:rPr>
          <w:rFonts w:ascii="Simplified Arabic" w:hAnsi="Simplified Arabic" w:cs="Simplified Arabic"/>
          <w:sz w:val="28"/>
          <w:szCs w:val="28"/>
          <w:rtl/>
        </w:rPr>
        <w:t>الطفل</w:t>
      </w:r>
      <w:r w:rsidR="00B47D9B" w:rsidRPr="001137A1">
        <w:rPr>
          <w:rFonts w:ascii="Simplified Arabic" w:hAnsi="Simplified Arabic" w:cs="Simplified Arabic"/>
          <w:sz w:val="28"/>
          <w:szCs w:val="28"/>
          <w:lang w:bidi="ar-DZ"/>
        </w:rPr>
        <w:t>”</w:t>
      </w:r>
      <w:r w:rsidR="00B47D9B" w:rsidRPr="001137A1">
        <w:rPr>
          <w:rFonts w:ascii="Simplified Arabic" w:hAnsi="Simplified Arabic" w:cs="Simplified Arabic"/>
          <w:sz w:val="28"/>
          <w:szCs w:val="28"/>
          <w:rtl/>
        </w:rPr>
        <w:t>، تناولت الباحثة أثر غياب الاستجابة العاطفية الكافية من الأم خلال السنوات الأولى من حياة الطفل. ركّزت الدراسة على تحليل انعكاسات الحرمان العاطفي الأمومي على الأبعاد النفسية، الانفعالية، الاجتماعية، المعرفية، والسلوكية للطفل، وأظهرت أن غياب أو ضعف هذه الحساسية يؤدي إلى تكوين توازن شخصي مضطرب ومشكلات تتراوح بين القلق الحاد، المشاعر السلبية والصعوبات في بناء العلاقات. وقد أكدت الباحثة أن الرابط الأولي بين الأم والطفل يشكّل الأساس لشخصية الطفل ونمط تعلقه.</w:t>
      </w:r>
    </w:p>
    <w:p w14:paraId="35AC2A3D" w14:textId="05A91E0B" w:rsidR="007E2073" w:rsidRPr="001137A1" w:rsidRDefault="007E2073" w:rsidP="001137A1">
      <w:pPr>
        <w:bidi/>
        <w:spacing w:line="360" w:lineRule="auto"/>
        <w:jc w:val="both"/>
        <w:rPr>
          <w:rFonts w:ascii="Simplified Arabic" w:hAnsi="Simplified Arabic" w:cs="Simplified Arabic"/>
          <w:b/>
          <w:bCs/>
          <w:sz w:val="28"/>
          <w:szCs w:val="28"/>
          <w:rtl/>
        </w:rPr>
      </w:pPr>
      <w:r w:rsidRPr="001137A1">
        <w:rPr>
          <w:rFonts w:ascii="Simplified Arabic" w:hAnsi="Simplified Arabic" w:cs="Simplified Arabic"/>
          <w:b/>
          <w:bCs/>
          <w:sz w:val="28"/>
          <w:szCs w:val="28"/>
          <w:rtl/>
        </w:rPr>
        <w:t>التعقيب عل</w:t>
      </w:r>
      <w:r w:rsidR="0084043C" w:rsidRPr="001137A1">
        <w:rPr>
          <w:rFonts w:ascii="Simplified Arabic" w:hAnsi="Simplified Arabic" w:cs="Simplified Arabic"/>
          <w:b/>
          <w:bCs/>
          <w:sz w:val="28"/>
          <w:szCs w:val="28"/>
          <w:rtl/>
        </w:rPr>
        <w:t>ى الدراسات السابقة:</w:t>
      </w:r>
    </w:p>
    <w:p w14:paraId="479C1C20" w14:textId="77777777"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بعد استعراض مجموعة من الدراسات المحلية والدولية ذات الصلة بموضوع العلاقة الأمومية ونمو الطفل العاطفي، يمكن تسجيل الملاحظات التالية</w:t>
      </w:r>
      <w:r w:rsidRPr="001137A1">
        <w:rPr>
          <w:rFonts w:ascii="Simplified Arabic" w:hAnsi="Simplified Arabic" w:cs="Simplified Arabic"/>
          <w:sz w:val="28"/>
          <w:szCs w:val="28"/>
          <w:lang w:bidi="ar-DZ"/>
        </w:rPr>
        <w:t>:</w:t>
      </w:r>
    </w:p>
    <w:p w14:paraId="6EB94316" w14:textId="77777777" w:rsidR="0084043C" w:rsidRPr="001137A1" w:rsidRDefault="0084043C" w:rsidP="001137A1">
      <w:p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bidi="ar-DZ"/>
        </w:rPr>
        <w:t>من حيث الموضوع والمحتوى</w:t>
      </w:r>
      <w:r w:rsidRPr="001137A1">
        <w:rPr>
          <w:rFonts w:ascii="Simplified Arabic" w:hAnsi="Simplified Arabic" w:cs="Simplified Arabic"/>
          <w:b/>
          <w:bCs/>
          <w:sz w:val="28"/>
          <w:szCs w:val="28"/>
          <w:lang w:bidi="ar-DZ"/>
        </w:rPr>
        <w:t>:</w:t>
      </w:r>
    </w:p>
    <w:p w14:paraId="544FA418" w14:textId="77777777"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ركزت معظم الدراسات على العلاقة الثنائية بين الأم والطفل باعتبارها محددًا أساسيًا للنمو العاطفي والسلوكي للطفل. تناولت دراسة</w:t>
      </w:r>
      <w:r w:rsidRPr="001137A1">
        <w:rPr>
          <w:rFonts w:ascii="Simplified Arabic" w:hAnsi="Simplified Arabic" w:cs="Simplified Arabic"/>
          <w:sz w:val="28"/>
          <w:szCs w:val="28"/>
          <w:lang w:bidi="ar-DZ"/>
        </w:rPr>
        <w:t xml:space="preserve"> Lowthian </w:t>
      </w:r>
      <w:r w:rsidRPr="001137A1">
        <w:rPr>
          <w:rFonts w:ascii="Simplified Arabic" w:hAnsi="Simplified Arabic" w:cs="Simplified Arabic"/>
          <w:sz w:val="28"/>
          <w:szCs w:val="28"/>
          <w:rtl/>
          <w:lang w:bidi="ar-DZ"/>
        </w:rPr>
        <w:t xml:space="preserve">وآخرون (2023) العلاقة بين الصحة العقلية للأمهات والسلوك العاطفي للأطفال ضمن إطار نظري يجمع بين نظرية المعاملات ونموذج الأسرة القسرية، وأثبتت وجود ارتباط متبادل بين الطرفين. بينما أبرزت دراسة </w:t>
      </w:r>
      <w:proofErr w:type="spellStart"/>
      <w:r w:rsidRPr="001137A1">
        <w:rPr>
          <w:rFonts w:ascii="Simplified Arabic" w:hAnsi="Simplified Arabic" w:cs="Simplified Arabic"/>
          <w:sz w:val="28"/>
          <w:szCs w:val="28"/>
          <w:rtl/>
          <w:lang w:bidi="ar-DZ"/>
        </w:rPr>
        <w:t>الدريدي</w:t>
      </w:r>
      <w:proofErr w:type="spellEnd"/>
      <w:r w:rsidRPr="001137A1">
        <w:rPr>
          <w:rFonts w:ascii="Simplified Arabic" w:hAnsi="Simplified Arabic" w:cs="Simplified Arabic"/>
          <w:sz w:val="28"/>
          <w:szCs w:val="28"/>
          <w:rtl/>
          <w:lang w:bidi="ar-DZ"/>
        </w:rPr>
        <w:t xml:space="preserve"> وآخرون (2024) أثر سمات شخصية الأم في الصحة النفسية والسلوكية للطفل، مشيرة إلى أن درجة القرب والصراع في العلاقة تؤثر مباشرة على الحالة العاطفية للطفل. أما دراسة</w:t>
      </w:r>
      <w:r w:rsidRPr="001137A1">
        <w:rPr>
          <w:rFonts w:ascii="Simplified Arabic" w:hAnsi="Simplified Arabic" w:cs="Simplified Arabic"/>
          <w:sz w:val="28"/>
          <w:szCs w:val="28"/>
          <w:lang w:bidi="ar-DZ"/>
        </w:rPr>
        <w:t xml:space="preserve"> Baocheng </w:t>
      </w:r>
      <w:r w:rsidRPr="001137A1">
        <w:rPr>
          <w:rFonts w:ascii="Simplified Arabic" w:hAnsi="Simplified Arabic" w:cs="Simplified Arabic"/>
          <w:sz w:val="28"/>
          <w:szCs w:val="28"/>
          <w:rtl/>
          <w:lang w:bidi="ar-DZ"/>
        </w:rPr>
        <w:t xml:space="preserve">وآخرون (2025) فقد سلطت الضوء على </w:t>
      </w:r>
      <w:r w:rsidRPr="001137A1">
        <w:rPr>
          <w:rFonts w:ascii="Simplified Arabic" w:hAnsi="Simplified Arabic" w:cs="Simplified Arabic"/>
          <w:sz w:val="28"/>
          <w:szCs w:val="28"/>
          <w:rtl/>
          <w:lang w:bidi="ar-DZ"/>
        </w:rPr>
        <w:lastRenderedPageBreak/>
        <w:t>ضغوط الأمومة كعامل ضاغط، وبينت الدور الوسيط للاكتئاب الأمومي والمُعدِّل لمرونة الأسرة في التأثير على نمو الطفل المبكر</w:t>
      </w:r>
      <w:r w:rsidRPr="001137A1">
        <w:rPr>
          <w:rFonts w:ascii="Simplified Arabic" w:hAnsi="Simplified Arabic" w:cs="Simplified Arabic"/>
          <w:sz w:val="28"/>
          <w:szCs w:val="28"/>
          <w:lang w:bidi="ar-DZ"/>
        </w:rPr>
        <w:t>.</w:t>
      </w:r>
    </w:p>
    <w:p w14:paraId="3B756FB1" w14:textId="268764DF"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في السياق المحلي، تناولت دراسة مدوري (2015) مفهوم التعلق من منظور نظري سيكولوجي متعدد الأبعاد، مبرزةً أهمية التفاعل الأمومي في تشكيل أنماط ا</w:t>
      </w:r>
      <w:r w:rsidR="003D4C25" w:rsidRPr="001137A1">
        <w:rPr>
          <w:rFonts w:ascii="Simplified Arabic" w:hAnsi="Simplified Arabic" w:cs="Simplified Arabic"/>
          <w:sz w:val="28"/>
          <w:szCs w:val="28"/>
          <w:rtl/>
          <w:lang w:bidi="ar-DZ"/>
        </w:rPr>
        <w:t xml:space="preserve">لتعلق. أما دراسة </w:t>
      </w:r>
      <w:proofErr w:type="spellStart"/>
      <w:r w:rsidR="003D4C25" w:rsidRPr="001137A1">
        <w:rPr>
          <w:rFonts w:ascii="Simplified Arabic" w:hAnsi="Simplified Arabic" w:cs="Simplified Arabic"/>
          <w:sz w:val="28"/>
          <w:szCs w:val="28"/>
          <w:rtl/>
          <w:lang w:bidi="ar-DZ"/>
        </w:rPr>
        <w:t>هاشيم</w:t>
      </w:r>
      <w:proofErr w:type="spellEnd"/>
      <w:r w:rsidR="003D4C25" w:rsidRPr="001137A1">
        <w:rPr>
          <w:rFonts w:ascii="Simplified Arabic" w:hAnsi="Simplified Arabic" w:cs="Simplified Arabic"/>
          <w:sz w:val="28"/>
          <w:szCs w:val="28"/>
          <w:rtl/>
          <w:lang w:bidi="ar-DZ"/>
        </w:rPr>
        <w:t xml:space="preserve"> (2017) التي أشارت الى انعكاسات الحرمان العاطفي الأمومي على شخصية الطفل بحيث أكدت على جانب تأثير غياب الاستجابات العاطفية الكافية من الام خلال السنوات الأولى من حياة الطفل تنعكس بشكل مباشر على شخصية الطفل واستجاباته العاطفية.</w:t>
      </w:r>
    </w:p>
    <w:p w14:paraId="02181127" w14:textId="77777777" w:rsidR="0084043C" w:rsidRPr="001137A1" w:rsidRDefault="0084043C"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من حيث المنهج والأدوات</w:t>
      </w:r>
      <w:r w:rsidRPr="001137A1">
        <w:rPr>
          <w:rFonts w:ascii="Simplified Arabic" w:hAnsi="Simplified Arabic" w:cs="Simplified Arabic"/>
          <w:b/>
          <w:bCs/>
          <w:sz w:val="28"/>
          <w:szCs w:val="28"/>
          <w:lang w:bidi="ar-DZ"/>
        </w:rPr>
        <w:t>:</w:t>
      </w:r>
    </w:p>
    <w:p w14:paraId="7056BC8A" w14:textId="44AA1359"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اعتمدت الدراسات الدولية مثل دراسات</w:t>
      </w:r>
      <w:r w:rsidRPr="001137A1">
        <w:rPr>
          <w:rFonts w:ascii="Simplified Arabic" w:hAnsi="Simplified Arabic" w:cs="Simplified Arabic"/>
          <w:sz w:val="28"/>
          <w:szCs w:val="28"/>
          <w:lang w:bidi="ar-DZ"/>
        </w:rPr>
        <w:t xml:space="preserve"> Lowthian </w:t>
      </w:r>
      <w:r w:rsidRPr="001137A1">
        <w:rPr>
          <w:rFonts w:ascii="Simplified Arabic" w:hAnsi="Simplified Arabic" w:cs="Simplified Arabic"/>
          <w:sz w:val="28"/>
          <w:szCs w:val="28"/>
          <w:rtl/>
          <w:lang w:bidi="ar-DZ"/>
        </w:rPr>
        <w:t>و</w:t>
      </w:r>
      <w:r w:rsidRPr="001137A1">
        <w:rPr>
          <w:rFonts w:ascii="Simplified Arabic" w:hAnsi="Simplified Arabic" w:cs="Simplified Arabic"/>
          <w:sz w:val="28"/>
          <w:szCs w:val="28"/>
          <w:lang w:bidi="ar-DZ"/>
        </w:rPr>
        <w:t xml:space="preserve">Baocheng </w:t>
      </w:r>
      <w:r w:rsidRPr="001137A1">
        <w:rPr>
          <w:rFonts w:ascii="Simplified Arabic" w:hAnsi="Simplified Arabic" w:cs="Simplified Arabic"/>
          <w:sz w:val="28"/>
          <w:szCs w:val="28"/>
          <w:rtl/>
          <w:lang w:bidi="ar-DZ"/>
        </w:rPr>
        <w:t xml:space="preserve">مناهج كمية دقيقة باستعمال أساليب إحصائية متقدمة وتصاميم طولية، بينما استخدمت دراسة </w:t>
      </w:r>
      <w:proofErr w:type="spellStart"/>
      <w:r w:rsidRPr="001137A1">
        <w:rPr>
          <w:rFonts w:ascii="Simplified Arabic" w:hAnsi="Simplified Arabic" w:cs="Simplified Arabic"/>
          <w:sz w:val="28"/>
          <w:szCs w:val="28"/>
          <w:rtl/>
          <w:lang w:bidi="ar-DZ"/>
        </w:rPr>
        <w:t>الدريدي</w:t>
      </w:r>
      <w:proofErr w:type="spellEnd"/>
      <w:r w:rsidRPr="001137A1">
        <w:rPr>
          <w:rFonts w:ascii="Simplified Arabic" w:hAnsi="Simplified Arabic" w:cs="Simplified Arabic"/>
          <w:sz w:val="28"/>
          <w:szCs w:val="28"/>
          <w:rtl/>
          <w:lang w:bidi="ar-DZ"/>
        </w:rPr>
        <w:t xml:space="preserve"> المنهج الوصفي الارتباطي. أما الدراسات المحلية،</w:t>
      </w:r>
      <w:r w:rsidR="003D4C25" w:rsidRPr="001137A1">
        <w:rPr>
          <w:rFonts w:ascii="Simplified Arabic" w:hAnsi="Simplified Arabic" w:cs="Simplified Arabic"/>
          <w:sz w:val="28"/>
          <w:szCs w:val="28"/>
          <w:rtl/>
          <w:lang w:bidi="ar-DZ"/>
        </w:rPr>
        <w:t xml:space="preserve"> فاعتمدت </w:t>
      </w:r>
      <w:r w:rsidR="009B5E6F" w:rsidRPr="001137A1">
        <w:rPr>
          <w:rFonts w:ascii="Simplified Arabic" w:hAnsi="Simplified Arabic" w:cs="Simplified Arabic"/>
          <w:sz w:val="28"/>
          <w:szCs w:val="28"/>
          <w:rtl/>
          <w:lang w:bidi="ar-DZ"/>
        </w:rPr>
        <w:t xml:space="preserve">كلا الدراستين على </w:t>
      </w:r>
      <w:r w:rsidR="00852806" w:rsidRPr="001137A1">
        <w:rPr>
          <w:rFonts w:ascii="Simplified Arabic" w:hAnsi="Simplified Arabic" w:cs="Simplified Arabic"/>
          <w:sz w:val="28"/>
          <w:szCs w:val="28"/>
          <w:rtl/>
          <w:lang w:bidi="ar-DZ"/>
        </w:rPr>
        <w:t xml:space="preserve">منهج </w:t>
      </w:r>
      <w:r w:rsidR="009B5E6F" w:rsidRPr="001137A1">
        <w:rPr>
          <w:rFonts w:ascii="Simplified Arabic" w:hAnsi="Simplified Arabic" w:cs="Simplified Arabic"/>
          <w:sz w:val="28"/>
          <w:szCs w:val="28"/>
          <w:rtl/>
          <w:lang w:bidi="ar-DZ"/>
        </w:rPr>
        <w:t>نظري تحليلي يهدف الى تسليط الضوء على موضوع الدراسة والتعمق فيه نظريا أكثر.</w:t>
      </w:r>
    </w:p>
    <w:p w14:paraId="72A5F0D0" w14:textId="77777777" w:rsidR="0084043C" w:rsidRPr="001137A1" w:rsidRDefault="0084043C"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من حيث النتائج</w:t>
      </w:r>
      <w:r w:rsidRPr="001137A1">
        <w:rPr>
          <w:rFonts w:ascii="Simplified Arabic" w:hAnsi="Simplified Arabic" w:cs="Simplified Arabic"/>
          <w:b/>
          <w:bCs/>
          <w:sz w:val="28"/>
          <w:szCs w:val="28"/>
          <w:lang w:bidi="ar-DZ"/>
        </w:rPr>
        <w:t>:</w:t>
      </w:r>
    </w:p>
    <w:p w14:paraId="63146188" w14:textId="77777777"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أجمعت النتائج على أن العلاقة الأمومية، سواء في بعدها التفاعلي أو النفسي أو السلوكي، تلعب دورًا حاسمًا في تشكيل نمط التعلق لدى الطفل وفي بلورة نموه العاطفي والاجتماعي. كما تم التأكيد على أهمية العوامل النفسية للأم (مثل الاكتئاب أو السمات الشخصية) في التأثير غير المباشر على الطفل</w:t>
      </w:r>
      <w:r w:rsidRPr="001137A1">
        <w:rPr>
          <w:rFonts w:ascii="Simplified Arabic" w:hAnsi="Simplified Arabic" w:cs="Simplified Arabic"/>
          <w:sz w:val="28"/>
          <w:szCs w:val="28"/>
          <w:lang w:bidi="ar-DZ"/>
        </w:rPr>
        <w:t>.</w:t>
      </w:r>
    </w:p>
    <w:p w14:paraId="1FEE95EB" w14:textId="6969C35C" w:rsidR="0084043C" w:rsidRDefault="0084043C" w:rsidP="001137A1">
      <w:pPr>
        <w:spacing w:line="360" w:lineRule="auto"/>
        <w:jc w:val="both"/>
        <w:rPr>
          <w:rFonts w:ascii="Simplified Arabic" w:hAnsi="Simplified Arabic" w:cs="Simplified Arabic"/>
          <w:sz w:val="28"/>
          <w:szCs w:val="28"/>
          <w:lang w:bidi="ar-DZ"/>
        </w:rPr>
      </w:pPr>
    </w:p>
    <w:p w14:paraId="1978A1D3" w14:textId="77777777" w:rsidR="00E4322C" w:rsidRPr="00E4322C" w:rsidRDefault="00E4322C" w:rsidP="001137A1">
      <w:pPr>
        <w:spacing w:line="360" w:lineRule="auto"/>
        <w:jc w:val="both"/>
        <w:rPr>
          <w:rFonts w:ascii="Simplified Arabic" w:hAnsi="Simplified Arabic" w:cs="Simplified Arabic"/>
          <w:sz w:val="28"/>
          <w:szCs w:val="28"/>
          <w:rtl/>
          <w:lang w:val="fr-FR" w:bidi="ar-DZ"/>
        </w:rPr>
      </w:pPr>
    </w:p>
    <w:p w14:paraId="1EFA2759" w14:textId="77777777" w:rsidR="0084043C" w:rsidRPr="001137A1" w:rsidRDefault="0084043C"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من حيث الفجوات البحثية</w:t>
      </w:r>
      <w:r w:rsidRPr="001137A1">
        <w:rPr>
          <w:rFonts w:ascii="Simplified Arabic" w:hAnsi="Simplified Arabic" w:cs="Simplified Arabic"/>
          <w:b/>
          <w:bCs/>
          <w:sz w:val="28"/>
          <w:szCs w:val="28"/>
          <w:lang w:bidi="ar-DZ"/>
        </w:rPr>
        <w:t>:</w:t>
      </w:r>
    </w:p>
    <w:p w14:paraId="7DC4460A" w14:textId="77777777" w:rsidR="0084043C" w:rsidRPr="001137A1" w:rsidRDefault="0084043C"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على الرغم من وفرة الدراسات التي تناولت العلاقة الأمومية، إلا أن القليل منها ركّز على مرحلة الطفولة المبكرة في سياق رياض الأطفال، باستخدام أدوات ملاحظة سريرية أو مقابلات نصف موجهة كما هو الحال في هذه الدراسة. كما أن الدراسات المحلية تفتقر غالبًا إلى الربط الديناميكي بين نمط التعلق وسلوك الطفل في محيطه التربوي المباشر (الروضة كمثال)، وهو ما تسعى الدراسة الحالية لمعالجته</w:t>
      </w:r>
      <w:r w:rsidRPr="001137A1">
        <w:rPr>
          <w:rFonts w:ascii="Simplified Arabic" w:hAnsi="Simplified Arabic" w:cs="Simplified Arabic"/>
          <w:sz w:val="28"/>
          <w:szCs w:val="28"/>
          <w:lang w:bidi="ar-DZ"/>
        </w:rPr>
        <w:t>.</w:t>
      </w:r>
    </w:p>
    <w:p w14:paraId="7492F940" w14:textId="54839DE5" w:rsidR="0084043C" w:rsidRPr="001137A1" w:rsidRDefault="0084043C"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خلاصة تعقيبيه</w:t>
      </w:r>
      <w:r w:rsidRPr="001137A1">
        <w:rPr>
          <w:rFonts w:ascii="Simplified Arabic" w:hAnsi="Simplified Arabic" w:cs="Simplified Arabic"/>
          <w:b/>
          <w:bCs/>
          <w:sz w:val="28"/>
          <w:szCs w:val="28"/>
          <w:lang w:bidi="ar-DZ"/>
        </w:rPr>
        <w:t>:</w:t>
      </w:r>
    </w:p>
    <w:p w14:paraId="5DB2F92D" w14:textId="44F80E1C" w:rsidR="007E2073" w:rsidRPr="001137A1" w:rsidRDefault="0084043C" w:rsidP="001137A1">
      <w:pPr>
        <w:bidi/>
        <w:spacing w:line="360" w:lineRule="auto"/>
        <w:jc w:val="both"/>
        <w:rPr>
          <w:rFonts w:ascii="Simplified Arabic" w:hAnsi="Simplified Arabic" w:cs="Simplified Arabic"/>
          <w:sz w:val="28"/>
          <w:szCs w:val="28"/>
          <w:rtl/>
          <w:lang w:bidi="ar-DZ"/>
        </w:rPr>
        <w:sectPr w:rsidR="007E2073" w:rsidRPr="001137A1" w:rsidSect="00A77C0A">
          <w:footerReference w:type="default" r:id="rId17"/>
          <w:pgSz w:w="11906" w:h="16838"/>
          <w:pgMar w:top="1440" w:right="1376" w:bottom="1440" w:left="1800" w:header="708" w:footer="708" w:gutter="0"/>
          <w:pgNumType w:start="5"/>
          <w:cols w:space="708"/>
          <w:docGrid w:linePitch="360"/>
        </w:sectPr>
      </w:pPr>
      <w:r w:rsidRPr="001137A1">
        <w:rPr>
          <w:rFonts w:ascii="Simplified Arabic" w:hAnsi="Simplified Arabic" w:cs="Simplified Arabic"/>
          <w:sz w:val="28"/>
          <w:szCs w:val="28"/>
          <w:rtl/>
          <w:lang w:bidi="ar-DZ"/>
        </w:rPr>
        <w:t>يتضح أن الأدبيات السابقة، سواء الدولية أو المحلية، قدّمت أساسًا نظريًا وميدانيًا غنيًا لفهم طبيعة العلاقة بين الأم والطفل، وأثرها على النمو العاطفي. ومع ذلك، فإن الدراسة الحالية تُحاول تقديم مقاربة عياديه–نوعية</w:t>
      </w:r>
      <w:r w:rsidR="009B5E6F" w:rsidRPr="001137A1">
        <w:rPr>
          <w:rFonts w:ascii="Simplified Arabic" w:hAnsi="Simplified Arabic" w:cs="Simplified Arabic"/>
          <w:sz w:val="28"/>
          <w:szCs w:val="28"/>
          <w:rtl/>
          <w:lang w:bidi="ar-DZ"/>
        </w:rPr>
        <w:t xml:space="preserve"> تركّز على سن الثلاث سنوات</w:t>
      </w:r>
      <w:r w:rsidRPr="001137A1">
        <w:rPr>
          <w:rFonts w:ascii="Simplified Arabic" w:hAnsi="Simplified Arabic" w:cs="Simplified Arabic"/>
          <w:sz w:val="28"/>
          <w:szCs w:val="28"/>
          <w:rtl/>
          <w:lang w:bidi="ar-DZ"/>
        </w:rPr>
        <w:t>، مع تسليط الضوء على العلاقة التفاعلية بين نمط التعلق، سمات الأم، والسلوك العاطفي داخل الروضة، مما يُسهم في إثراء الأدبيات النفسية الميدانية من منظور عربي ومحلي.</w:t>
      </w:r>
    </w:p>
    <w:p w14:paraId="72992BF4" w14:textId="11A0DB9A" w:rsidR="004D5053" w:rsidRPr="001137A1" w:rsidRDefault="004D5053" w:rsidP="001137A1">
      <w:pPr>
        <w:bidi/>
        <w:spacing w:line="360" w:lineRule="auto"/>
        <w:jc w:val="both"/>
        <w:rPr>
          <w:rFonts w:ascii="Simplified Arabic" w:hAnsi="Simplified Arabic" w:cs="Simplified Arabic"/>
          <w:sz w:val="28"/>
          <w:szCs w:val="28"/>
          <w:rtl/>
          <w:lang w:val="fr-FR" w:bidi="ar-DZ"/>
        </w:rPr>
      </w:pPr>
    </w:p>
    <w:p w14:paraId="6626E73A" w14:textId="12F10B30" w:rsidR="00F6209F"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b/>
          <w:bCs/>
          <w:sz w:val="28"/>
          <w:szCs w:val="28"/>
          <w:rtl/>
          <w:lang w:val="fr-FR" w:bidi="ar-DZ"/>
        </w:rPr>
        <w:t xml:space="preserve">الفصل </w:t>
      </w:r>
      <w:r w:rsidR="00AA25D3" w:rsidRPr="001137A1">
        <w:rPr>
          <w:rFonts w:ascii="Simplified Arabic" w:hAnsi="Simplified Arabic" w:cs="Simplified Arabic"/>
          <w:b/>
          <w:bCs/>
          <w:sz w:val="28"/>
          <w:szCs w:val="28"/>
          <w:rtl/>
          <w:lang w:val="fr-FR" w:bidi="ar-DZ"/>
        </w:rPr>
        <w:t>الثاني:</w:t>
      </w:r>
      <w:r w:rsidR="00AA25D3" w:rsidRPr="001137A1">
        <w:rPr>
          <w:rFonts w:ascii="Simplified Arabic" w:hAnsi="Simplified Arabic" w:cs="Simplified Arabic"/>
          <w:sz w:val="28"/>
          <w:szCs w:val="28"/>
          <w:rtl/>
          <w:lang w:val="fr-FR" w:bidi="ar-DZ"/>
        </w:rPr>
        <w:t xml:space="preserve"> العلاقة</w:t>
      </w:r>
      <w:r w:rsidRPr="001137A1">
        <w:rPr>
          <w:rFonts w:ascii="Simplified Arabic" w:hAnsi="Simplified Arabic" w:cs="Simplified Arabic"/>
          <w:b/>
          <w:bCs/>
          <w:sz w:val="28"/>
          <w:szCs w:val="28"/>
          <w:rtl/>
          <w:lang w:val="fr-FR" w:bidi="ar-DZ"/>
        </w:rPr>
        <w:t xml:space="preserve"> الامومية والنمو العاطفي في مرحلة الروضة</w:t>
      </w:r>
    </w:p>
    <w:p w14:paraId="666BE121" w14:textId="7D819C1F" w:rsidR="009957A4" w:rsidRPr="001137A1" w:rsidRDefault="009957A4" w:rsidP="001137A1">
      <w:p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تمهيد</w:t>
      </w:r>
    </w:p>
    <w:p w14:paraId="53A8A2C0"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مفهوم نمو التعلق في سن الروضة</w:t>
      </w:r>
    </w:p>
    <w:p w14:paraId="063AB46D" w14:textId="7793F449" w:rsidR="009F71EC" w:rsidRPr="001137A1" w:rsidRDefault="009F71EC"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مميزات النمو العاطفي في سن الروضة</w:t>
      </w:r>
    </w:p>
    <w:p w14:paraId="077891F2"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دور العلاقة الامومية في النمو العاطفي</w:t>
      </w:r>
    </w:p>
    <w:p w14:paraId="37839D7F"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تأثير سمات شخصية الأم وتاريخها النفسي على نوعية علاقة الأمومية</w:t>
      </w:r>
    </w:p>
    <w:p w14:paraId="4F3DEDE6"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التفسير على ضوء نظرية التعلق</w:t>
      </w:r>
    </w:p>
    <w:p w14:paraId="15DC6574" w14:textId="256C0BB1" w:rsidR="009957A4" w:rsidRPr="001137A1" w:rsidRDefault="00481615" w:rsidP="001137A1">
      <w:pPr>
        <w:pStyle w:val="Paragraphedeliste"/>
        <w:numPr>
          <w:ilvl w:val="1"/>
          <w:numId w:val="32"/>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 xml:space="preserve"> </w:t>
      </w:r>
      <w:r w:rsidR="009957A4" w:rsidRPr="001137A1">
        <w:rPr>
          <w:rFonts w:ascii="Simplified Arabic" w:hAnsi="Simplified Arabic" w:cs="Simplified Arabic"/>
          <w:sz w:val="28"/>
          <w:szCs w:val="28"/>
          <w:rtl/>
          <w:lang w:val="fr-FR" w:bidi="ar-DZ"/>
        </w:rPr>
        <w:t xml:space="preserve">تفسير النمو العاطفي حسب نظرية </w:t>
      </w:r>
      <w:proofErr w:type="spellStart"/>
      <w:r w:rsidR="009957A4" w:rsidRPr="001137A1">
        <w:rPr>
          <w:rFonts w:ascii="Simplified Arabic" w:hAnsi="Simplified Arabic" w:cs="Simplified Arabic"/>
          <w:sz w:val="28"/>
          <w:szCs w:val="28"/>
          <w:rtl/>
          <w:lang w:val="fr-FR" w:bidi="ar-DZ"/>
        </w:rPr>
        <w:t>بولبي</w:t>
      </w:r>
      <w:proofErr w:type="spellEnd"/>
    </w:p>
    <w:p w14:paraId="23497602" w14:textId="77777777" w:rsidR="005B1A9C" w:rsidRPr="001137A1" w:rsidRDefault="009957A4" w:rsidP="001137A1">
      <w:pPr>
        <w:pStyle w:val="Paragraphedeliste"/>
        <w:numPr>
          <w:ilvl w:val="0"/>
          <w:numId w:val="3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نظام التعلق كمنظومة تطورية فطرية</w:t>
      </w:r>
    </w:p>
    <w:p w14:paraId="26A45A65" w14:textId="5440F129" w:rsidR="009957A4" w:rsidRPr="001137A1" w:rsidRDefault="009957A4" w:rsidP="001137A1">
      <w:pPr>
        <w:pStyle w:val="Paragraphedeliste"/>
        <w:numPr>
          <w:ilvl w:val="0"/>
          <w:numId w:val="3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أهمية التوافر العاطفي</w:t>
      </w:r>
    </w:p>
    <w:p w14:paraId="0A2C8A32" w14:textId="77777777" w:rsidR="009957A4" w:rsidRPr="001137A1" w:rsidRDefault="009957A4" w:rsidP="001137A1">
      <w:pPr>
        <w:pStyle w:val="Paragraphedeliste"/>
        <w:numPr>
          <w:ilvl w:val="0"/>
          <w:numId w:val="3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نمط التعلق الآمن ودوره في التنظيم العاطفي</w:t>
      </w:r>
    </w:p>
    <w:p w14:paraId="69BE47CD" w14:textId="5A7081D7" w:rsidR="009957A4" w:rsidRPr="001137A1" w:rsidRDefault="009957A4" w:rsidP="001137A1">
      <w:pPr>
        <w:pStyle w:val="Paragraphedeliste"/>
        <w:numPr>
          <w:ilvl w:val="0"/>
          <w:numId w:val="3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 xml:space="preserve">أثر اضطراب التعلق على النمو العاطفي </w:t>
      </w:r>
    </w:p>
    <w:p w14:paraId="43D560AF" w14:textId="2701CE63" w:rsidR="009957A4" w:rsidRPr="001137A1" w:rsidRDefault="009957A4" w:rsidP="001137A1">
      <w:pPr>
        <w:pStyle w:val="Paragraphedeliste"/>
        <w:numPr>
          <w:ilvl w:val="1"/>
          <w:numId w:val="33"/>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 xml:space="preserve"> تفسير السلوك التفاعلي في سياق العلائقي حسب نظرية </w:t>
      </w:r>
      <w:proofErr w:type="spellStart"/>
      <w:r w:rsidRPr="001137A1">
        <w:rPr>
          <w:rFonts w:ascii="Simplified Arabic" w:hAnsi="Simplified Arabic" w:cs="Simplified Arabic"/>
          <w:sz w:val="28"/>
          <w:szCs w:val="28"/>
          <w:rtl/>
          <w:lang w:val="fr-FR" w:bidi="ar-DZ"/>
        </w:rPr>
        <w:t>أينسورث</w:t>
      </w:r>
      <w:proofErr w:type="spellEnd"/>
    </w:p>
    <w:p w14:paraId="6BEAF1EA"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انعكاسات نمط التعلق على سلوك اجتماعي في الروضة</w:t>
      </w:r>
    </w:p>
    <w:p w14:paraId="2F4F7DC4" w14:textId="77777777" w:rsidR="009957A4" w:rsidRPr="001137A1" w:rsidRDefault="009957A4" w:rsidP="001137A1">
      <w:pPr>
        <w:numPr>
          <w:ilvl w:val="0"/>
          <w:numId w:val="1"/>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خلاصة النظرية: العلاقة التفاعلية بين التعلق والنمو العاطفي</w:t>
      </w:r>
    </w:p>
    <w:p w14:paraId="1798A74A" w14:textId="77777777" w:rsidR="009957A4" w:rsidRPr="001137A1" w:rsidRDefault="009957A4" w:rsidP="001137A1">
      <w:p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ملخص الفصل</w:t>
      </w:r>
    </w:p>
    <w:p w14:paraId="39DD059A" w14:textId="7738781A" w:rsidR="005B1A9C" w:rsidRPr="001137A1" w:rsidRDefault="005B1A9C" w:rsidP="00C75DF7">
      <w:pPr>
        <w:jc w:val="both"/>
        <w:rPr>
          <w:rFonts w:ascii="Simplified Arabic" w:hAnsi="Simplified Arabic" w:cs="Simplified Arabic"/>
          <w:sz w:val="28"/>
          <w:szCs w:val="28"/>
          <w:lang w:val="fr-FR" w:bidi="ar-DZ"/>
        </w:rPr>
        <w:sectPr w:rsidR="005B1A9C" w:rsidRPr="001137A1" w:rsidSect="005B1A9C">
          <w:footerReference w:type="default" r:id="rId18"/>
          <w:pgSz w:w="11906" w:h="16838"/>
          <w:pgMar w:top="1440" w:right="1376" w:bottom="1440" w:left="1800" w:header="708" w:footer="708" w:gutter="0"/>
          <w:pgNumType w:start="3"/>
          <w:cols w:space="708"/>
          <w:docGrid w:linePitch="360"/>
        </w:sectPr>
      </w:pPr>
    </w:p>
    <w:p w14:paraId="1FF624AE" w14:textId="7306201A" w:rsidR="00F6209F" w:rsidRPr="001137A1" w:rsidRDefault="00F6209F" w:rsidP="001137A1">
      <w:pPr>
        <w:bidi/>
        <w:spacing w:line="360" w:lineRule="auto"/>
        <w:jc w:val="both"/>
        <w:rPr>
          <w:rFonts w:ascii="Simplified Arabic" w:hAnsi="Simplified Arabic" w:cs="Simplified Arabic"/>
          <w:sz w:val="28"/>
          <w:szCs w:val="28"/>
          <w:rtl/>
          <w:lang w:val="fr-FR" w:bidi="ar-DZ"/>
        </w:rPr>
      </w:pPr>
    </w:p>
    <w:p w14:paraId="04AFEC03" w14:textId="182AEDE4" w:rsidR="0037317A"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r w:rsidRPr="001137A1">
        <w:rPr>
          <w:rFonts w:ascii="Simplified Arabic" w:hAnsi="Simplified Arabic" w:cs="Simplified Arabic"/>
          <w:sz w:val="28"/>
          <w:szCs w:val="28"/>
          <w:rtl/>
        </w:rPr>
        <w:t xml:space="preserve"> </w:t>
      </w:r>
      <w:bookmarkStart w:id="6" w:name="_Toc201322787"/>
      <w:r w:rsidRPr="001137A1">
        <w:rPr>
          <w:rFonts w:ascii="Simplified Arabic" w:hAnsi="Simplified Arabic" w:cs="Simplified Arabic"/>
          <w:b/>
          <w:bCs/>
          <w:sz w:val="28"/>
          <w:szCs w:val="28"/>
          <w:rtl/>
          <w:lang w:val="fr-FR" w:bidi="ar-DZ"/>
        </w:rPr>
        <w:t>تمهيد:</w:t>
      </w:r>
      <w:bookmarkEnd w:id="6"/>
    </w:p>
    <w:p w14:paraId="6BFDEA81"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تمثل السنوات الأولى من حياة الطفل أهم مرحلة في تشكيل الأسس النفسية والعاطفية له، والتي تمثل قاعدة تبنى عليها شخصيته، ويعتبر النمو العاطفي أحد القواعد الأساسية لهذه البنية النفسية، ويشمل قدرة الطفل على التعرف على مشاعره واحتياجاته من خلال علاقته وتفاعله مع امه باعتبارها أول علاقة لطفل ومصدر تلبية حاجاته الأساسية، حيث تبرز العلاقة الامومية كعنصر مؤسس لتكوين البنية العاطفية للطفل، الى جانب تفاعله الاجتماعي ضمن إطار الروضة الذي يمثل اول مجال يتيح للطفل إظهار شخصيته وتفاعلاته العلائقية.</w:t>
      </w:r>
    </w:p>
    <w:p w14:paraId="24AC1C27" w14:textId="6E728C25" w:rsidR="009957A4" w:rsidRPr="001137A1" w:rsidRDefault="009957A4" w:rsidP="001137A1">
      <w:pPr>
        <w:bidi/>
        <w:spacing w:line="360" w:lineRule="auto"/>
        <w:ind w:firstLine="706"/>
        <w:jc w:val="both"/>
        <w:rPr>
          <w:rFonts w:ascii="Simplified Arabic" w:hAnsi="Simplified Arabic" w:cs="Simplified Arabic"/>
          <w:sz w:val="28"/>
          <w:szCs w:val="28"/>
          <w:lang w:val="fr-FR" w:bidi="ar-DZ"/>
        </w:rPr>
      </w:pPr>
      <w:r w:rsidRPr="001137A1">
        <w:rPr>
          <w:rFonts w:ascii="Simplified Arabic" w:hAnsi="Simplified Arabic" w:cs="Simplified Arabic"/>
          <w:sz w:val="28"/>
          <w:szCs w:val="28"/>
          <w:rtl/>
          <w:lang w:val="fr-FR" w:bidi="ar-DZ"/>
        </w:rPr>
        <w:t xml:space="preserve">وبناءً على ما سبق ذكره، سيتم ومن خلال هذا الفصل تسليط الضوء على العلاقة الامومية كعنصر مؤثر على نمو العاطفي لدى طفل الروضة، من خلال الاستناد على الأسس النظرية في علم النفس، والمتمثلة في نظرية التعلق عند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لتفسير علاقة الأمومية ومساهمات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في تفسير تفاعلات الطفل في سياق العلائقي، والتطرق الى العوامل المؤثرة وأدوار الدعم والتدخ</w:t>
      </w:r>
      <w:r w:rsidR="009F71EC" w:rsidRPr="001137A1">
        <w:rPr>
          <w:rFonts w:ascii="Simplified Arabic" w:hAnsi="Simplified Arabic" w:cs="Simplified Arabic"/>
          <w:sz w:val="28"/>
          <w:szCs w:val="28"/>
          <w:rtl/>
          <w:lang w:val="fr-FR" w:bidi="ar-DZ"/>
        </w:rPr>
        <w:t>ل المناسب عند ظهور الاضطرابات.</w:t>
      </w:r>
    </w:p>
    <w:p w14:paraId="3B774DF2" w14:textId="77777777" w:rsidR="009F71EC" w:rsidRPr="001137A1" w:rsidRDefault="009F71EC" w:rsidP="001137A1">
      <w:pPr>
        <w:bidi/>
        <w:spacing w:line="360" w:lineRule="auto"/>
        <w:ind w:firstLine="706"/>
        <w:jc w:val="both"/>
        <w:rPr>
          <w:rFonts w:ascii="Simplified Arabic" w:hAnsi="Simplified Arabic" w:cs="Simplified Arabic"/>
          <w:sz w:val="28"/>
          <w:szCs w:val="28"/>
          <w:rtl/>
          <w:lang w:val="fr-FR" w:bidi="ar-DZ"/>
        </w:rPr>
      </w:pPr>
    </w:p>
    <w:p w14:paraId="79C0C02F" w14:textId="77777777" w:rsidR="009957A4"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rtl/>
          <w:lang w:val="fr-FR" w:bidi="ar-DZ"/>
        </w:rPr>
      </w:pPr>
      <w:bookmarkStart w:id="7" w:name="_Toc201322788"/>
      <w:r w:rsidRPr="001137A1">
        <w:rPr>
          <w:rFonts w:ascii="Simplified Arabic" w:hAnsi="Simplified Arabic" w:cs="Simplified Arabic"/>
          <w:b/>
          <w:bCs/>
          <w:sz w:val="28"/>
          <w:szCs w:val="28"/>
          <w:rtl/>
          <w:lang w:val="fr-FR" w:bidi="ar-DZ"/>
        </w:rPr>
        <w:t>مفهوم النمو العاطفي:</w:t>
      </w:r>
      <w:bookmarkEnd w:id="7"/>
    </w:p>
    <w:p w14:paraId="6057F664" w14:textId="24F9800E" w:rsidR="004522EE"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يمثل النمو العاطفي في مرحلة الطفولة المبكرة إمكانية الطفل على التعرف على مشاعره ومشاعر الآخرين والتعبير عنها بشكل واضح، ومن ثم يتم تنظيمها داخليا لتوظيفها من خلال التفاعل الاجتماعي، وتساهم العلاقة الامومية الجيدة في ضمان سيرورة النمو العاطفي السليم، وذلك من خلال </w:t>
      </w:r>
      <w:r w:rsidRPr="001137A1">
        <w:rPr>
          <w:rFonts w:ascii="Simplified Arabic" w:hAnsi="Simplified Arabic" w:cs="Simplified Arabic"/>
          <w:sz w:val="28"/>
          <w:szCs w:val="28"/>
          <w:rtl/>
          <w:lang w:val="fr-FR" w:bidi="ar-DZ"/>
        </w:rPr>
        <w:lastRenderedPageBreak/>
        <w:t>ما يعرف بالتوافر العاطفي لمقدم الرعاية في توفير الحاجات العاطفية والنفسية للطفل، ويشمل أيضا حساسية الام وتنظيمها العاطفي الذي يؤثر على الطفل، مما يساعد الطفل في تطوير تفاعله الاجتماعي. (</w:t>
      </w:r>
      <w:r w:rsidRPr="001137A1">
        <w:rPr>
          <w:rFonts w:ascii="Simplified Arabic" w:hAnsi="Simplified Arabic" w:cs="Simplified Arabic"/>
          <w:sz w:val="28"/>
          <w:szCs w:val="28"/>
          <w:lang w:val="fr-FR" w:bidi="ar-DZ"/>
        </w:rPr>
        <w:t>Ziv, 2024</w:t>
      </w:r>
      <w:r w:rsidRPr="001137A1">
        <w:rPr>
          <w:rFonts w:ascii="Simplified Arabic" w:hAnsi="Simplified Arabic" w:cs="Simplified Arabic"/>
          <w:sz w:val="28"/>
          <w:szCs w:val="28"/>
          <w:rtl/>
          <w:lang w:val="fr-FR" w:bidi="ar-DZ"/>
        </w:rPr>
        <w:t xml:space="preserve"> &amp; </w:t>
      </w:r>
      <w:proofErr w:type="spellStart"/>
      <w:r w:rsidRPr="001137A1">
        <w:rPr>
          <w:rFonts w:ascii="Simplified Arabic" w:hAnsi="Simplified Arabic" w:cs="Simplified Arabic"/>
          <w:sz w:val="28"/>
          <w:szCs w:val="28"/>
          <w:lang w:val="fr-FR" w:bidi="ar-DZ"/>
        </w:rPr>
        <w:t>Sofri</w:t>
      </w:r>
      <w:proofErr w:type="spellEnd"/>
      <w:r w:rsidRPr="001137A1">
        <w:rPr>
          <w:rFonts w:ascii="Simplified Arabic" w:hAnsi="Simplified Arabic" w:cs="Simplified Arabic"/>
          <w:sz w:val="28"/>
          <w:szCs w:val="28"/>
          <w:lang w:val="fr-FR" w:bidi="ar-DZ"/>
        </w:rPr>
        <w:t xml:space="preserve">, </w:t>
      </w:r>
      <w:proofErr w:type="spellStart"/>
      <w:r w:rsidRPr="001137A1">
        <w:rPr>
          <w:rFonts w:ascii="Simplified Arabic" w:hAnsi="Simplified Arabic" w:cs="Simplified Arabic"/>
          <w:sz w:val="28"/>
          <w:szCs w:val="28"/>
          <w:lang w:val="fr-FR" w:bidi="ar-DZ"/>
        </w:rPr>
        <w:t>Czik</w:t>
      </w:r>
      <w:proofErr w:type="spellEnd"/>
      <w:r w:rsidRPr="001137A1">
        <w:rPr>
          <w:rFonts w:ascii="Simplified Arabic" w:hAnsi="Simplified Arabic" w:cs="Simplified Arabic"/>
          <w:sz w:val="28"/>
          <w:szCs w:val="28"/>
          <w:lang w:val="fr-FR" w:bidi="ar-DZ"/>
        </w:rPr>
        <w:t>,</w:t>
      </w:r>
      <w:r w:rsidRPr="001137A1">
        <w:rPr>
          <w:rFonts w:ascii="Simplified Arabic" w:hAnsi="Simplified Arabic" w:cs="Simplified Arabic"/>
          <w:sz w:val="28"/>
          <w:szCs w:val="28"/>
          <w:rtl/>
          <w:lang w:val="fr-FR" w:bidi="ar-DZ"/>
        </w:rPr>
        <w:t>)</w:t>
      </w:r>
    </w:p>
    <w:p w14:paraId="12B26B5C" w14:textId="7AE4C0FA" w:rsidR="004522EE" w:rsidRPr="001137A1" w:rsidRDefault="004522EE"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بحيث أن سيرورة النمو العاطفي لدى الطفل تبدأ منذ اللحظات الأولى من حياة الطفل، </w:t>
      </w:r>
      <w:r w:rsidR="007C7C2F" w:rsidRPr="001137A1">
        <w:rPr>
          <w:rFonts w:ascii="Simplified Arabic" w:hAnsi="Simplified Arabic" w:cs="Simplified Arabic"/>
          <w:sz w:val="28"/>
          <w:szCs w:val="28"/>
          <w:rtl/>
          <w:lang w:val="fr-FR" w:bidi="ar-DZ"/>
        </w:rPr>
        <w:t xml:space="preserve">ويتأثر بشكل مباشر من خلال العلاقة الامومية بصفتها </w:t>
      </w:r>
      <w:r w:rsidR="00D74C88" w:rsidRPr="001137A1">
        <w:rPr>
          <w:rFonts w:ascii="Simplified Arabic" w:hAnsi="Simplified Arabic" w:cs="Simplified Arabic"/>
          <w:sz w:val="28"/>
          <w:szCs w:val="28"/>
          <w:rtl/>
          <w:lang w:val="fr-FR" w:bidi="ar-DZ"/>
        </w:rPr>
        <w:t xml:space="preserve">علاقة داعمة لتعزيز النمو النفسي للطفل بشكل عام، ويشمل دور العلاقة الأمومية توفير تلبية متوازنة لحاجيات الطفل النفسية والعاطفية </w:t>
      </w:r>
      <w:r w:rsidR="003E7E1F" w:rsidRPr="001137A1">
        <w:rPr>
          <w:rFonts w:ascii="Simplified Arabic" w:hAnsi="Simplified Arabic" w:cs="Simplified Arabic"/>
          <w:sz w:val="28"/>
          <w:szCs w:val="28"/>
          <w:rtl/>
          <w:lang w:val="fr-FR" w:bidi="ar-DZ"/>
        </w:rPr>
        <w:t>بوتيرة مستمرة لضمان بناء سوي لبنية نفسية تساعده في فهم ذاته ومحيطه.</w:t>
      </w:r>
    </w:p>
    <w:p w14:paraId="05078823" w14:textId="77777777" w:rsidR="009B5E6F" w:rsidRPr="001137A1" w:rsidRDefault="009B5E6F" w:rsidP="001137A1">
      <w:pPr>
        <w:bidi/>
        <w:spacing w:line="360" w:lineRule="auto"/>
        <w:ind w:firstLine="706"/>
        <w:jc w:val="both"/>
        <w:rPr>
          <w:rFonts w:ascii="Simplified Arabic" w:hAnsi="Simplified Arabic" w:cs="Simplified Arabic"/>
          <w:sz w:val="28"/>
          <w:szCs w:val="28"/>
          <w:rtl/>
          <w:lang w:val="fr-FR" w:bidi="ar-DZ"/>
        </w:rPr>
      </w:pPr>
    </w:p>
    <w:p w14:paraId="0E2FB5F7" w14:textId="44D638EA" w:rsidR="009957A4"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rtl/>
          <w:lang w:val="fr-FR" w:bidi="ar-DZ"/>
        </w:rPr>
      </w:pPr>
      <w:bookmarkStart w:id="8" w:name="_Toc201322789"/>
      <w:r w:rsidRPr="001137A1">
        <w:rPr>
          <w:rFonts w:ascii="Simplified Arabic" w:hAnsi="Simplified Arabic" w:cs="Simplified Arabic"/>
          <w:b/>
          <w:bCs/>
          <w:sz w:val="28"/>
          <w:szCs w:val="28"/>
          <w:rtl/>
          <w:lang w:val="fr-FR" w:bidi="ar-DZ"/>
        </w:rPr>
        <w:t>ممي</w:t>
      </w:r>
      <w:r w:rsidR="00BF4D4A" w:rsidRPr="001137A1">
        <w:rPr>
          <w:rFonts w:ascii="Simplified Arabic" w:hAnsi="Simplified Arabic" w:cs="Simplified Arabic"/>
          <w:b/>
          <w:bCs/>
          <w:sz w:val="28"/>
          <w:szCs w:val="28"/>
          <w:rtl/>
          <w:lang w:val="fr-FR" w:bidi="ar-DZ"/>
        </w:rPr>
        <w:t>زات النمو العاطفي في مرحلة</w:t>
      </w:r>
      <w:r w:rsidRPr="001137A1">
        <w:rPr>
          <w:rFonts w:ascii="Simplified Arabic" w:hAnsi="Simplified Arabic" w:cs="Simplified Arabic"/>
          <w:b/>
          <w:bCs/>
          <w:sz w:val="28"/>
          <w:szCs w:val="28"/>
          <w:rtl/>
          <w:lang w:val="fr-FR" w:bidi="ar-DZ"/>
        </w:rPr>
        <w:t xml:space="preserve"> الروضة:</w:t>
      </w:r>
      <w:bookmarkEnd w:id="8"/>
    </w:p>
    <w:p w14:paraId="57647103"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يعتبر النمو العاطفي في مرحلة الروضة من أهم الركائز التي يستند عليها النمو النفسي للطفل والتي تضمن له تكيفا اجتماعيا جيد، وتشير الأدبيات النظرية الى أن التنظيم العاطفي و الذي يشمل قدرة الطفل على أن يكون واعي بمشاعره و مراقبتها، وبذلك ضبطها و تنظيمها بما يتماشى مع متطلبات التفاعل الاجتماعي، تعزز للطفل القدرة على التكيف مع محيط الروضة بشكل سوي، أي ومن خلال تفاعله الإيجابي مع أقرانه و استجاباته لتعليمات المربيات و القدرة على الانضباط، فإن مستوى أداءه وانتاجيته ضمن المجموعة ستكون في المستوى الجيد.(</w:t>
      </w:r>
      <w:proofErr w:type="spellStart"/>
      <w:r w:rsidRPr="001137A1">
        <w:rPr>
          <w:rFonts w:ascii="Simplified Arabic" w:hAnsi="Simplified Arabic" w:cs="Simplified Arabic"/>
          <w:sz w:val="28"/>
          <w:szCs w:val="28"/>
          <w:lang w:val="fr-FR" w:bidi="ar-DZ"/>
        </w:rPr>
        <w:t>Denham</w:t>
      </w:r>
      <w:proofErr w:type="spellEnd"/>
      <w:r w:rsidRPr="001137A1">
        <w:rPr>
          <w:rFonts w:ascii="Simplified Arabic" w:hAnsi="Simplified Arabic" w:cs="Simplified Arabic"/>
          <w:sz w:val="28"/>
          <w:szCs w:val="28"/>
          <w:lang w:val="fr-FR" w:bidi="ar-DZ"/>
        </w:rPr>
        <w:t xml:space="preserve"> et al.,2012</w:t>
      </w:r>
      <w:r w:rsidRPr="001137A1">
        <w:rPr>
          <w:rFonts w:ascii="Simplified Arabic" w:hAnsi="Simplified Arabic" w:cs="Simplified Arabic"/>
          <w:sz w:val="28"/>
          <w:szCs w:val="28"/>
          <w:rtl/>
          <w:lang w:val="fr-FR" w:bidi="ar-DZ"/>
        </w:rPr>
        <w:t>)</w:t>
      </w:r>
    </w:p>
    <w:p w14:paraId="7E9959FB" w14:textId="16FB7710"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يدعم النمو العاطفي المشاركة الاجتماعية للطفل في محيطه، مما يساهم في التأثير الإيجابي على تطوره الاجتماعي والعاطفي، هذا ما يفتح المجال للطفل لتكوين علاقات جيدة وتدعم وتيرة التكيف السوي مع محيطه وأقراني وبالتالي تنمية شخصيته. </w:t>
      </w:r>
      <w:proofErr w:type="gramStart"/>
      <w:r w:rsidRPr="001137A1">
        <w:rPr>
          <w:rFonts w:ascii="Simplified Arabic" w:hAnsi="Simplified Arabic" w:cs="Simplified Arabic"/>
          <w:sz w:val="28"/>
          <w:szCs w:val="28"/>
          <w:rtl/>
          <w:lang w:val="fr-FR" w:bidi="ar-DZ"/>
        </w:rPr>
        <w:t>(</w:t>
      </w:r>
      <w:r w:rsidRPr="001137A1">
        <w:rPr>
          <w:rFonts w:ascii="Simplified Arabic" w:hAnsi="Simplified Arabic" w:cs="Simplified Arabic"/>
          <w:sz w:val="28"/>
          <w:szCs w:val="28"/>
          <w:lang w:val="fr-FR" w:bidi="ar-DZ"/>
        </w:rPr>
        <w:t xml:space="preserve"> </w:t>
      </w:r>
      <w:proofErr w:type="spellStart"/>
      <w:r w:rsidRPr="001137A1">
        <w:rPr>
          <w:rFonts w:ascii="Simplified Arabic" w:hAnsi="Simplified Arabic" w:cs="Simplified Arabic"/>
          <w:sz w:val="28"/>
          <w:szCs w:val="28"/>
          <w:lang w:val="fr-FR" w:bidi="ar-DZ"/>
        </w:rPr>
        <w:t>Fishtofloff</w:t>
      </w:r>
      <w:proofErr w:type="spellEnd"/>
      <w:proofErr w:type="gramEnd"/>
      <w:r w:rsidRPr="001137A1">
        <w:rPr>
          <w:rFonts w:ascii="Simplified Arabic" w:hAnsi="Simplified Arabic" w:cs="Simplified Arabic"/>
          <w:sz w:val="28"/>
          <w:szCs w:val="28"/>
          <w:lang w:val="fr-FR" w:bidi="ar-DZ"/>
        </w:rPr>
        <w:t xml:space="preserve"> et </w:t>
      </w:r>
      <w:proofErr w:type="spellStart"/>
      <w:r w:rsidRPr="001137A1">
        <w:rPr>
          <w:rFonts w:ascii="Simplified Arabic" w:hAnsi="Simplified Arabic" w:cs="Simplified Arabic"/>
          <w:sz w:val="28"/>
          <w:szCs w:val="28"/>
          <w:lang w:val="fr-FR" w:bidi="ar-DZ"/>
        </w:rPr>
        <w:t>Fishtofminik</w:t>
      </w:r>
      <w:proofErr w:type="spellEnd"/>
      <w:r w:rsidRPr="001137A1">
        <w:rPr>
          <w:rFonts w:ascii="Simplified Arabic" w:hAnsi="Simplified Arabic" w:cs="Simplified Arabic"/>
          <w:sz w:val="28"/>
          <w:szCs w:val="28"/>
          <w:rtl/>
          <w:lang w:val="fr-FR" w:bidi="ar-DZ"/>
        </w:rPr>
        <w:t xml:space="preserve">, 2019, </w:t>
      </w:r>
      <w:r w:rsidRPr="001137A1">
        <w:rPr>
          <w:rFonts w:ascii="Simplified Arabic" w:hAnsi="Simplified Arabic" w:cs="Simplified Arabic"/>
          <w:sz w:val="28"/>
          <w:szCs w:val="28"/>
          <w:lang w:val="fr-FR" w:bidi="ar-DZ"/>
        </w:rPr>
        <w:t>p.8</w:t>
      </w:r>
      <w:r w:rsidRPr="001137A1">
        <w:rPr>
          <w:rFonts w:ascii="Simplified Arabic" w:hAnsi="Simplified Arabic" w:cs="Simplified Arabic"/>
          <w:sz w:val="28"/>
          <w:szCs w:val="28"/>
          <w:rtl/>
          <w:lang w:val="fr-FR" w:bidi="ar-DZ"/>
        </w:rPr>
        <w:t>)</w:t>
      </w:r>
    </w:p>
    <w:p w14:paraId="48136991" w14:textId="4F8A9E14" w:rsidR="00BF4D4A" w:rsidRPr="001137A1" w:rsidRDefault="00BF4D4A"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وتشمل مرحلة الروضة مرحلة الطفولة المبكرة والتي تكون ابتداء من سن الثلاث السنوات الى غاية السنة الخامسة، حيث أن طفل خلال هذه المرحلة يختبر أول اتصال له بالعالم الخارجي من خلال تواجده في الروضة، حيث يتشكل لديه مجموعة من خصائص النفسية التي تساهم في قدرته على الاندماج الاجتماعي السوي واكتشاف ذاته وتعزيز نموه النفسي والعاطفي أيضا.</w:t>
      </w:r>
    </w:p>
    <w:p w14:paraId="5B71CAE1" w14:textId="4C3859B0" w:rsidR="003E7E1F" w:rsidRPr="001137A1" w:rsidRDefault="003E7E1F" w:rsidP="001137A1">
      <w:pPr>
        <w:pStyle w:val="Paragraphedeliste"/>
        <w:numPr>
          <w:ilvl w:val="0"/>
          <w:numId w:val="6"/>
        </w:numPr>
        <w:bidi/>
        <w:spacing w:line="360" w:lineRule="auto"/>
        <w:jc w:val="both"/>
        <w:rPr>
          <w:rFonts w:ascii="Simplified Arabic" w:hAnsi="Simplified Arabic" w:cs="Simplified Arabic"/>
          <w:b/>
          <w:bCs/>
          <w:sz w:val="28"/>
          <w:szCs w:val="28"/>
          <w:lang w:val="fr-FR" w:bidi="ar-DZ"/>
        </w:rPr>
      </w:pPr>
      <w:r w:rsidRPr="001137A1">
        <w:rPr>
          <w:rFonts w:ascii="Simplified Arabic" w:hAnsi="Simplified Arabic" w:cs="Simplified Arabic"/>
          <w:b/>
          <w:bCs/>
          <w:sz w:val="28"/>
          <w:szCs w:val="28"/>
          <w:rtl/>
          <w:lang w:val="fr-FR" w:bidi="ar-DZ"/>
        </w:rPr>
        <w:t>مراحل نمو النفسي لطفل:</w:t>
      </w:r>
    </w:p>
    <w:p w14:paraId="28D5881C" w14:textId="1561BDE7" w:rsidR="003E7E1F" w:rsidRPr="001137A1" w:rsidRDefault="00381646" w:rsidP="001137A1">
      <w:pPr>
        <w:pStyle w:val="Paragraphedeliste"/>
        <w:bidi/>
        <w:spacing w:line="360" w:lineRule="auto"/>
        <w:ind w:left="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           يتميز النمو النفسي لطفل بتتابع المراحل وفقا للتطورات التي يعيشها الطفل خلال تفاعلاته مع محيطه، وتشير أدبيات النظرية الى أن المراحل الأولى من نمو الطفل تكون أكثر حساسية وأهمية له في تكوين شخصيته وبنيته النفسية، وتشمل هذه المراحل الأولى عدة مستويات من التفاعل والتي تظهر من خلال عدة مؤشرات تتيح للباحثين الفهم الجيد لسيرورة النمو.</w:t>
      </w:r>
    </w:p>
    <w:p w14:paraId="7A293702" w14:textId="0FEA0F47" w:rsidR="003E7E1F" w:rsidRDefault="00381646" w:rsidP="001137A1">
      <w:pPr>
        <w:pStyle w:val="Paragraphedeliste"/>
        <w:bidi/>
        <w:spacing w:line="360" w:lineRule="auto"/>
        <w:ind w:left="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           وحسب ما أشار اليه </w:t>
      </w:r>
      <w:r w:rsidR="00203DD5" w:rsidRPr="001137A1">
        <w:rPr>
          <w:rFonts w:ascii="Simplified Arabic" w:hAnsi="Simplified Arabic" w:cs="Simplified Arabic"/>
          <w:sz w:val="28"/>
          <w:szCs w:val="28"/>
          <w:rtl/>
          <w:lang w:val="fr-FR" w:bidi="ar-DZ"/>
        </w:rPr>
        <w:t xml:space="preserve">فاروق عبد الفتاح موسى (2004) في تطرقه الى أهم المراحل التي يمر عليها الطفل خلال سنواته الأولى، بداية من الأشهر الأربع الأولى من حياته يظهر أولى إشارات التفاعل الاجتماعي من خلال ما يسمى بالابتسامة الاجتماعية </w:t>
      </w:r>
      <w:r w:rsidR="00E07488" w:rsidRPr="001137A1">
        <w:rPr>
          <w:rFonts w:ascii="Simplified Arabic" w:hAnsi="Simplified Arabic" w:cs="Simplified Arabic"/>
          <w:sz w:val="28"/>
          <w:szCs w:val="28"/>
          <w:rtl/>
          <w:lang w:val="fr-FR" w:bidi="ar-DZ"/>
        </w:rPr>
        <w:t xml:space="preserve">والتي تمثل بوادر التواصل بين الطفل وأمه ويعزز العلاقة والاشباع لحاجاته النفسية، وفي شهره الثامن يظهر الطفل نوعا من القلق الذي يسمى بالقلق من الغريب والذي يعكس بداية تشكل وتطوير السيرورة النفسية لديه من خلال تفاعله مع محيطه، لتأتي بعدها مرحلة التي يطور الطفل من خلالها مشاعر القلق لديه أكثر والتي ترتبط بغياب الام، حيث في بداية </w:t>
      </w:r>
      <w:r w:rsidR="00181A4D" w:rsidRPr="001137A1">
        <w:rPr>
          <w:rFonts w:ascii="Simplified Arabic" w:hAnsi="Simplified Arabic" w:cs="Simplified Arabic"/>
          <w:sz w:val="28"/>
          <w:szCs w:val="28"/>
          <w:rtl/>
          <w:lang w:val="fr-FR" w:bidi="ar-DZ"/>
        </w:rPr>
        <w:t>شهر التاسع يظهر عليه قلق الانفصال عن الام، هذه المراحل تعد البناة الأولى لتكوين شخصية الطفل وتطور نموه النفسي.</w:t>
      </w:r>
      <w:r w:rsidR="00203DD5" w:rsidRPr="001137A1">
        <w:rPr>
          <w:rFonts w:ascii="Simplified Arabic" w:hAnsi="Simplified Arabic" w:cs="Simplified Arabic"/>
          <w:sz w:val="28"/>
          <w:szCs w:val="28"/>
          <w:rtl/>
          <w:lang w:val="fr-FR" w:bidi="ar-DZ"/>
        </w:rPr>
        <w:t xml:space="preserve"> </w:t>
      </w:r>
    </w:p>
    <w:p w14:paraId="2158C686" w14:textId="607A3359" w:rsidR="00E4322C" w:rsidRDefault="00E4322C" w:rsidP="00E4322C">
      <w:pPr>
        <w:pStyle w:val="Paragraphedeliste"/>
        <w:bidi/>
        <w:spacing w:line="360" w:lineRule="auto"/>
        <w:ind w:left="0"/>
        <w:jc w:val="both"/>
        <w:rPr>
          <w:rFonts w:ascii="Simplified Arabic" w:hAnsi="Simplified Arabic" w:cs="Simplified Arabic"/>
          <w:sz w:val="28"/>
          <w:szCs w:val="28"/>
          <w:rtl/>
          <w:lang w:val="fr-FR" w:bidi="ar-DZ"/>
        </w:rPr>
      </w:pPr>
    </w:p>
    <w:p w14:paraId="4B10C735" w14:textId="38E4629B" w:rsidR="00E4322C" w:rsidRDefault="00E4322C" w:rsidP="00E4322C">
      <w:pPr>
        <w:pStyle w:val="Paragraphedeliste"/>
        <w:bidi/>
        <w:spacing w:line="360" w:lineRule="auto"/>
        <w:ind w:left="0"/>
        <w:jc w:val="both"/>
        <w:rPr>
          <w:rFonts w:ascii="Simplified Arabic" w:hAnsi="Simplified Arabic" w:cs="Simplified Arabic"/>
          <w:sz w:val="28"/>
          <w:szCs w:val="28"/>
          <w:rtl/>
          <w:lang w:val="fr-FR" w:bidi="ar-DZ"/>
        </w:rPr>
      </w:pPr>
    </w:p>
    <w:p w14:paraId="2CA794F9" w14:textId="77777777" w:rsidR="00E4322C" w:rsidRPr="001137A1" w:rsidRDefault="00E4322C" w:rsidP="00E4322C">
      <w:pPr>
        <w:pStyle w:val="Paragraphedeliste"/>
        <w:bidi/>
        <w:spacing w:line="360" w:lineRule="auto"/>
        <w:ind w:left="0"/>
        <w:jc w:val="both"/>
        <w:rPr>
          <w:rFonts w:ascii="Simplified Arabic" w:hAnsi="Simplified Arabic" w:cs="Simplified Arabic"/>
          <w:sz w:val="28"/>
          <w:szCs w:val="28"/>
          <w:rtl/>
          <w:lang w:val="fr-FR" w:bidi="ar-DZ"/>
        </w:rPr>
      </w:pPr>
    </w:p>
    <w:p w14:paraId="48E46D6C" w14:textId="11414F60" w:rsidR="00181A4D" w:rsidRPr="001137A1" w:rsidRDefault="00181A4D" w:rsidP="001137A1">
      <w:pPr>
        <w:pStyle w:val="Paragraphedeliste"/>
        <w:numPr>
          <w:ilvl w:val="0"/>
          <w:numId w:val="6"/>
        </w:numPr>
        <w:bidi/>
        <w:spacing w:line="360" w:lineRule="auto"/>
        <w:jc w:val="both"/>
        <w:rPr>
          <w:rFonts w:ascii="Simplified Arabic" w:hAnsi="Simplified Arabic" w:cs="Simplified Arabic"/>
          <w:b/>
          <w:bCs/>
          <w:sz w:val="28"/>
          <w:szCs w:val="28"/>
          <w:lang w:val="fr-FR" w:bidi="ar-DZ"/>
        </w:rPr>
      </w:pPr>
      <w:r w:rsidRPr="001137A1">
        <w:rPr>
          <w:rFonts w:ascii="Simplified Arabic" w:hAnsi="Simplified Arabic" w:cs="Simplified Arabic"/>
          <w:b/>
          <w:bCs/>
          <w:sz w:val="28"/>
          <w:szCs w:val="28"/>
          <w:rtl/>
          <w:lang w:val="fr-FR" w:bidi="ar-DZ"/>
        </w:rPr>
        <w:lastRenderedPageBreak/>
        <w:t>مميزات نمو النفسي في مرحلة الطفولة المبكرة:</w:t>
      </w:r>
    </w:p>
    <w:p w14:paraId="51F82EC7" w14:textId="72ECDBB5" w:rsidR="00181A4D" w:rsidRPr="001137A1" w:rsidRDefault="00181A4D" w:rsidP="001137A1">
      <w:pPr>
        <w:bidi/>
        <w:spacing w:line="360" w:lineRule="auto"/>
        <w:ind w:left="72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يتميز النمو النفسي للطفل في مرحلة الطفولة المبكرة </w:t>
      </w:r>
      <w:r w:rsidR="00A65462" w:rsidRPr="001137A1">
        <w:rPr>
          <w:rFonts w:ascii="Simplified Arabic" w:hAnsi="Simplified Arabic" w:cs="Simplified Arabic"/>
          <w:sz w:val="28"/>
          <w:szCs w:val="28"/>
          <w:rtl/>
          <w:lang w:val="fr-FR" w:bidi="ar-DZ"/>
        </w:rPr>
        <w:t>حسب رأفت بشناق (2001) بحاجة الطفل الى الجو العاطفي المتوازن ويوفر له الأمان النفسي الذي يلبي حاجياته النفسية والعاطفية، مما يدعمه في قدرته على الاندماج الاجتماعي بشكل سوي. (</w:t>
      </w:r>
      <w:proofErr w:type="spellStart"/>
      <w:r w:rsidR="00A65462" w:rsidRPr="001137A1">
        <w:rPr>
          <w:rFonts w:ascii="Simplified Arabic" w:hAnsi="Simplified Arabic" w:cs="Simplified Arabic"/>
          <w:sz w:val="28"/>
          <w:szCs w:val="28"/>
          <w:rtl/>
          <w:lang w:val="fr-FR" w:bidi="ar-DZ"/>
        </w:rPr>
        <w:t>كركوش</w:t>
      </w:r>
      <w:proofErr w:type="spellEnd"/>
      <w:r w:rsidR="00A65462" w:rsidRPr="001137A1">
        <w:rPr>
          <w:rFonts w:ascii="Simplified Arabic" w:hAnsi="Simplified Arabic" w:cs="Simplified Arabic"/>
          <w:sz w:val="28"/>
          <w:szCs w:val="28"/>
          <w:rtl/>
          <w:lang w:val="fr-FR" w:bidi="ar-DZ"/>
        </w:rPr>
        <w:t>، 2011، ص47)</w:t>
      </w:r>
    </w:p>
    <w:p w14:paraId="03B5B0AF" w14:textId="74E0EAAA" w:rsidR="00A65462" w:rsidRPr="001137A1" w:rsidRDefault="00A65462" w:rsidP="001137A1">
      <w:pPr>
        <w:bidi/>
        <w:spacing w:line="360" w:lineRule="auto"/>
        <w:ind w:left="72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أي أن نمو النفسي للطفل يتعزز أكثر بمدى وفرة تلبية حاجاته النفسية والعاطفي حسب سنه وتطور نوعية استجاباته لمحيطه، ما ينعكس بشكل مباشر على انتاجيته وسلوكه التفاعلي خلال علاقاته الاجتماعية ولاسيما علاقته الامومية.</w:t>
      </w:r>
    </w:p>
    <w:p w14:paraId="739767F4" w14:textId="1B4A51E9" w:rsidR="00B634C5" w:rsidRPr="001137A1" w:rsidRDefault="00B634C5" w:rsidP="001137A1">
      <w:pPr>
        <w:pStyle w:val="Paragraphedeliste"/>
        <w:numPr>
          <w:ilvl w:val="0"/>
          <w:numId w:val="6"/>
        </w:numPr>
        <w:bidi/>
        <w:spacing w:line="360" w:lineRule="auto"/>
        <w:jc w:val="both"/>
        <w:rPr>
          <w:rFonts w:ascii="Simplified Arabic" w:hAnsi="Simplified Arabic" w:cs="Simplified Arabic"/>
          <w:sz w:val="28"/>
          <w:szCs w:val="28"/>
          <w:lang w:val="fr-FR" w:bidi="ar-DZ"/>
        </w:rPr>
      </w:pPr>
      <w:r w:rsidRPr="001137A1">
        <w:rPr>
          <w:rFonts w:ascii="Simplified Arabic" w:hAnsi="Simplified Arabic" w:cs="Simplified Arabic"/>
          <w:b/>
          <w:bCs/>
          <w:sz w:val="28"/>
          <w:szCs w:val="28"/>
          <w:rtl/>
          <w:lang w:val="fr-FR" w:bidi="ar-DZ"/>
        </w:rPr>
        <w:t>طبيعة العلاقة الأمومية:</w:t>
      </w:r>
    </w:p>
    <w:p w14:paraId="0D35056E" w14:textId="021131EA" w:rsidR="00B634C5" w:rsidRPr="001137A1" w:rsidRDefault="00B634C5" w:rsidP="001137A1">
      <w:pPr>
        <w:pStyle w:val="Paragraphedeliste"/>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تعتبر العلاقة الأمومية كمصدر أولية لإشباع حاجيات النفسية للطفل الى جانب الحاجيات الأخرى، وتشير الأدبيات البحثية الى الأهمية البالغة لهذه العلاقة في البناء النفسي للطفل وخاصة خلال مراحل نموه الأولى وتمثل مرجعا ونموذجا أولي يرافق الطفل خلال جميع فترات نموه، اهتمت العديد من النظريات النفسية بالبحث في طبيعة العلاقة وكيفية تطورها عبر مراحل نمو الطفل وتعدد أشكال التواصل بين الأم وطفلها والتي تكون حسب مستوى نموه النفسي والجسدي، غير أن الهدف نفسه وهو دعم الطفل في سيرورة نموه السوي وضمان تلبية احتياجاته بوتيرة مستمرة ومتوازنة.</w:t>
      </w:r>
    </w:p>
    <w:p w14:paraId="5C1DE92B" w14:textId="0325A15C" w:rsidR="009957A4" w:rsidRPr="001137A1" w:rsidRDefault="009957A4" w:rsidP="001137A1">
      <w:pPr>
        <w:pStyle w:val="Paragraphedeliste"/>
        <w:numPr>
          <w:ilvl w:val="0"/>
          <w:numId w:val="6"/>
        </w:numPr>
        <w:bidi/>
        <w:spacing w:line="360" w:lineRule="auto"/>
        <w:jc w:val="both"/>
        <w:outlineLvl w:val="0"/>
        <w:rPr>
          <w:rFonts w:ascii="Simplified Arabic" w:hAnsi="Simplified Arabic" w:cs="Simplified Arabic"/>
          <w:b/>
          <w:bCs/>
          <w:sz w:val="28"/>
          <w:szCs w:val="28"/>
          <w:rtl/>
          <w:lang w:val="fr-FR" w:bidi="ar-DZ"/>
        </w:rPr>
      </w:pPr>
      <w:bookmarkStart w:id="9" w:name="_Toc201322790"/>
      <w:r w:rsidRPr="001137A1">
        <w:rPr>
          <w:rFonts w:ascii="Simplified Arabic" w:hAnsi="Simplified Arabic" w:cs="Simplified Arabic"/>
          <w:b/>
          <w:bCs/>
          <w:sz w:val="28"/>
          <w:szCs w:val="28"/>
          <w:rtl/>
          <w:lang w:val="fr-FR" w:bidi="ar-DZ"/>
        </w:rPr>
        <w:t>دور العلاقة الامومية في النمو العاطفي:</w:t>
      </w:r>
      <w:bookmarkEnd w:id="9"/>
    </w:p>
    <w:p w14:paraId="0287018C"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حسب </w:t>
      </w:r>
      <w:proofErr w:type="spellStart"/>
      <w:r w:rsidRPr="001137A1">
        <w:rPr>
          <w:rFonts w:ascii="Simplified Arabic" w:hAnsi="Simplified Arabic" w:cs="Simplified Arabic"/>
          <w:sz w:val="28"/>
          <w:szCs w:val="28"/>
          <w:rtl/>
          <w:lang w:val="fr-FR" w:bidi="ar-DZ"/>
        </w:rPr>
        <w:t>سبيتز</w:t>
      </w:r>
      <w:proofErr w:type="spellEnd"/>
      <w:r w:rsidRPr="001137A1">
        <w:rPr>
          <w:rFonts w:ascii="Simplified Arabic" w:hAnsi="Simplified Arabic" w:cs="Simplified Arabic"/>
          <w:sz w:val="28"/>
          <w:szCs w:val="28"/>
          <w:rtl/>
          <w:lang w:val="fr-FR" w:bidi="ar-DZ"/>
        </w:rPr>
        <w:t xml:space="preserve"> فإن تطور الجهاز النفسي للطفل مرتبط باستقرار علاقته مع أمه بداية من ميلاده، وذلك استنادا الى نوعية التفاعلات التي تبدأ في ظهور بالتدريج والتي كما سماها "المنظمات</w:t>
      </w:r>
      <w:r w:rsidRPr="001137A1">
        <w:rPr>
          <w:rFonts w:ascii="Simplified Arabic" w:hAnsi="Simplified Arabic" w:cs="Simplified Arabic"/>
          <w:sz w:val="28"/>
          <w:szCs w:val="28"/>
          <w:lang w:val="fr-FR" w:bidi="ar-DZ"/>
        </w:rPr>
        <w:t xml:space="preserve"> organisateur</w:t>
      </w:r>
      <w:r w:rsidRPr="001137A1">
        <w:rPr>
          <w:rFonts w:ascii="Simplified Arabic" w:hAnsi="Simplified Arabic" w:cs="Simplified Arabic"/>
          <w:sz w:val="28"/>
          <w:szCs w:val="28"/>
          <w:rtl/>
          <w:lang w:val="fr-FR" w:bidi="ar-DZ"/>
        </w:rPr>
        <w:t xml:space="preserve"> " والتي تنقسم الى 3 مراحل والمتمثلة في: منظم الأول الذي يتمثل في الابتسامة، التي </w:t>
      </w:r>
      <w:r w:rsidRPr="001137A1">
        <w:rPr>
          <w:rFonts w:ascii="Simplified Arabic" w:hAnsi="Simplified Arabic" w:cs="Simplified Arabic"/>
          <w:sz w:val="28"/>
          <w:szCs w:val="28"/>
          <w:rtl/>
          <w:lang w:val="fr-FR" w:bidi="ar-DZ"/>
        </w:rPr>
        <w:lastRenderedPageBreak/>
        <w:t>تعبر عن بداية تكوين التفاعل مع الآخر، ثم يليها منظم الثاني وهو قلق الشهر الثامن الذي يمثل بداية شعور الطفل بقلق الانفصال وشعور بالخطر، وبعدها يمر الطفل الى المنظم الثالث وهو بوادر اظهار الرفض سواء بالإشارة او الكلمات، والذي يمثل بداية تكوين الذات أي بداية السنة الثانية. تمثل هذه منظمات وتيرة تطور التعبير العاطفي للطفل من خلال علاقته بأمه والتي تستمر في التطور حسب مراحل النمو النفسي لطفل وأيضا تفاعلات علائقية المستمرة. (كروم،2017)</w:t>
      </w:r>
    </w:p>
    <w:p w14:paraId="3FB06176" w14:textId="2B5DAD0C" w:rsidR="009957A4"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كما أظهرت دراسة </w:t>
      </w:r>
      <w:proofErr w:type="spellStart"/>
      <w:r w:rsidRPr="001137A1">
        <w:rPr>
          <w:rFonts w:ascii="Simplified Arabic" w:hAnsi="Simplified Arabic" w:cs="Simplified Arabic"/>
          <w:sz w:val="28"/>
          <w:szCs w:val="28"/>
          <w:rtl/>
          <w:lang w:val="fr-FR" w:bidi="ar-DZ"/>
        </w:rPr>
        <w:t>صوفري</w:t>
      </w:r>
      <w:proofErr w:type="spellEnd"/>
      <w:r w:rsidRPr="001137A1">
        <w:rPr>
          <w:rFonts w:ascii="Simplified Arabic" w:hAnsi="Simplified Arabic" w:cs="Simplified Arabic"/>
          <w:sz w:val="28"/>
          <w:szCs w:val="28"/>
          <w:rtl/>
          <w:lang w:val="fr-FR" w:bidi="ar-DZ"/>
        </w:rPr>
        <w:t xml:space="preserve"> وزملائها (2024) أن حساسية الأم وقدرتها على التنظيم العاطفي خلال علاقتها بطفلها، ترتبط بشكل مباشر مع النمو العاطفي للطفل، وخاصة من جانب التعبير العاطفي للطفل، كما يظهر أكثر خلال توظيف الطفل لتجاربه الذاتية اسقاطها على الشخصيات القصصية، هذا ما يدل على مستوى متقدم من النمو العاطفي لديه. كما أظهرت الدراسة أيضا أن علاقة الامومية الوطيدة ترتبط إيجابيا مع قدرة الطفل على التعبير عن مشاعره خاصة في المواقف الخيالية وهذا ما تم تقييمه من طرف الام، أي أن جودة العلاقة يضمن تقدما جيدا في النمو العاطفي للطفل. (</w:t>
      </w:r>
      <w:proofErr w:type="spellStart"/>
      <w:r w:rsidRPr="001137A1">
        <w:rPr>
          <w:rFonts w:ascii="Simplified Arabic" w:hAnsi="Simplified Arabic" w:cs="Simplified Arabic"/>
          <w:sz w:val="28"/>
          <w:szCs w:val="28"/>
          <w:lang w:val="fr-FR" w:bidi="ar-DZ"/>
        </w:rPr>
        <w:t>Sofri</w:t>
      </w:r>
      <w:proofErr w:type="spellEnd"/>
      <w:r w:rsidRPr="001137A1">
        <w:rPr>
          <w:rFonts w:ascii="Simplified Arabic" w:hAnsi="Simplified Arabic" w:cs="Simplified Arabic"/>
          <w:sz w:val="28"/>
          <w:szCs w:val="28"/>
          <w:lang w:val="fr-FR" w:bidi="ar-DZ"/>
        </w:rPr>
        <w:t xml:space="preserve">, </w:t>
      </w:r>
      <w:proofErr w:type="spellStart"/>
      <w:r w:rsidRPr="001137A1">
        <w:rPr>
          <w:rFonts w:ascii="Simplified Arabic" w:hAnsi="Simplified Arabic" w:cs="Simplified Arabic"/>
          <w:sz w:val="28"/>
          <w:szCs w:val="28"/>
          <w:lang w:val="fr-FR" w:bidi="ar-DZ"/>
        </w:rPr>
        <w:t>Czik</w:t>
      </w:r>
      <w:proofErr w:type="spellEnd"/>
      <w:r w:rsidRPr="001137A1">
        <w:rPr>
          <w:rFonts w:ascii="Simplified Arabic" w:hAnsi="Simplified Arabic" w:cs="Simplified Arabic"/>
          <w:sz w:val="28"/>
          <w:szCs w:val="28"/>
          <w:lang w:val="fr-FR" w:bidi="ar-DZ"/>
        </w:rPr>
        <w:t>,&amp; Ziv,2024</w:t>
      </w:r>
      <w:r w:rsidRPr="001137A1">
        <w:rPr>
          <w:rFonts w:ascii="Simplified Arabic" w:hAnsi="Simplified Arabic" w:cs="Simplified Arabic"/>
          <w:sz w:val="28"/>
          <w:szCs w:val="28"/>
          <w:rtl/>
          <w:lang w:val="fr-FR" w:bidi="ar-DZ"/>
        </w:rPr>
        <w:t>)</w:t>
      </w:r>
    </w:p>
    <w:p w14:paraId="6C97CD59" w14:textId="77777777" w:rsidR="0037317A"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rtl/>
          <w:lang w:val="fr-FR" w:bidi="ar-DZ"/>
        </w:rPr>
      </w:pPr>
      <w:bookmarkStart w:id="10" w:name="_Toc201322791"/>
      <w:r w:rsidRPr="001137A1">
        <w:rPr>
          <w:rFonts w:ascii="Simplified Arabic" w:hAnsi="Simplified Arabic" w:cs="Simplified Arabic"/>
          <w:b/>
          <w:bCs/>
          <w:sz w:val="28"/>
          <w:szCs w:val="28"/>
          <w:rtl/>
          <w:lang w:val="fr-FR" w:bidi="ar-DZ"/>
        </w:rPr>
        <w:t>تأثير سمات شخصية الام وتاريخها النفسي على نوعية علاقة الامومية:</w:t>
      </w:r>
      <w:bookmarkEnd w:id="10"/>
    </w:p>
    <w:p w14:paraId="16ADB53D"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تلعب شخصية الأم دورًا أساسيا في تشكيل نوعية العلاقة التي تجمعها مع طفلها، وخصوصا خلال سنواته الأولى من النمو، تشير الدراسات إلى أن سمات شخصية الام والتي كانت قد كونتها من تجربتها الشخصية مع والديها تأثر في قدرتها على الاستجابة الفعّالة لاحتياجات طفلها. في هذا السياق، تفترض نظرية التعلق أن النماذج المعرفية الداخلية التي تطوّرها الأم حول العلاقات، تنشأ من تجاربها المبكرة وتنعكس لاحقًا في أسلوبها التربوي ورعايتها (</w:t>
      </w:r>
      <w:r w:rsidRPr="001137A1">
        <w:rPr>
          <w:rFonts w:ascii="Simplified Arabic" w:hAnsi="Simplified Arabic" w:cs="Simplified Arabic"/>
          <w:sz w:val="28"/>
          <w:szCs w:val="28"/>
          <w:lang w:val="fr-FR" w:bidi="ar-DZ"/>
        </w:rPr>
        <w:t>Bowlby, 1982</w:t>
      </w:r>
      <w:r w:rsidRPr="001137A1">
        <w:rPr>
          <w:rFonts w:ascii="Simplified Arabic" w:hAnsi="Simplified Arabic" w:cs="Simplified Arabic"/>
          <w:sz w:val="28"/>
          <w:szCs w:val="28"/>
          <w:rtl/>
          <w:lang w:val="fr-FR" w:bidi="ar-DZ"/>
        </w:rPr>
        <w:t>)</w:t>
      </w:r>
    </w:p>
    <w:p w14:paraId="210E99D6" w14:textId="6A37640B"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 xml:space="preserve">كما تؤكد </w:t>
      </w:r>
      <w:proofErr w:type="spellStart"/>
      <w:r w:rsidRPr="001137A1">
        <w:rPr>
          <w:rFonts w:ascii="Simplified Arabic" w:hAnsi="Simplified Arabic" w:cs="Simplified Arabic"/>
          <w:sz w:val="28"/>
          <w:szCs w:val="28"/>
          <w:lang w:val="fr-FR" w:bidi="ar-DZ"/>
        </w:rPr>
        <w:t>Barrig</w:t>
      </w:r>
      <w:proofErr w:type="spellEnd"/>
      <w:r w:rsidRPr="001137A1">
        <w:rPr>
          <w:rFonts w:ascii="Simplified Arabic" w:hAnsi="Simplified Arabic" w:cs="Simplified Arabic"/>
          <w:sz w:val="28"/>
          <w:szCs w:val="28"/>
          <w:lang w:val="fr-FR" w:bidi="ar-DZ"/>
        </w:rPr>
        <w:t xml:space="preserve"> </w:t>
      </w:r>
      <w:proofErr w:type="spellStart"/>
      <w:proofErr w:type="gramStart"/>
      <w:r w:rsidRPr="001137A1">
        <w:rPr>
          <w:rFonts w:ascii="Simplified Arabic" w:hAnsi="Simplified Arabic" w:cs="Simplified Arabic"/>
          <w:sz w:val="28"/>
          <w:szCs w:val="28"/>
          <w:lang w:val="fr-FR" w:bidi="ar-DZ"/>
        </w:rPr>
        <w:t>Jó</w:t>
      </w:r>
      <w:proofErr w:type="spellEnd"/>
      <w:r w:rsidRPr="001137A1">
        <w:rPr>
          <w:rFonts w:ascii="Simplified Arabic" w:hAnsi="Simplified Arabic" w:cs="Simplified Arabic"/>
          <w:sz w:val="28"/>
          <w:szCs w:val="28"/>
          <w:lang w:val="fr-FR" w:bidi="ar-DZ"/>
        </w:rPr>
        <w:t xml:space="preserve"> </w:t>
      </w:r>
      <w:r w:rsidRPr="001137A1">
        <w:rPr>
          <w:rFonts w:ascii="Simplified Arabic" w:hAnsi="Simplified Arabic" w:cs="Simplified Arabic"/>
          <w:sz w:val="28"/>
          <w:szCs w:val="28"/>
          <w:rtl/>
          <w:lang w:val="fr-FR" w:bidi="ar-DZ"/>
        </w:rPr>
        <w:t xml:space="preserve"> (</w:t>
      </w:r>
      <w:proofErr w:type="gramEnd"/>
      <w:r w:rsidRPr="001137A1">
        <w:rPr>
          <w:rFonts w:ascii="Simplified Arabic" w:hAnsi="Simplified Arabic" w:cs="Simplified Arabic"/>
          <w:sz w:val="28"/>
          <w:szCs w:val="28"/>
          <w:rtl/>
          <w:lang w:val="fr-FR" w:bidi="ar-DZ"/>
        </w:rPr>
        <w:t xml:space="preserve">2008) أنه من المتوقع أن الأمهات اللاتي تلقين تلبية متوازنة لاحتياجاتهن خلال طفولتهن يكونون أكثر قدرة على فهم </w:t>
      </w:r>
      <w:proofErr w:type="gramStart"/>
      <w:r w:rsidRPr="001137A1">
        <w:rPr>
          <w:rFonts w:ascii="Simplified Arabic" w:hAnsi="Simplified Arabic" w:cs="Simplified Arabic"/>
          <w:sz w:val="28"/>
          <w:szCs w:val="28"/>
          <w:rtl/>
          <w:lang w:val="fr-FR" w:bidi="ar-DZ"/>
        </w:rPr>
        <w:t>و تلبية</w:t>
      </w:r>
      <w:proofErr w:type="gramEnd"/>
      <w:r w:rsidRPr="001137A1">
        <w:rPr>
          <w:rFonts w:ascii="Simplified Arabic" w:hAnsi="Simplified Arabic" w:cs="Simplified Arabic"/>
          <w:sz w:val="28"/>
          <w:szCs w:val="28"/>
          <w:rtl/>
          <w:lang w:val="fr-FR" w:bidi="ar-DZ"/>
        </w:rPr>
        <w:t xml:space="preserve"> احتياجات اطفالهن مقارنة بالأمهات اللاتي لم يحصلن على عناية متوازنة خلال طفولتهن. </w:t>
      </w:r>
    </w:p>
    <w:p w14:paraId="6A05E2D2" w14:textId="19668849" w:rsidR="00B634C5" w:rsidRPr="001137A1" w:rsidRDefault="00B634C5"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تمثل شخصية الام وطريقة تفاعلها مع طفلها عنصرا مهم في </w:t>
      </w:r>
      <w:r w:rsidR="00FC0AB4" w:rsidRPr="001137A1">
        <w:rPr>
          <w:rFonts w:ascii="Simplified Arabic" w:hAnsi="Simplified Arabic" w:cs="Simplified Arabic"/>
          <w:sz w:val="28"/>
          <w:szCs w:val="28"/>
          <w:rtl/>
          <w:lang w:val="fr-FR" w:bidi="ar-DZ"/>
        </w:rPr>
        <w:t>تأثير على نمو الطفل النفسي والعاطفي من خلال ما قد ينعكس على قدرة الأم في تلبية حاجيات طفلها والتوافر العاطفي ضمن العلاقة، هذا وكما سبق ذكره فإن الام هي المرجع الأول للطفل والتي يستمد منها القدرة على الاندماج الاجتماعي وقدرته على فهم مشاعره ومشاعر الآخرين، فأي مشكل أو اضطراب في شخصية الأم سيكون له تأثير على شخصية الطفل أيضا.</w:t>
      </w:r>
    </w:p>
    <w:p w14:paraId="7A2FBFBB" w14:textId="49137248" w:rsidR="00F6209F"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lang w:val="fr-FR" w:bidi="ar-DZ"/>
        </w:rPr>
      </w:pPr>
      <w:bookmarkStart w:id="11" w:name="_Toc201322792"/>
      <w:r w:rsidRPr="001137A1">
        <w:rPr>
          <w:rFonts w:ascii="Simplified Arabic" w:hAnsi="Simplified Arabic" w:cs="Simplified Arabic"/>
          <w:b/>
          <w:bCs/>
          <w:sz w:val="28"/>
          <w:szCs w:val="28"/>
          <w:rtl/>
          <w:lang w:val="fr-FR" w:bidi="ar-DZ"/>
        </w:rPr>
        <w:t>التفسير</w:t>
      </w:r>
      <w:r w:rsidR="00BF4D4A" w:rsidRPr="001137A1">
        <w:rPr>
          <w:rFonts w:ascii="Simplified Arabic" w:hAnsi="Simplified Arabic" w:cs="Simplified Arabic"/>
          <w:b/>
          <w:bCs/>
          <w:sz w:val="28"/>
          <w:szCs w:val="28"/>
          <w:rtl/>
          <w:lang w:val="fr-FR" w:bidi="ar-DZ"/>
        </w:rPr>
        <w:t xml:space="preserve"> تأثير علاقة الأمومية على النمو العاطفي لطفل</w:t>
      </w:r>
      <w:r w:rsidRPr="001137A1">
        <w:rPr>
          <w:rFonts w:ascii="Simplified Arabic" w:hAnsi="Simplified Arabic" w:cs="Simplified Arabic"/>
          <w:b/>
          <w:bCs/>
          <w:sz w:val="28"/>
          <w:szCs w:val="28"/>
          <w:rtl/>
          <w:lang w:val="fr-FR" w:bidi="ar-DZ"/>
        </w:rPr>
        <w:t xml:space="preserve"> على ضوء نظرية التعلق:</w:t>
      </w:r>
      <w:bookmarkEnd w:id="11"/>
    </w:p>
    <w:p w14:paraId="05FE5A1C" w14:textId="1073F68B" w:rsidR="009957A4" w:rsidRPr="001137A1" w:rsidRDefault="00F77362" w:rsidP="001137A1">
      <w:pPr>
        <w:bidi/>
        <w:spacing w:line="360" w:lineRule="auto"/>
        <w:jc w:val="both"/>
        <w:outlineLvl w:val="0"/>
        <w:rPr>
          <w:rFonts w:ascii="Simplified Arabic" w:hAnsi="Simplified Arabic" w:cs="Simplified Arabic"/>
          <w:b/>
          <w:bCs/>
          <w:sz w:val="28"/>
          <w:szCs w:val="28"/>
          <w:rtl/>
          <w:lang w:val="fr-FR" w:bidi="ar-DZ"/>
        </w:rPr>
      </w:pPr>
      <w:bookmarkStart w:id="12" w:name="_Toc201322793"/>
      <w:r w:rsidRPr="001137A1">
        <w:rPr>
          <w:rFonts w:ascii="Simplified Arabic" w:hAnsi="Simplified Arabic" w:cs="Simplified Arabic"/>
          <w:b/>
          <w:bCs/>
          <w:sz w:val="28"/>
          <w:szCs w:val="28"/>
          <w:rtl/>
          <w:lang w:val="fr-FR" w:bidi="ar-DZ"/>
        </w:rPr>
        <w:t>1.5 تفسير</w:t>
      </w:r>
      <w:r w:rsidR="009957A4" w:rsidRPr="001137A1">
        <w:rPr>
          <w:rFonts w:ascii="Simplified Arabic" w:hAnsi="Simplified Arabic" w:cs="Simplified Arabic"/>
          <w:b/>
          <w:bCs/>
          <w:sz w:val="28"/>
          <w:szCs w:val="28"/>
          <w:rtl/>
          <w:lang w:val="fr-FR" w:bidi="ar-DZ"/>
        </w:rPr>
        <w:t xml:space="preserve"> النمو العاطفي حسب نظرية </w:t>
      </w:r>
      <w:proofErr w:type="spellStart"/>
      <w:r w:rsidR="009957A4" w:rsidRPr="001137A1">
        <w:rPr>
          <w:rFonts w:ascii="Simplified Arabic" w:hAnsi="Simplified Arabic" w:cs="Simplified Arabic"/>
          <w:b/>
          <w:bCs/>
          <w:sz w:val="28"/>
          <w:szCs w:val="28"/>
          <w:rtl/>
          <w:lang w:val="fr-FR" w:bidi="ar-DZ"/>
        </w:rPr>
        <w:t>بولبي</w:t>
      </w:r>
      <w:proofErr w:type="spellEnd"/>
      <w:r w:rsidR="009957A4" w:rsidRPr="001137A1">
        <w:rPr>
          <w:rFonts w:ascii="Simplified Arabic" w:hAnsi="Simplified Arabic" w:cs="Simplified Arabic"/>
          <w:b/>
          <w:bCs/>
          <w:sz w:val="28"/>
          <w:szCs w:val="28"/>
          <w:rtl/>
          <w:lang w:val="fr-FR" w:bidi="ar-DZ"/>
        </w:rPr>
        <w:t>:</w:t>
      </w:r>
      <w:bookmarkEnd w:id="12"/>
      <w:r w:rsidR="009957A4" w:rsidRPr="001137A1">
        <w:rPr>
          <w:rFonts w:ascii="Simplified Arabic" w:hAnsi="Simplified Arabic" w:cs="Simplified Arabic"/>
          <w:b/>
          <w:bCs/>
          <w:sz w:val="28"/>
          <w:szCs w:val="28"/>
          <w:rtl/>
          <w:lang w:val="fr-FR" w:bidi="ar-DZ"/>
        </w:rPr>
        <w:t xml:space="preserve"> </w:t>
      </w:r>
    </w:p>
    <w:p w14:paraId="09D39208"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يرى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1969 أن نوعية البيئة العاطفية بين الام وطفلها تشكل نوع التعلق الذي يطوره، وخاصة من حيث تجاوب الام لاحتياجات طفلها وحساسيتها لانفعالاته معها، وبدوره يؤثر نمط التعلق للطفل على تنظيمه العاطفي وقدرته على فهم ذاته والآخر، حيث يرى:" ما يعتقد أنه يكسب ليس أن الام مكافئة، بل كيفية التعامل مع المشاعر، وكيفية الثقة، وكيفية إدارة القرب والبعد."(</w:t>
      </w:r>
      <w:proofErr w:type="spellStart"/>
      <w:r w:rsidRPr="001137A1">
        <w:rPr>
          <w:rFonts w:ascii="Simplified Arabic" w:hAnsi="Simplified Arabic" w:cs="Simplified Arabic"/>
          <w:sz w:val="28"/>
          <w:szCs w:val="28"/>
          <w:lang w:val="fr-FR" w:bidi="ar-DZ"/>
        </w:rPr>
        <w:t>bowlby</w:t>
      </w:r>
      <w:proofErr w:type="spellEnd"/>
      <w:r w:rsidRPr="001137A1">
        <w:rPr>
          <w:rFonts w:ascii="Simplified Arabic" w:hAnsi="Simplified Arabic" w:cs="Simplified Arabic"/>
          <w:sz w:val="28"/>
          <w:szCs w:val="28"/>
          <w:lang w:val="fr-FR" w:bidi="ar-DZ"/>
        </w:rPr>
        <w:t>, 1969, p. 207</w:t>
      </w:r>
      <w:r w:rsidRPr="001137A1">
        <w:rPr>
          <w:rFonts w:ascii="Simplified Arabic" w:hAnsi="Simplified Arabic" w:cs="Simplified Arabic"/>
          <w:sz w:val="28"/>
          <w:szCs w:val="28"/>
          <w:rtl/>
          <w:lang w:val="fr-FR" w:bidi="ar-DZ"/>
        </w:rPr>
        <w:t>)</w:t>
      </w:r>
    </w:p>
    <w:p w14:paraId="58252669" w14:textId="33685DC2"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ويعتبر التعلق بمثابة رابطة انفعالية قوية توفر للطفل الشعور بالأمان وانه مرغوب به من طرف أمه، حيث أن القرب المكاني لطفل من مقدم الرعاية يعزز لديه الشعور بالحماية والأمن، في حين أن غياب أو ابتعاد الام عنه يحفز لديه الشعور با</w:t>
      </w:r>
      <w:r w:rsidR="009F71EC" w:rsidRPr="001137A1">
        <w:rPr>
          <w:rFonts w:ascii="Simplified Arabic" w:hAnsi="Simplified Arabic" w:cs="Simplified Arabic"/>
          <w:sz w:val="28"/>
          <w:szCs w:val="28"/>
          <w:rtl/>
          <w:lang w:val="fr-FR" w:bidi="ar-DZ"/>
        </w:rPr>
        <w:t>لخطر والتوتر. (ملحم، 2007، ص59)</w:t>
      </w:r>
    </w:p>
    <w:p w14:paraId="45E1BD1C" w14:textId="01D8160F" w:rsidR="00FC0AB4" w:rsidRPr="001137A1" w:rsidRDefault="00FC0AB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 xml:space="preserve">يشير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من خلال نظريته الى أن العلاقة القائمة بين الطفل ومقدم الرعاية الذي يمكن ان يكون شخص آخر غير الأم، يمثل قاعدة نفسية مهمة في تشكل نمط التعلق لدى الطفل وبذلك تطور في وتيرة نموه العاطفي، تساهم العلاقة الامومية في تطور نمط التعلق وبناءه وفقا لنوعية تفاعل الام مع طفلها خلال هذه العلاقة الوطيدة، حيث أن حاجة الطفل الى شعور بالأمان وبأنه مرغوب من الحاجا</w:t>
      </w:r>
      <w:r w:rsidR="009E277A" w:rsidRPr="001137A1">
        <w:rPr>
          <w:rFonts w:ascii="Simplified Arabic" w:hAnsi="Simplified Arabic" w:cs="Simplified Arabic"/>
          <w:sz w:val="28"/>
          <w:szCs w:val="28"/>
          <w:rtl/>
          <w:lang w:val="fr-FR" w:bidi="ar-DZ"/>
        </w:rPr>
        <w:t>ت الأساسية في بناءه النفسي و</w:t>
      </w:r>
      <w:r w:rsidRPr="001137A1">
        <w:rPr>
          <w:rFonts w:ascii="Simplified Arabic" w:hAnsi="Simplified Arabic" w:cs="Simplified Arabic"/>
          <w:sz w:val="28"/>
          <w:szCs w:val="28"/>
          <w:rtl/>
          <w:lang w:val="fr-FR" w:bidi="ar-DZ"/>
        </w:rPr>
        <w:t xml:space="preserve">تعزز </w:t>
      </w:r>
      <w:r w:rsidR="009E277A" w:rsidRPr="001137A1">
        <w:rPr>
          <w:rFonts w:ascii="Simplified Arabic" w:hAnsi="Simplified Arabic" w:cs="Simplified Arabic"/>
          <w:sz w:val="28"/>
          <w:szCs w:val="28"/>
          <w:rtl/>
          <w:lang w:val="fr-FR" w:bidi="ar-DZ"/>
        </w:rPr>
        <w:t>قدرته على التواصل العاطفي أكثر واختبار تجارب جديدة ضمن تفاعلاته مع بيئته الاجتماعية.</w:t>
      </w:r>
    </w:p>
    <w:p w14:paraId="243F62A3" w14:textId="01092187" w:rsidR="009957A4" w:rsidRPr="001137A1" w:rsidRDefault="009957A4" w:rsidP="001137A1">
      <w:pPr>
        <w:pStyle w:val="Paragraphedeliste"/>
        <w:numPr>
          <w:ilvl w:val="0"/>
          <w:numId w:val="7"/>
        </w:num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نظام التعلق كمنظومة تطورية فطرية:</w:t>
      </w:r>
    </w:p>
    <w:p w14:paraId="5C7BA7B3" w14:textId="5423DAB0"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اعتبر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ان بحث الطفل عن القرب المكاني من مقدم الرعاية وكذا استعماله للإشارات الانفعالية كالبكاء والضحك وأيضا حركات جسدية، هي أساليب فطرية يستعملها الطفل منذ سنواته الأولى للحصول على استجابة من مقدم الرعاية ليشعره بالوجدانية. (أبوشنار،2022، ص138)</w:t>
      </w:r>
    </w:p>
    <w:p w14:paraId="0EDD6BE0"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أي أن الطفل ومنذ فترات متقدمة من عمره يقوم بالتعبير الفطري لحاجياته العاطفية والتي يتم اشباعها من طرف الام كونها مقدم الرعاية الأول لطفلها، ويفترض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ان الطفل والى جانب حاجاته البيولوجية للغذاء يحتاج الى الاشباع الوجداني الذي يساهم في دعم نموه العاطفي والنفسي الذي من شأنه تدعيم شخصية الطفل وبناء أساس صلب وسوي لبنيته النفسية والتي تستمر في تطور مع تقدم العمر والتفاعلات الاجتماعية.</w:t>
      </w:r>
    </w:p>
    <w:p w14:paraId="5F802ECA" w14:textId="7258F733" w:rsidR="009957A4" w:rsidRPr="001137A1" w:rsidRDefault="009957A4" w:rsidP="001137A1">
      <w:pPr>
        <w:pStyle w:val="Paragraphedeliste"/>
        <w:numPr>
          <w:ilvl w:val="0"/>
          <w:numId w:val="7"/>
        </w:num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أهمية التوافر العاطفي:</w:t>
      </w:r>
    </w:p>
    <w:p w14:paraId="538FE0FC"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بما أن مصدر اشباع حاجات العاطفية للطفل يتم من خلال أمه، والتي تمثل مصدر أمنه وراحته التي تلبي وتشبع حاجاته البيولوجية والنفسية، وهذا ما يؤسس لديه الشعور الداخلي بالأمن والثقة، وهذا ما يساعد ويدعم نموه النفسي والاجتماعي طيلة فترات عمره. (كلير، 2006، ص38)</w:t>
      </w:r>
    </w:p>
    <w:p w14:paraId="51B70913"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هذا ما يوضح أن تواجد الام العاطفي مع طفلها يعزز لديه الشعور بأنه محمي وفي مأمن، وبالتالي يدعمه أكثر لبناء روابط اجتماعية مع الآخرين دون خوف أو شك، التوافر العاطفي للام لطفلها يمثل مصدر الأمان ولكن بشرط ان يكون هذا التوافر مستمر ومستقر طيلة السنوات الأولى من عمر الطفل والتي تمثل أساس نموه النفسي.</w:t>
      </w:r>
    </w:p>
    <w:p w14:paraId="75E3FC75"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كما يرتبط مفهوم التوافر العاطفي بجودة العلاقة العاطفية التي تربط بين الام وطفلها، وعاملا محوريا في فهم ديناميكية التفاعل العلائقي بين الام وطفلها وذلك من خلال التبادل الإيجابي بينهما الذي يزيد من جودة العلاقة. (</w:t>
      </w:r>
      <w:proofErr w:type="spellStart"/>
      <w:r w:rsidRPr="001137A1">
        <w:rPr>
          <w:rFonts w:ascii="Simplified Arabic" w:hAnsi="Simplified Arabic" w:cs="Simplified Arabic"/>
          <w:sz w:val="28"/>
          <w:szCs w:val="28"/>
          <w:lang w:val="fr-FR" w:bidi="ar-DZ"/>
        </w:rPr>
        <w:t>Biringen</w:t>
      </w:r>
      <w:proofErr w:type="spellEnd"/>
      <w:r w:rsidRPr="001137A1">
        <w:rPr>
          <w:rFonts w:ascii="Simplified Arabic" w:hAnsi="Simplified Arabic" w:cs="Simplified Arabic"/>
          <w:sz w:val="28"/>
          <w:szCs w:val="28"/>
          <w:lang w:val="fr-FR" w:bidi="ar-DZ"/>
        </w:rPr>
        <w:t xml:space="preserve">, 2000; </w:t>
      </w:r>
      <w:proofErr w:type="spellStart"/>
      <w:r w:rsidRPr="001137A1">
        <w:rPr>
          <w:rFonts w:ascii="Simplified Arabic" w:hAnsi="Simplified Arabic" w:cs="Simplified Arabic"/>
          <w:sz w:val="28"/>
          <w:szCs w:val="28"/>
          <w:lang w:val="fr-FR" w:bidi="ar-DZ"/>
        </w:rPr>
        <w:t>Biringen</w:t>
      </w:r>
      <w:proofErr w:type="spellEnd"/>
      <w:r w:rsidRPr="001137A1">
        <w:rPr>
          <w:rFonts w:ascii="Simplified Arabic" w:hAnsi="Simplified Arabic" w:cs="Simplified Arabic"/>
          <w:sz w:val="28"/>
          <w:szCs w:val="28"/>
          <w:lang w:val="fr-FR" w:bidi="ar-DZ"/>
        </w:rPr>
        <w:t xml:space="preserve"> &amp; Robinson, 1991</w:t>
      </w:r>
      <w:r w:rsidRPr="001137A1">
        <w:rPr>
          <w:rFonts w:ascii="Simplified Arabic" w:hAnsi="Simplified Arabic" w:cs="Simplified Arabic"/>
          <w:sz w:val="28"/>
          <w:szCs w:val="28"/>
          <w:rtl/>
          <w:lang w:val="fr-FR" w:bidi="ar-DZ"/>
        </w:rPr>
        <w:t>)</w:t>
      </w:r>
    </w:p>
    <w:p w14:paraId="46591D8C" w14:textId="1B640F5C" w:rsidR="009957A4" w:rsidRPr="001137A1" w:rsidRDefault="009957A4" w:rsidP="001137A1">
      <w:pPr>
        <w:pStyle w:val="Paragraphedeliste"/>
        <w:numPr>
          <w:ilvl w:val="0"/>
          <w:numId w:val="7"/>
        </w:num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نمط التعلق الآمن ودوره في التنظيم العاطفي:</w:t>
      </w:r>
    </w:p>
    <w:p w14:paraId="63CF663D"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حسب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(1999) يمثل التعلق الآمن نمو سلوكي انفعالي، ويتمثل في رغبة شديدة من الطفل في القرب الى حد الالتصاق من مقدم الرعاية، ويشمل التعلق مشاعر الحب والاتكالية على حد السواء. (أبو شنار، 2023، ص124)</w:t>
      </w:r>
    </w:p>
    <w:p w14:paraId="16E60542" w14:textId="77777777" w:rsidR="00DB54B9" w:rsidRPr="001137A1" w:rsidRDefault="009957A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أي ان من أهم مؤشرات التعلق الآمن هو القرب الكافي من الأم الذي يضمن للطفل القدرة على تنظيم عواطفه من خلال شعوره </w:t>
      </w:r>
      <w:r w:rsidR="009E277A" w:rsidRPr="001137A1">
        <w:rPr>
          <w:rFonts w:ascii="Simplified Arabic" w:hAnsi="Simplified Arabic" w:cs="Simplified Arabic"/>
          <w:sz w:val="28"/>
          <w:szCs w:val="28"/>
          <w:rtl/>
          <w:lang w:val="fr-FR" w:bidi="ar-DZ"/>
        </w:rPr>
        <w:t>بالارتياح الذي يحتاجه بشكل كافي، ويمثل نمط التعلق الآمن للطفل قدرته في التفاعل الاجتماعي دون شعور بالخوف أو القلق حيث أن قدرة الأم في تعزيز نموه العاطفي تساهم بشكل مباشر في مساعدته على الانفتاح الاجتماعي والرغبة في تأسيس علاقات اجتماعية آمنة وسوية، حيث أن لهذا النمط من التعلق انعكاسا واضحا على سلوك الطفل ويستمر في ذلك طوال فترات نموه المتتالية.</w:t>
      </w:r>
    </w:p>
    <w:p w14:paraId="26921EF5" w14:textId="49F7EF8E" w:rsidR="009957A4" w:rsidRPr="001137A1" w:rsidRDefault="00DB54B9"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وكما أشار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من خلال كتابه </w:t>
      </w:r>
      <w:proofErr w:type="spellStart"/>
      <w:r w:rsidRPr="001137A1">
        <w:rPr>
          <w:rFonts w:ascii="Simplified Arabic" w:hAnsi="Simplified Arabic" w:cs="Simplified Arabic"/>
          <w:sz w:val="28"/>
          <w:szCs w:val="28"/>
          <w:lang w:val="fr-FR" w:bidi="ar-DZ"/>
        </w:rPr>
        <w:t>Attachment</w:t>
      </w:r>
      <w:proofErr w:type="spellEnd"/>
      <w:r w:rsidRPr="001137A1">
        <w:rPr>
          <w:rFonts w:ascii="Simplified Arabic" w:hAnsi="Simplified Arabic" w:cs="Simplified Arabic"/>
          <w:sz w:val="28"/>
          <w:szCs w:val="28"/>
          <w:lang w:val="fr-FR" w:bidi="ar-DZ"/>
        </w:rPr>
        <w:t xml:space="preserve"> and </w:t>
      </w:r>
      <w:proofErr w:type="spellStart"/>
      <w:r w:rsidRPr="001137A1">
        <w:rPr>
          <w:rFonts w:ascii="Simplified Arabic" w:hAnsi="Simplified Arabic" w:cs="Simplified Arabic"/>
          <w:sz w:val="28"/>
          <w:szCs w:val="28"/>
          <w:lang w:val="fr-FR" w:bidi="ar-DZ"/>
        </w:rPr>
        <w:t>loss</w:t>
      </w:r>
      <w:proofErr w:type="spellEnd"/>
      <w:r w:rsidRPr="001137A1">
        <w:rPr>
          <w:rFonts w:ascii="Simplified Arabic" w:hAnsi="Simplified Arabic" w:cs="Simplified Arabic"/>
          <w:sz w:val="28"/>
          <w:szCs w:val="28"/>
          <w:lang w:val="fr-FR" w:bidi="ar-DZ"/>
        </w:rPr>
        <w:t xml:space="preserve"> (1969)</w:t>
      </w:r>
      <w:r w:rsidR="009E277A" w:rsidRPr="001137A1">
        <w:rPr>
          <w:rFonts w:ascii="Simplified Arabic" w:hAnsi="Simplified Arabic" w:cs="Simplified Arabic"/>
          <w:sz w:val="28"/>
          <w:szCs w:val="28"/>
          <w:rtl/>
          <w:lang w:val="fr-FR" w:bidi="ar-DZ"/>
        </w:rPr>
        <w:t xml:space="preserve"> </w:t>
      </w:r>
      <w:r w:rsidRPr="001137A1">
        <w:rPr>
          <w:rFonts w:ascii="Simplified Arabic" w:hAnsi="Simplified Arabic" w:cs="Simplified Arabic"/>
          <w:sz w:val="28"/>
          <w:szCs w:val="28"/>
          <w:rtl/>
          <w:lang w:val="fr-FR" w:bidi="ar-DZ"/>
        </w:rPr>
        <w:t xml:space="preserve">الى أن اختلاف طريقة سعي الطفل الى </w:t>
      </w:r>
      <w:proofErr w:type="spellStart"/>
      <w:r w:rsidRPr="001137A1">
        <w:rPr>
          <w:rFonts w:ascii="Simplified Arabic" w:hAnsi="Simplified Arabic" w:cs="Simplified Arabic"/>
          <w:sz w:val="28"/>
          <w:szCs w:val="28"/>
          <w:rtl/>
          <w:lang w:val="fr-FR" w:bidi="ar-DZ"/>
        </w:rPr>
        <w:t>الإقتراب</w:t>
      </w:r>
      <w:proofErr w:type="spellEnd"/>
      <w:r w:rsidRPr="001137A1">
        <w:rPr>
          <w:rFonts w:ascii="Simplified Arabic" w:hAnsi="Simplified Arabic" w:cs="Simplified Arabic"/>
          <w:sz w:val="28"/>
          <w:szCs w:val="28"/>
          <w:rtl/>
          <w:lang w:val="fr-FR" w:bidi="ar-DZ"/>
        </w:rPr>
        <w:t xml:space="preserve"> من شخصية العلق وأيضا مدى سهولة شعورهم بقلق الانفصال ومدى شعورهم </w:t>
      </w:r>
      <w:r w:rsidRPr="001137A1">
        <w:rPr>
          <w:rFonts w:ascii="Simplified Arabic" w:hAnsi="Simplified Arabic" w:cs="Simplified Arabic"/>
          <w:sz w:val="28"/>
          <w:szCs w:val="28"/>
          <w:rtl/>
          <w:lang w:val="fr-FR" w:bidi="ar-DZ"/>
        </w:rPr>
        <w:lastRenderedPageBreak/>
        <w:t>بالطمأنينة عند إعادة الاقتراب، هي انعكاس لأنماط مختلفة من سلوك التعلق الذي تشكل من خلال طبيعة تفاعل الطفل مع مقدم الرعاية. (</w:t>
      </w:r>
      <w:r w:rsidRPr="001137A1">
        <w:rPr>
          <w:rFonts w:ascii="Simplified Arabic" w:hAnsi="Simplified Arabic" w:cs="Simplified Arabic"/>
          <w:sz w:val="28"/>
          <w:szCs w:val="28"/>
          <w:lang w:val="fr-FR" w:bidi="ar-DZ"/>
        </w:rPr>
        <w:t>Bowlby, 1969/1982, p.339</w:t>
      </w:r>
      <w:r w:rsidRPr="001137A1">
        <w:rPr>
          <w:rFonts w:ascii="Simplified Arabic" w:hAnsi="Simplified Arabic" w:cs="Simplified Arabic"/>
          <w:sz w:val="28"/>
          <w:szCs w:val="28"/>
          <w:rtl/>
          <w:lang w:val="fr-FR" w:bidi="ar-DZ"/>
        </w:rPr>
        <w:t>)</w:t>
      </w:r>
    </w:p>
    <w:p w14:paraId="4EBA6CF4" w14:textId="363C2F2F" w:rsidR="009957A4" w:rsidRPr="001137A1" w:rsidRDefault="009957A4" w:rsidP="001137A1">
      <w:pPr>
        <w:pStyle w:val="Paragraphedeliste"/>
        <w:numPr>
          <w:ilvl w:val="0"/>
          <w:numId w:val="7"/>
        </w:numPr>
        <w:bidi/>
        <w:spacing w:line="360" w:lineRule="auto"/>
        <w:jc w:val="both"/>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أثر اضطراب التعلق على النمو العاطفي:</w:t>
      </w:r>
    </w:p>
    <w:p w14:paraId="60F29F36" w14:textId="72308022"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قد يؤدي غياب التعلق الآمن بين الوالدين والطفل إلى تقويض ثقة الطفل في اعتماده على مقدم الرعاية للحصول على الدعم. بالنسبة للأطفال الذين لديهم ضعف بيولوجي في الشعور بمشاعر أكثر حدة، فإن النمو في بيئة غير صالحة حيث يكون الوالد غير قادر على دعمهم باستمرار يمكن أن يؤدي إلى تطوير الطفل لرؤية مشوهة لذاته ولمشاعره. ونتيجة لذلك، قد يطور الطفل نفسه سمات اضطراب الشخصية </w:t>
      </w:r>
      <w:r w:rsidR="00F77362" w:rsidRPr="001137A1">
        <w:rPr>
          <w:rFonts w:ascii="Simplified Arabic" w:hAnsi="Simplified Arabic" w:cs="Simplified Arabic"/>
          <w:sz w:val="28"/>
          <w:szCs w:val="28"/>
          <w:rtl/>
          <w:lang w:val="fr-FR" w:bidi="ar-DZ"/>
        </w:rPr>
        <w:t xml:space="preserve">الحدية </w:t>
      </w:r>
      <w:r w:rsidR="00F77362" w:rsidRPr="001137A1">
        <w:rPr>
          <w:rFonts w:ascii="Simplified Arabic" w:hAnsi="Simplified Arabic" w:cs="Simplified Arabic"/>
          <w:sz w:val="28"/>
          <w:szCs w:val="28"/>
          <w:lang w:val="fr-FR" w:bidi="ar-DZ"/>
        </w:rPr>
        <w:t>(</w:t>
      </w:r>
      <w:r w:rsidRPr="001137A1">
        <w:rPr>
          <w:rFonts w:ascii="Simplified Arabic" w:hAnsi="Simplified Arabic" w:cs="Simplified Arabic"/>
          <w:sz w:val="28"/>
          <w:szCs w:val="28"/>
          <w:lang w:val="fr-FR" w:bidi="ar-DZ"/>
        </w:rPr>
        <w:t>BPD)</w:t>
      </w:r>
      <w:r w:rsidRPr="001137A1">
        <w:rPr>
          <w:rFonts w:ascii="Simplified Arabic" w:hAnsi="Simplified Arabic" w:cs="Simplified Arabic"/>
          <w:sz w:val="28"/>
          <w:szCs w:val="28"/>
          <w:rtl/>
          <w:lang w:val="fr-FR" w:bidi="ar-DZ"/>
        </w:rPr>
        <w:t>، مثل الخوف من الهجر، مما قد يضر بالعلاقات الشخصية المستقبلية</w:t>
      </w:r>
      <w:r w:rsidRPr="001137A1">
        <w:rPr>
          <w:rFonts w:ascii="Simplified Arabic" w:hAnsi="Simplified Arabic" w:cs="Simplified Arabic"/>
          <w:sz w:val="28"/>
          <w:szCs w:val="28"/>
          <w:lang w:val="fr-FR" w:bidi="ar-DZ"/>
        </w:rPr>
        <w:t>. (</w:t>
      </w:r>
      <w:proofErr w:type="spellStart"/>
      <w:r w:rsidRPr="001137A1">
        <w:rPr>
          <w:rFonts w:ascii="Simplified Arabic" w:hAnsi="Simplified Arabic" w:cs="Simplified Arabic"/>
          <w:sz w:val="28"/>
          <w:szCs w:val="28"/>
          <w:lang w:val="fr-FR" w:bidi="ar-DZ"/>
        </w:rPr>
        <w:t>Kasiviswanathan</w:t>
      </w:r>
      <w:proofErr w:type="spellEnd"/>
      <w:r w:rsidRPr="001137A1">
        <w:rPr>
          <w:rFonts w:ascii="Simplified Arabic" w:hAnsi="Simplified Arabic" w:cs="Simplified Arabic"/>
          <w:sz w:val="28"/>
          <w:szCs w:val="28"/>
          <w:lang w:val="fr-FR" w:bidi="ar-DZ"/>
        </w:rPr>
        <w:t xml:space="preserve"> et al., 2025, p. 2)</w:t>
      </w:r>
    </w:p>
    <w:p w14:paraId="49B08C1E" w14:textId="5C952802" w:rsidR="006A55C6" w:rsidRPr="001137A1" w:rsidRDefault="006A55C6"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       بما أننا أشرنا فيما </w:t>
      </w:r>
      <w:r w:rsidR="001A43C0" w:rsidRPr="001137A1">
        <w:rPr>
          <w:rFonts w:ascii="Simplified Arabic" w:hAnsi="Simplified Arabic" w:cs="Simplified Arabic"/>
          <w:sz w:val="28"/>
          <w:szCs w:val="28"/>
          <w:rtl/>
          <w:lang w:val="fr-FR" w:bidi="ar-DZ"/>
        </w:rPr>
        <w:t xml:space="preserve">سبق الى انعكاسات نمط التعلق الآمن على نوعية سلوك التعلق لدى الطفل من خلال تفاعله مع مقدم الرعاية، فإن حدوث اضطراب او غياب لهذا التفاعل سيأثر بشكل واضح ومباشر على نوعية نمط التعلق المتشكل لدى الطفل، ويشكل لديه سلوكيات تعبر عن نوع من القلق والتجنب الاجتماعي والعاطفي في تعاملاته مع الآخرين، سواء ضمن علاقته بمقدم الرعاية أو في علاقته الأخرى وبذلك سيكون هنالك أنماط سلوكية مضطربة تنعكس على قدراته التعبيرية ووتيرة نموه العاطفي أيضا، ومن ضمن أشكال أنماط التعلق الغير آمنة نجد نمط التعلق </w:t>
      </w:r>
      <w:proofErr w:type="spellStart"/>
      <w:r w:rsidR="001A43C0" w:rsidRPr="001137A1">
        <w:rPr>
          <w:rFonts w:ascii="Simplified Arabic" w:hAnsi="Simplified Arabic" w:cs="Simplified Arabic"/>
          <w:sz w:val="28"/>
          <w:szCs w:val="28"/>
          <w:rtl/>
          <w:lang w:val="fr-FR" w:bidi="ar-DZ"/>
        </w:rPr>
        <w:t>التجنبي</w:t>
      </w:r>
      <w:proofErr w:type="spellEnd"/>
      <w:r w:rsidR="001A43C0" w:rsidRPr="001137A1">
        <w:rPr>
          <w:rFonts w:ascii="Simplified Arabic" w:hAnsi="Simplified Arabic" w:cs="Simplified Arabic"/>
          <w:sz w:val="28"/>
          <w:szCs w:val="28"/>
          <w:rtl/>
          <w:lang w:val="fr-FR" w:bidi="ar-DZ"/>
        </w:rPr>
        <w:t xml:space="preserve"> الذي يعبر عن نموذج سلوكي اجتنابي و مشاكل في التعبير العاطفي، ونجد أيضا نمط التعلق القلق والذي يكون في حالة خوف وقلق مستمر خلال تفاعلاته العاطفي مع الآخرين.</w:t>
      </w:r>
    </w:p>
    <w:p w14:paraId="16785E46" w14:textId="25879A97" w:rsidR="006A55C6" w:rsidRPr="001137A1" w:rsidRDefault="001A43C0"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حيث أشار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(1982) الى أن نوعية الرعاية </w:t>
      </w:r>
      <w:r w:rsidR="00886F54" w:rsidRPr="001137A1">
        <w:rPr>
          <w:rFonts w:ascii="Simplified Arabic" w:hAnsi="Simplified Arabic" w:cs="Simplified Arabic"/>
          <w:sz w:val="28"/>
          <w:szCs w:val="28"/>
          <w:rtl/>
          <w:lang w:val="fr-FR" w:bidi="ar-DZ"/>
        </w:rPr>
        <w:t xml:space="preserve">الغير متوازنة تنتج لنا نمطا من تعلق الغير الآمن، ففي حالة ما كان مقدم الرعاية </w:t>
      </w:r>
      <w:r w:rsidR="00FF6F39" w:rsidRPr="001137A1">
        <w:rPr>
          <w:rFonts w:ascii="Simplified Arabic" w:hAnsi="Simplified Arabic" w:cs="Simplified Arabic"/>
          <w:sz w:val="28"/>
          <w:szCs w:val="28"/>
          <w:rtl/>
          <w:lang w:val="fr-FR" w:bidi="ar-DZ"/>
        </w:rPr>
        <w:t xml:space="preserve">لا يستجيب بشكل كافي لاحتياجات الطفل ولا يتفاعل معه </w:t>
      </w:r>
      <w:r w:rsidR="00481109" w:rsidRPr="001137A1">
        <w:rPr>
          <w:rFonts w:ascii="Simplified Arabic" w:hAnsi="Simplified Arabic" w:cs="Simplified Arabic"/>
          <w:sz w:val="28"/>
          <w:szCs w:val="28"/>
          <w:rtl/>
          <w:lang w:val="fr-FR" w:bidi="ar-DZ"/>
        </w:rPr>
        <w:t xml:space="preserve">باستجابات </w:t>
      </w:r>
      <w:r w:rsidR="00481109" w:rsidRPr="001137A1">
        <w:rPr>
          <w:rFonts w:ascii="Simplified Arabic" w:hAnsi="Simplified Arabic" w:cs="Simplified Arabic"/>
          <w:sz w:val="28"/>
          <w:szCs w:val="28"/>
          <w:rtl/>
          <w:lang w:val="fr-FR" w:bidi="ar-DZ"/>
        </w:rPr>
        <w:lastRenderedPageBreak/>
        <w:t>مرضية، قد يطور لدى الطفل استراتيجيات بديلة لتخفيف القلق اما عن طريق كبت سلوكيات التعلق فيطور نمط تعلق اجتنابي، أو المبالغة فيها فيطور نمط تعلق قلق. (</w:t>
      </w:r>
      <w:proofErr w:type="spellStart"/>
      <w:r w:rsidR="00481109" w:rsidRPr="001137A1">
        <w:rPr>
          <w:rFonts w:ascii="Simplified Arabic" w:hAnsi="Simplified Arabic" w:cs="Simplified Arabic"/>
          <w:sz w:val="28"/>
          <w:szCs w:val="28"/>
          <w:lang w:val="fr-FR" w:bidi="ar-DZ"/>
        </w:rPr>
        <w:t>Bolby</w:t>
      </w:r>
      <w:proofErr w:type="spellEnd"/>
      <w:r w:rsidR="00783D76" w:rsidRPr="001137A1">
        <w:rPr>
          <w:rFonts w:ascii="Simplified Arabic" w:hAnsi="Simplified Arabic" w:cs="Simplified Arabic"/>
          <w:sz w:val="28"/>
          <w:szCs w:val="28"/>
          <w:lang w:val="fr-FR" w:bidi="ar-DZ"/>
        </w:rPr>
        <w:t>, 1969/1982, p377</w:t>
      </w:r>
      <w:r w:rsidR="00783D76" w:rsidRPr="001137A1">
        <w:rPr>
          <w:rFonts w:ascii="Simplified Arabic" w:hAnsi="Simplified Arabic" w:cs="Simplified Arabic"/>
          <w:sz w:val="28"/>
          <w:szCs w:val="28"/>
          <w:rtl/>
          <w:lang w:val="fr-FR" w:bidi="ar-DZ"/>
        </w:rPr>
        <w:t>)</w:t>
      </w:r>
    </w:p>
    <w:p w14:paraId="5E425D1C" w14:textId="77777777" w:rsidR="00E87D60" w:rsidRPr="001137A1" w:rsidRDefault="00E87D60" w:rsidP="001137A1">
      <w:pPr>
        <w:bidi/>
        <w:spacing w:line="360" w:lineRule="auto"/>
        <w:jc w:val="both"/>
        <w:rPr>
          <w:rFonts w:ascii="Simplified Arabic" w:hAnsi="Simplified Arabic" w:cs="Simplified Arabic"/>
          <w:sz w:val="28"/>
          <w:szCs w:val="28"/>
          <w:rtl/>
          <w:lang w:val="fr-FR" w:bidi="ar-DZ"/>
        </w:rPr>
      </w:pPr>
    </w:p>
    <w:p w14:paraId="79581B65" w14:textId="609BA0D9" w:rsidR="009957A4" w:rsidRPr="001137A1" w:rsidRDefault="006B2EB4" w:rsidP="001137A1">
      <w:pPr>
        <w:bidi/>
        <w:spacing w:line="360" w:lineRule="auto"/>
        <w:jc w:val="both"/>
        <w:outlineLvl w:val="0"/>
        <w:rPr>
          <w:rFonts w:ascii="Simplified Arabic" w:hAnsi="Simplified Arabic" w:cs="Simplified Arabic"/>
          <w:b/>
          <w:bCs/>
          <w:sz w:val="28"/>
          <w:szCs w:val="28"/>
          <w:rtl/>
          <w:lang w:val="fr-FR" w:bidi="ar-DZ"/>
        </w:rPr>
      </w:pPr>
      <w:bookmarkStart w:id="13" w:name="_Toc201322794"/>
      <w:r w:rsidRPr="001137A1">
        <w:rPr>
          <w:rFonts w:ascii="Simplified Arabic" w:hAnsi="Simplified Arabic" w:cs="Simplified Arabic"/>
          <w:b/>
          <w:bCs/>
          <w:sz w:val="28"/>
          <w:szCs w:val="28"/>
          <w:rtl/>
          <w:lang w:val="fr-FR" w:bidi="ar-DZ"/>
        </w:rPr>
        <w:t>2.5</w:t>
      </w:r>
      <w:r w:rsidR="009957A4" w:rsidRPr="001137A1">
        <w:rPr>
          <w:rFonts w:ascii="Simplified Arabic" w:hAnsi="Simplified Arabic" w:cs="Simplified Arabic"/>
          <w:b/>
          <w:bCs/>
          <w:sz w:val="28"/>
          <w:szCs w:val="28"/>
          <w:rtl/>
          <w:lang w:val="fr-FR" w:bidi="ar-DZ"/>
        </w:rPr>
        <w:t xml:space="preserve"> تفسير السلوك التفاعلي في سياق العلائقي حسب نظرية </w:t>
      </w:r>
      <w:proofErr w:type="spellStart"/>
      <w:r w:rsidR="009957A4" w:rsidRPr="001137A1">
        <w:rPr>
          <w:rFonts w:ascii="Simplified Arabic" w:hAnsi="Simplified Arabic" w:cs="Simplified Arabic"/>
          <w:b/>
          <w:bCs/>
          <w:sz w:val="28"/>
          <w:szCs w:val="28"/>
          <w:rtl/>
          <w:lang w:val="fr-FR" w:bidi="ar-DZ"/>
        </w:rPr>
        <w:t>أينسورث</w:t>
      </w:r>
      <w:proofErr w:type="spellEnd"/>
      <w:r w:rsidR="009957A4" w:rsidRPr="001137A1">
        <w:rPr>
          <w:rFonts w:ascii="Simplified Arabic" w:hAnsi="Simplified Arabic" w:cs="Simplified Arabic"/>
          <w:b/>
          <w:bCs/>
          <w:sz w:val="28"/>
          <w:szCs w:val="28"/>
          <w:rtl/>
          <w:lang w:val="fr-FR" w:bidi="ar-DZ"/>
        </w:rPr>
        <w:t>:</w:t>
      </w:r>
      <w:bookmarkEnd w:id="13"/>
    </w:p>
    <w:p w14:paraId="441FEED2" w14:textId="12BD579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لقد اظهرت ماري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w:t>
      </w:r>
      <w:r w:rsidR="00D00396" w:rsidRPr="001137A1">
        <w:rPr>
          <w:rFonts w:ascii="Simplified Arabic" w:hAnsi="Simplified Arabic" w:cs="Simplified Arabic"/>
          <w:sz w:val="28"/>
          <w:szCs w:val="28"/>
          <w:rtl/>
          <w:lang w:val="fr-FR" w:bidi="ar-DZ"/>
        </w:rPr>
        <w:t xml:space="preserve">(1978) </w:t>
      </w:r>
      <w:r w:rsidRPr="001137A1">
        <w:rPr>
          <w:rFonts w:ascii="Simplified Arabic" w:hAnsi="Simplified Arabic" w:cs="Simplified Arabic"/>
          <w:sz w:val="28"/>
          <w:szCs w:val="28"/>
          <w:rtl/>
          <w:lang w:val="fr-FR" w:bidi="ar-DZ"/>
        </w:rPr>
        <w:t xml:space="preserve">ومن خلال اجراءها لتجربة "الموقف الغريب" أن سلوك التعلق لدى الطفل يتكون من خلال تفاعلاته المتكررة مع مقدم الرعاية، وبالتحديد من خلال مواقف الانفصال وإعادة اللقاء التي تم اختبارها من خلال التجربة التي أظهرت أنماط سلوكية مختلفة، والتي ساهمت في تصنّيف هذه أنماط السلوكية الى أنماط التعلق والتي تنقسم الى: الآمن، المتجنب، والمقاوم، وأشارت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الى ان هذه الأنماط لها علاقة مباشرة بجانب حالة الام النفسية وجودة استجابتها لاحتياجات طفلها، وتحديدا جانب حساسية الام  العاطفية والتوافر النفسي. وقد ظهرت أن تعلق الآمن يُعزز من قدرة الطفل على تنظيم انفعالاته وسلوكياته، وذلك من خلال اعتماده على الأم كقاعدة آمنة (</w:t>
      </w:r>
      <w:r w:rsidRPr="001137A1">
        <w:rPr>
          <w:rFonts w:ascii="Simplified Arabic" w:hAnsi="Simplified Arabic" w:cs="Simplified Arabic"/>
          <w:sz w:val="28"/>
          <w:szCs w:val="28"/>
          <w:lang w:val="fr-FR" w:bidi="ar-DZ"/>
        </w:rPr>
        <w:t>Ainsworth et al., 1978</w:t>
      </w:r>
      <w:r w:rsidRPr="001137A1">
        <w:rPr>
          <w:rFonts w:ascii="Simplified Arabic" w:hAnsi="Simplified Arabic" w:cs="Simplified Arabic"/>
          <w:sz w:val="28"/>
          <w:szCs w:val="28"/>
          <w:rtl/>
          <w:lang w:val="fr-FR" w:bidi="ar-DZ"/>
        </w:rPr>
        <w:t>).</w:t>
      </w:r>
    </w:p>
    <w:p w14:paraId="353EF7D7" w14:textId="1F95A6B2" w:rsidR="00783D76" w:rsidRPr="001137A1" w:rsidRDefault="002A120C"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تمثل تجربة الموقف الغريب </w:t>
      </w:r>
      <w:proofErr w:type="spellStart"/>
      <w:r w:rsidRPr="001137A1">
        <w:rPr>
          <w:rFonts w:ascii="Simplified Arabic" w:hAnsi="Simplified Arabic" w:cs="Simplified Arabic"/>
          <w:sz w:val="28"/>
          <w:szCs w:val="28"/>
          <w:rtl/>
          <w:lang w:val="fr-FR" w:bidi="ar-DZ"/>
        </w:rPr>
        <w:t>لأينسورث</w:t>
      </w:r>
      <w:proofErr w:type="spellEnd"/>
      <w:r w:rsidR="00D00396" w:rsidRPr="001137A1">
        <w:rPr>
          <w:rFonts w:ascii="Simplified Arabic" w:hAnsi="Simplified Arabic" w:cs="Simplified Arabic"/>
          <w:sz w:val="28"/>
          <w:szCs w:val="28"/>
          <w:rtl/>
          <w:lang w:val="fr-FR" w:bidi="ar-DZ"/>
        </w:rPr>
        <w:t xml:space="preserve"> (1978) </w:t>
      </w:r>
      <w:r w:rsidRPr="001137A1">
        <w:rPr>
          <w:rFonts w:ascii="Simplified Arabic" w:hAnsi="Simplified Arabic" w:cs="Simplified Arabic"/>
          <w:sz w:val="28"/>
          <w:szCs w:val="28"/>
          <w:rtl/>
          <w:lang w:val="fr-FR" w:bidi="ar-DZ"/>
        </w:rPr>
        <w:t>توضيحا تطبيقيا لطبيعة التفاعل السلوكي لنمط التعلق لدى الطفل في سياق العلائقي</w:t>
      </w:r>
      <w:r w:rsidR="009B2A1F" w:rsidRPr="001137A1">
        <w:rPr>
          <w:rFonts w:ascii="Simplified Arabic" w:hAnsi="Simplified Arabic" w:cs="Simplified Arabic"/>
          <w:sz w:val="28"/>
          <w:szCs w:val="28"/>
          <w:rtl/>
          <w:lang w:val="fr-FR" w:bidi="ar-DZ"/>
        </w:rPr>
        <w:t xml:space="preserve"> بمقدم الرعاية، حيث و</w:t>
      </w:r>
      <w:r w:rsidRPr="001137A1">
        <w:rPr>
          <w:rFonts w:ascii="Simplified Arabic" w:hAnsi="Simplified Arabic" w:cs="Simplified Arabic"/>
          <w:sz w:val="28"/>
          <w:szCs w:val="28"/>
          <w:rtl/>
          <w:lang w:val="fr-FR" w:bidi="ar-DZ"/>
        </w:rPr>
        <w:t xml:space="preserve">كما أوضحت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علاقة الطفل </w:t>
      </w:r>
      <w:r w:rsidR="009B2A1F" w:rsidRPr="001137A1">
        <w:rPr>
          <w:rFonts w:ascii="Simplified Arabic" w:hAnsi="Simplified Arabic" w:cs="Simplified Arabic"/>
          <w:sz w:val="28"/>
          <w:szCs w:val="28"/>
          <w:rtl/>
          <w:lang w:val="fr-FR" w:bidi="ar-DZ"/>
        </w:rPr>
        <w:t>بالأم و</w:t>
      </w:r>
      <w:r w:rsidRPr="001137A1">
        <w:rPr>
          <w:rFonts w:ascii="Simplified Arabic" w:hAnsi="Simplified Arabic" w:cs="Simplified Arabic"/>
          <w:sz w:val="28"/>
          <w:szCs w:val="28"/>
          <w:rtl/>
          <w:lang w:val="fr-FR" w:bidi="ar-DZ"/>
        </w:rPr>
        <w:t xml:space="preserve">خاصة في مراحل الأولى من نموه </w:t>
      </w:r>
      <w:r w:rsidR="00B07D2C" w:rsidRPr="001137A1">
        <w:rPr>
          <w:rFonts w:ascii="Simplified Arabic" w:hAnsi="Simplified Arabic" w:cs="Simplified Arabic"/>
          <w:sz w:val="28"/>
          <w:szCs w:val="28"/>
          <w:rtl/>
          <w:lang w:val="fr-FR" w:bidi="ar-DZ"/>
        </w:rPr>
        <w:t xml:space="preserve">تأسس لتشكل نمط التعلق </w:t>
      </w:r>
      <w:r w:rsidR="00DE32C9" w:rsidRPr="001137A1">
        <w:rPr>
          <w:rFonts w:ascii="Simplified Arabic" w:hAnsi="Simplified Arabic" w:cs="Simplified Arabic"/>
          <w:sz w:val="28"/>
          <w:szCs w:val="28"/>
          <w:rtl/>
          <w:lang w:val="fr-FR" w:bidi="ar-DZ"/>
        </w:rPr>
        <w:t>و</w:t>
      </w:r>
      <w:r w:rsidR="00B07D2C" w:rsidRPr="001137A1">
        <w:rPr>
          <w:rFonts w:ascii="Simplified Arabic" w:hAnsi="Simplified Arabic" w:cs="Simplified Arabic"/>
          <w:sz w:val="28"/>
          <w:szCs w:val="28"/>
          <w:rtl/>
          <w:lang w:val="fr-FR" w:bidi="ar-DZ"/>
        </w:rPr>
        <w:t xml:space="preserve">تحديد نوعية السلوكيات التفاعلية التي يطورها الطفل من خلال </w:t>
      </w:r>
      <w:r w:rsidR="002D048A" w:rsidRPr="001137A1">
        <w:rPr>
          <w:rFonts w:ascii="Simplified Arabic" w:hAnsi="Simplified Arabic" w:cs="Simplified Arabic"/>
          <w:sz w:val="28"/>
          <w:szCs w:val="28"/>
          <w:rtl/>
          <w:lang w:val="fr-FR" w:bidi="ar-DZ"/>
        </w:rPr>
        <w:t>نوعية التفاعل القائم بين الطفل وأمه</w:t>
      </w:r>
      <w:r w:rsidR="00DE32C9" w:rsidRPr="001137A1">
        <w:rPr>
          <w:rFonts w:ascii="Simplified Arabic" w:hAnsi="Simplified Arabic" w:cs="Simplified Arabic"/>
          <w:sz w:val="28"/>
          <w:szCs w:val="28"/>
          <w:rtl/>
          <w:lang w:val="fr-FR" w:bidi="ar-DZ"/>
        </w:rPr>
        <w:t xml:space="preserve"> في وضعيات مختلفة </w:t>
      </w:r>
      <w:r w:rsidR="002D048A" w:rsidRPr="001137A1">
        <w:rPr>
          <w:rFonts w:ascii="Simplified Arabic" w:hAnsi="Simplified Arabic" w:cs="Simplified Arabic"/>
          <w:sz w:val="28"/>
          <w:szCs w:val="28"/>
          <w:rtl/>
          <w:lang w:val="fr-FR" w:bidi="ar-DZ"/>
        </w:rPr>
        <w:t>تحفز لديه اختبار مشاعر</w:t>
      </w:r>
      <w:r w:rsidR="00D00396" w:rsidRPr="001137A1">
        <w:rPr>
          <w:rFonts w:ascii="Simplified Arabic" w:hAnsi="Simplified Arabic" w:cs="Simplified Arabic"/>
          <w:sz w:val="28"/>
          <w:szCs w:val="28"/>
          <w:rtl/>
          <w:lang w:val="fr-FR" w:bidi="ar-DZ"/>
        </w:rPr>
        <w:t xml:space="preserve"> مختلفة تساهم في تطوير نموه العاطفي.</w:t>
      </w:r>
    </w:p>
    <w:p w14:paraId="4B28CC69" w14:textId="6E0E77AE" w:rsidR="00E87D60" w:rsidRPr="001137A1" w:rsidRDefault="00E87D60" w:rsidP="001137A1">
      <w:pPr>
        <w:bidi/>
        <w:spacing w:line="360" w:lineRule="auto"/>
        <w:ind w:firstLine="706"/>
        <w:jc w:val="both"/>
        <w:rPr>
          <w:rFonts w:ascii="Simplified Arabic" w:hAnsi="Simplified Arabic" w:cs="Simplified Arabic"/>
          <w:sz w:val="28"/>
          <w:szCs w:val="28"/>
          <w:rtl/>
          <w:lang w:val="fr-FR" w:bidi="ar-DZ"/>
        </w:rPr>
      </w:pPr>
    </w:p>
    <w:p w14:paraId="5EE2F7C0" w14:textId="2B242543" w:rsidR="00E87D60" w:rsidRPr="001137A1" w:rsidRDefault="00E87D60" w:rsidP="001137A1">
      <w:pPr>
        <w:bidi/>
        <w:spacing w:line="360" w:lineRule="auto"/>
        <w:ind w:firstLine="706"/>
        <w:jc w:val="both"/>
        <w:rPr>
          <w:rFonts w:ascii="Simplified Arabic" w:hAnsi="Simplified Arabic" w:cs="Simplified Arabic"/>
          <w:sz w:val="28"/>
          <w:szCs w:val="28"/>
          <w:rtl/>
          <w:lang w:val="fr-FR" w:bidi="ar-DZ"/>
        </w:rPr>
      </w:pPr>
    </w:p>
    <w:p w14:paraId="24B63A35" w14:textId="36696844" w:rsidR="00E87D60" w:rsidRPr="001137A1" w:rsidRDefault="00E87D60" w:rsidP="001137A1">
      <w:pPr>
        <w:pStyle w:val="Paragraphedeliste"/>
        <w:numPr>
          <w:ilvl w:val="0"/>
          <w:numId w:val="6"/>
        </w:numPr>
        <w:bidi/>
        <w:spacing w:line="360" w:lineRule="auto"/>
        <w:jc w:val="both"/>
        <w:rPr>
          <w:rFonts w:ascii="Simplified Arabic" w:hAnsi="Simplified Arabic" w:cs="Simplified Arabic"/>
          <w:b/>
          <w:bCs/>
          <w:sz w:val="28"/>
          <w:szCs w:val="28"/>
          <w:lang w:val="fr-FR" w:bidi="ar-DZ"/>
        </w:rPr>
      </w:pPr>
      <w:r w:rsidRPr="001137A1">
        <w:rPr>
          <w:rFonts w:ascii="Simplified Arabic" w:hAnsi="Simplified Arabic" w:cs="Simplified Arabic"/>
          <w:b/>
          <w:bCs/>
          <w:sz w:val="28"/>
          <w:szCs w:val="28"/>
          <w:rtl/>
          <w:lang w:val="fr-FR" w:bidi="ar-DZ"/>
        </w:rPr>
        <w:t>خصوصية طفل الروضة</w:t>
      </w:r>
      <w:r w:rsidR="0024276D" w:rsidRPr="001137A1">
        <w:rPr>
          <w:rFonts w:ascii="Simplified Arabic" w:hAnsi="Simplified Arabic" w:cs="Simplified Arabic"/>
          <w:b/>
          <w:bCs/>
          <w:sz w:val="28"/>
          <w:szCs w:val="28"/>
          <w:rtl/>
          <w:lang w:val="fr-FR" w:bidi="ar-DZ"/>
        </w:rPr>
        <w:t>:</w:t>
      </w:r>
    </w:p>
    <w:p w14:paraId="04D1DA6A" w14:textId="08FD9939" w:rsidR="0024276D" w:rsidRPr="001137A1" w:rsidRDefault="00726C4B" w:rsidP="001137A1">
      <w:pPr>
        <w:bidi/>
        <w:spacing w:line="360" w:lineRule="auto"/>
        <w:ind w:left="72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تعتبر مرحلة الالتحاق بالروضة أول بيئة اجتماعية تتيح لطفل اكتشاف العالم الخارجي وبناء علاقات جديدة، وتجربة جديدة تفصله عن أمه وتضعه في وسط غريب عنه مع أقرانه والمربيات، هذه التغيرات تتيح لطفل </w:t>
      </w:r>
      <w:r w:rsidR="009C3068" w:rsidRPr="001137A1">
        <w:rPr>
          <w:rFonts w:ascii="Simplified Arabic" w:hAnsi="Simplified Arabic" w:cs="Simplified Arabic"/>
          <w:sz w:val="28"/>
          <w:szCs w:val="28"/>
          <w:rtl/>
          <w:lang w:val="fr-FR" w:bidi="ar-DZ"/>
        </w:rPr>
        <w:t>ابراز جوانبه النفسية من خلال</w:t>
      </w:r>
      <w:r w:rsidR="00697384" w:rsidRPr="001137A1">
        <w:rPr>
          <w:rFonts w:ascii="Simplified Arabic" w:hAnsi="Simplified Arabic" w:cs="Simplified Arabic"/>
          <w:sz w:val="28"/>
          <w:szCs w:val="28"/>
          <w:rtl/>
          <w:lang w:val="fr-FR" w:bidi="ar-DZ"/>
        </w:rPr>
        <w:t xml:space="preserve"> تفاعلاته في السياق الاجتماعي و</w:t>
      </w:r>
      <w:r w:rsidR="009C3068" w:rsidRPr="001137A1">
        <w:rPr>
          <w:rFonts w:ascii="Simplified Arabic" w:hAnsi="Simplified Arabic" w:cs="Simplified Arabic"/>
          <w:sz w:val="28"/>
          <w:szCs w:val="28"/>
          <w:rtl/>
          <w:lang w:val="fr-FR" w:bidi="ar-DZ"/>
        </w:rPr>
        <w:t xml:space="preserve">من خلال بناء علاقات مع بيئته، </w:t>
      </w:r>
      <w:r w:rsidR="00580C32" w:rsidRPr="001137A1">
        <w:rPr>
          <w:rFonts w:ascii="Simplified Arabic" w:hAnsi="Simplified Arabic" w:cs="Simplified Arabic"/>
          <w:sz w:val="28"/>
          <w:szCs w:val="28"/>
          <w:rtl/>
          <w:lang w:val="fr-FR" w:bidi="ar-DZ"/>
        </w:rPr>
        <w:t>هذا ما ينعكس على سلوكيات الطفل وتفاعلاته. (فتحي، 2017)</w:t>
      </w:r>
    </w:p>
    <w:p w14:paraId="03EBD7AF" w14:textId="5975DDE2" w:rsidR="00580C32" w:rsidRDefault="005C1F4C" w:rsidP="001137A1">
      <w:pPr>
        <w:bidi/>
        <w:spacing w:line="360" w:lineRule="auto"/>
        <w:ind w:left="72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تزامن مرحلة الروضة مع مرحلة النمو المبكر للطفل ودور البيئة التربوية في تأثير على النمو النفسي والعاطفي لطفل، يؤكد مدى أهمية هذه المرحلة والتي تظهر بشكل جلي على نمط سلوك الطفل وانتاجيته ضمن التفاعل الاجتماعي.</w:t>
      </w:r>
    </w:p>
    <w:p w14:paraId="19CE0B0F" w14:textId="2DB7AEA0" w:rsidR="00EE5EB7" w:rsidRPr="001137A1" w:rsidRDefault="00EE5EB7" w:rsidP="00EE5EB7">
      <w:pPr>
        <w:bidi/>
        <w:spacing w:line="360" w:lineRule="auto"/>
        <w:ind w:left="72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يشير </w:t>
      </w:r>
      <w:proofErr w:type="spellStart"/>
      <w:r>
        <w:rPr>
          <w:rFonts w:ascii="Simplified Arabic" w:hAnsi="Simplified Arabic" w:cs="Simplified Arabic" w:hint="cs"/>
          <w:sz w:val="28"/>
          <w:szCs w:val="28"/>
          <w:rtl/>
          <w:lang w:val="fr-FR" w:bidi="ar-DZ"/>
        </w:rPr>
        <w:t>جبرييل</w:t>
      </w:r>
      <w:proofErr w:type="spellEnd"/>
      <w:r>
        <w:rPr>
          <w:rFonts w:ascii="Simplified Arabic" w:hAnsi="Simplified Arabic" w:cs="Simplified Arabic" w:hint="cs"/>
          <w:sz w:val="28"/>
          <w:szCs w:val="28"/>
          <w:rtl/>
          <w:lang w:val="fr-FR" w:bidi="ar-DZ"/>
        </w:rPr>
        <w:t xml:space="preserve"> كالفي (2007) الى أن مستوى النمو النفسي لدى الطفل خلال هذه المرحلة العمرية يتناسب مع ما توفره الروضة من بيئة تعزز الاندماج الاجتماعي وقدرته على التكيف مع جو الروضة، فطفل في سن الثلاث سنوات يكون ذو قدرة من التأقلم مع الأوضاع الجديدة والتي توفر له حاجياته الى التواصل والتعلم. (كالفي، 2007، ص77)</w:t>
      </w:r>
    </w:p>
    <w:p w14:paraId="1819D52B" w14:textId="7ACAA808" w:rsidR="009957A4"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rtl/>
          <w:lang w:val="fr-FR" w:bidi="ar-DZ"/>
        </w:rPr>
      </w:pPr>
      <w:bookmarkStart w:id="14" w:name="_Toc201322795"/>
      <w:r w:rsidRPr="001137A1">
        <w:rPr>
          <w:rFonts w:ascii="Simplified Arabic" w:hAnsi="Simplified Arabic" w:cs="Simplified Arabic"/>
          <w:b/>
          <w:bCs/>
          <w:sz w:val="28"/>
          <w:szCs w:val="28"/>
          <w:rtl/>
          <w:lang w:val="fr-FR" w:bidi="ar-DZ"/>
        </w:rPr>
        <w:t xml:space="preserve">انعكاسات نمط التعلق على السلوك الاجتماعي </w:t>
      </w:r>
      <w:r w:rsidR="00390F06" w:rsidRPr="001137A1">
        <w:rPr>
          <w:rFonts w:ascii="Simplified Arabic" w:hAnsi="Simplified Arabic" w:cs="Simplified Arabic"/>
          <w:b/>
          <w:bCs/>
          <w:sz w:val="28"/>
          <w:szCs w:val="28"/>
          <w:rtl/>
          <w:lang w:val="fr-FR" w:bidi="ar-DZ"/>
        </w:rPr>
        <w:t xml:space="preserve">للطفل </w:t>
      </w:r>
      <w:r w:rsidRPr="001137A1">
        <w:rPr>
          <w:rFonts w:ascii="Simplified Arabic" w:hAnsi="Simplified Arabic" w:cs="Simplified Arabic"/>
          <w:b/>
          <w:bCs/>
          <w:sz w:val="28"/>
          <w:szCs w:val="28"/>
          <w:rtl/>
          <w:lang w:val="fr-FR" w:bidi="ar-DZ"/>
        </w:rPr>
        <w:t>في الروضة:</w:t>
      </w:r>
      <w:bookmarkEnd w:id="14"/>
    </w:p>
    <w:p w14:paraId="32139529"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من خلال ما سبق ذكره، تعتبر أنماط التعلق من المحددات الأساسية لنمط سلوك الطفل وتفاعلاته الاجتماعية، بداية من علاقته مع أمه ضمن التقارب العاطفي بينهما، ليمتد الى علاقته بالمحيط الاجتماعي، وبما أن الروضة هي أول محيط اجتماعي وأول اختبار لقدرة الطفل في التكيف </w:t>
      </w:r>
      <w:r w:rsidRPr="001137A1">
        <w:rPr>
          <w:rFonts w:ascii="Simplified Arabic" w:hAnsi="Simplified Arabic" w:cs="Simplified Arabic"/>
          <w:sz w:val="28"/>
          <w:szCs w:val="28"/>
          <w:rtl/>
          <w:lang w:val="fr-FR" w:bidi="ar-DZ"/>
        </w:rPr>
        <w:lastRenderedPageBreak/>
        <w:t>وانخراط الاجتماعي والذي يفصله عن أمه، أي أنه سيختبر قدراته العاطفية التي نماها وكونها من خلال علاقته مع أمه، سيظهر على الطفل عدة أنماط سلوكية ظاهرة تعكس طبيعة بنيته النفسية والعاطفية.</w:t>
      </w:r>
    </w:p>
    <w:p w14:paraId="344E04C3" w14:textId="0EBFC8D9"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وفي هذا السياق، أظهرت دراسة</w:t>
      </w:r>
      <w:r w:rsidRPr="001137A1">
        <w:rPr>
          <w:rFonts w:ascii="Simplified Arabic" w:hAnsi="Simplified Arabic" w:cs="Simplified Arabic"/>
          <w:sz w:val="28"/>
          <w:szCs w:val="28"/>
          <w:lang w:val="fr-FR" w:bidi="ar-DZ"/>
        </w:rPr>
        <w:t xml:space="preserve"> </w:t>
      </w:r>
      <w:r w:rsidRPr="001137A1">
        <w:rPr>
          <w:rFonts w:ascii="Simplified Arabic" w:hAnsi="Simplified Arabic" w:cs="Simplified Arabic"/>
          <w:sz w:val="28"/>
          <w:szCs w:val="28"/>
          <w:rtl/>
          <w:lang w:val="fr-FR" w:bidi="ar-DZ"/>
        </w:rPr>
        <w:t xml:space="preserve">بني عيسى (2019) أن نمط التعلق عند الطفل يمثل أساسا مهم في تشكيل نمط سلوكه الاجتماعي خلال تواجده بالروضة، حيث كشفت نتائج الدراسة أن الأطفال ذوي التعلق الآمن كانوا أكثر تفاعلا مع الجو الاجتماعي وأظهروا تكيف اجتماعي جيد، بينما أطفال ذوي نمط التعلق الغير الآمن كانوا أقل تكيفا واندماجا ضمن المجموعة، وأظهروا سلوكيات </w:t>
      </w:r>
      <w:proofErr w:type="spellStart"/>
      <w:r w:rsidRPr="001137A1">
        <w:rPr>
          <w:rFonts w:ascii="Simplified Arabic" w:hAnsi="Simplified Arabic" w:cs="Simplified Arabic"/>
          <w:sz w:val="28"/>
          <w:szCs w:val="28"/>
          <w:rtl/>
          <w:lang w:val="fr-FR" w:bidi="ar-DZ"/>
        </w:rPr>
        <w:t>تجنبية</w:t>
      </w:r>
      <w:proofErr w:type="spellEnd"/>
      <w:r w:rsidRPr="001137A1">
        <w:rPr>
          <w:rFonts w:ascii="Simplified Arabic" w:hAnsi="Simplified Arabic" w:cs="Simplified Arabic"/>
          <w:sz w:val="28"/>
          <w:szCs w:val="28"/>
          <w:rtl/>
          <w:lang w:val="fr-FR" w:bidi="ar-DZ"/>
        </w:rPr>
        <w:t xml:space="preserve"> وضعف من ناحية بناء العلاقات مع أقرانهم. هذه النتائج تدعم ما تؤكده نظرية التعلق في تفسير التفاعل الاجتماعي من خلال نمط التعلق الناتج من علاقة الطفل بمقدم الرعاية. (بني عيسى، 2019)</w:t>
      </w:r>
    </w:p>
    <w:p w14:paraId="6E88DAFC" w14:textId="4A2FB9F1" w:rsidR="009427B9" w:rsidRPr="001137A1" w:rsidRDefault="008F12AE" w:rsidP="001137A1">
      <w:pPr>
        <w:pStyle w:val="Paragraphedeliste"/>
        <w:numPr>
          <w:ilvl w:val="0"/>
          <w:numId w:val="6"/>
        </w:numPr>
        <w:bidi/>
        <w:spacing w:line="360" w:lineRule="auto"/>
        <w:jc w:val="both"/>
        <w:rPr>
          <w:rFonts w:ascii="Simplified Arabic" w:hAnsi="Simplified Arabic" w:cs="Simplified Arabic"/>
          <w:b/>
          <w:bCs/>
          <w:sz w:val="28"/>
          <w:szCs w:val="28"/>
          <w:lang w:val="fr-FR" w:bidi="ar-DZ"/>
        </w:rPr>
      </w:pPr>
      <w:r w:rsidRPr="001137A1">
        <w:rPr>
          <w:rFonts w:ascii="Simplified Arabic" w:hAnsi="Simplified Arabic" w:cs="Simplified Arabic"/>
          <w:b/>
          <w:bCs/>
          <w:sz w:val="28"/>
          <w:szCs w:val="28"/>
          <w:rtl/>
          <w:lang w:val="fr-FR" w:bidi="ar-DZ"/>
        </w:rPr>
        <w:t>تأثير بيئة الروضة على شخصية الطفل ونموه النفسي:</w:t>
      </w:r>
    </w:p>
    <w:p w14:paraId="23FD3DB3" w14:textId="265307A6" w:rsidR="008F12AE" w:rsidRPr="001137A1" w:rsidRDefault="008F12AE" w:rsidP="001137A1">
      <w:pPr>
        <w:bidi/>
        <w:spacing w:line="360" w:lineRule="auto"/>
        <w:ind w:left="720"/>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يشير كل من محمد عدس وعدنان مصلح (1999) الى أن للروضة تأثير على شخصية الطفل ونموه النفسي، حيث أن قدرة الطفل على التعبير العاطفي وتنظيمه الذاتي يتطور وفقا للبيئة التربوية التي ينتمي اليها، وذلك لما تعززه الروضة لدى الطفل من القدرة على الانضباط والتكيف وفق ما تتطلبه التعليمات الموجه الى طفل من طرف المربية، كما تشجع الأنشطة المتنوعة الطفل على الاندماج الاجتماعي وتعزز قدراته على التواصل الاجتماعي مع أقرانه والبالغين. (</w:t>
      </w:r>
      <w:proofErr w:type="spellStart"/>
      <w:r w:rsidRPr="001137A1">
        <w:rPr>
          <w:rFonts w:ascii="Simplified Arabic" w:hAnsi="Simplified Arabic" w:cs="Simplified Arabic"/>
          <w:sz w:val="28"/>
          <w:szCs w:val="28"/>
          <w:rtl/>
          <w:lang w:val="fr-FR" w:bidi="ar-DZ"/>
        </w:rPr>
        <w:t>كركوش</w:t>
      </w:r>
      <w:proofErr w:type="spellEnd"/>
      <w:r w:rsidRPr="001137A1">
        <w:rPr>
          <w:rFonts w:ascii="Simplified Arabic" w:hAnsi="Simplified Arabic" w:cs="Simplified Arabic"/>
          <w:sz w:val="28"/>
          <w:szCs w:val="28"/>
          <w:rtl/>
          <w:lang w:val="fr-FR" w:bidi="ar-DZ"/>
        </w:rPr>
        <w:t>، 2011، ص82)</w:t>
      </w:r>
    </w:p>
    <w:p w14:paraId="5A5944B1" w14:textId="740A6745" w:rsidR="008F12AE" w:rsidRPr="001137A1" w:rsidRDefault="00306716"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       تعتبر الروضة بيئة تحفيزية لنمو الطفل ودعما لتطوره النفسي وبناء شخصيته </w:t>
      </w:r>
      <w:r w:rsidR="00957F6B" w:rsidRPr="001137A1">
        <w:rPr>
          <w:rFonts w:ascii="Simplified Arabic" w:hAnsi="Simplified Arabic" w:cs="Simplified Arabic"/>
          <w:sz w:val="28"/>
          <w:szCs w:val="28"/>
          <w:rtl/>
          <w:lang w:val="fr-FR" w:bidi="ar-DZ"/>
        </w:rPr>
        <w:t>بحيث أن دورها لا يقتصر فقط على الجانب التربوي بل تدعم الجوانب النفسية والسلوكية لطفل وتهيئته بشكل جيد لدخول</w:t>
      </w:r>
      <w:r w:rsidR="00A84C84" w:rsidRPr="001137A1">
        <w:rPr>
          <w:rFonts w:ascii="Simplified Arabic" w:hAnsi="Simplified Arabic" w:cs="Simplified Arabic"/>
          <w:sz w:val="28"/>
          <w:szCs w:val="28"/>
          <w:rtl/>
          <w:lang w:val="fr-FR" w:bidi="ar-DZ"/>
        </w:rPr>
        <w:t xml:space="preserve"> المدرسي، التفاعل المتبادل بين الطفل وأقرانه وأيضا تعاملاته مع المربيات في الإطار التربوي والتعليمي، يساهم في بلورة بنية شخصية الطفل وتكوينها.</w:t>
      </w:r>
    </w:p>
    <w:p w14:paraId="4E28C7AA" w14:textId="3820A753" w:rsidR="00A84C84" w:rsidRPr="001137A1" w:rsidRDefault="00A84C84"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lastRenderedPageBreak/>
        <w:t xml:space="preserve">ومن بين الدراسات التي ساهمت في تسليط الضوء على هذا الجانب، </w:t>
      </w:r>
      <w:r w:rsidR="00270C5E" w:rsidRPr="001137A1">
        <w:rPr>
          <w:rFonts w:ascii="Simplified Arabic" w:hAnsi="Simplified Arabic" w:cs="Simplified Arabic"/>
          <w:sz w:val="28"/>
          <w:szCs w:val="28"/>
          <w:rtl/>
          <w:lang w:val="fr-FR" w:bidi="ar-DZ"/>
        </w:rPr>
        <w:t xml:space="preserve">نجد دراسة فرحات حاج قويدر (2021) التي سلطت الضوء على الأهمية المحورية لروضة في دعم النمو النفسي والاجتماعي لطفل خلال سنواته الأولى من النمو، وذلك من خلال ما توفره البيئة التربوية </w:t>
      </w:r>
      <w:r w:rsidR="002E7D80" w:rsidRPr="001137A1">
        <w:rPr>
          <w:rFonts w:ascii="Simplified Arabic" w:hAnsi="Simplified Arabic" w:cs="Simplified Arabic"/>
          <w:sz w:val="28"/>
          <w:szCs w:val="28"/>
          <w:rtl/>
          <w:lang w:val="fr-FR" w:bidi="ar-DZ"/>
        </w:rPr>
        <w:t>من أنشطة موجهة تعزز التفاعل الاجتماعي المنظم، كما تساهم في تعزيز قدراته على تطور مهاراته المعرفية والانفعالية وخاصة فيما يخص قدرة الطفل على الانصات والانتباه والحفظ، وأشار أيضا الى دور المربيات في تعزيز شعور الطفل بالأمان والاستقرار النفسي داخل هذا الوسط البديل عن الأسرة.</w:t>
      </w:r>
    </w:p>
    <w:p w14:paraId="57BFE149" w14:textId="3DDE9F9B" w:rsidR="002E7D80" w:rsidRPr="001137A1" w:rsidRDefault="002E7D80"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الى جانب تنمية شخصية الطفل وتطويرها تعمل الروضة من خلال دور المربيات في تكوين علاقة متوازنة وصحية للطفل، على توفير جو نفسي داعم و</w:t>
      </w:r>
      <w:r w:rsidR="008A03F9" w:rsidRPr="001137A1">
        <w:rPr>
          <w:rFonts w:ascii="Simplified Arabic" w:hAnsi="Simplified Arabic" w:cs="Simplified Arabic"/>
          <w:sz w:val="28"/>
          <w:szCs w:val="28"/>
          <w:rtl/>
          <w:lang w:val="fr-FR" w:bidi="ar-DZ"/>
        </w:rPr>
        <w:t xml:space="preserve">دافئ الذي </w:t>
      </w:r>
      <w:r w:rsidR="00F64FCC" w:rsidRPr="001137A1">
        <w:rPr>
          <w:rFonts w:ascii="Simplified Arabic" w:hAnsi="Simplified Arabic" w:cs="Simplified Arabic"/>
          <w:sz w:val="28"/>
          <w:szCs w:val="28"/>
          <w:rtl/>
          <w:lang w:val="fr-FR" w:bidi="ar-DZ"/>
        </w:rPr>
        <w:t>يناسب خصوصية نمو الطفل في هذه الفترة المبكرة من عمره، بينما يشكل أي اضطراب في هذا السياق انعكاسات سلبية على نفسية الطفل</w:t>
      </w:r>
      <w:r w:rsidR="00977657" w:rsidRPr="001137A1">
        <w:rPr>
          <w:rFonts w:ascii="Simplified Arabic" w:hAnsi="Simplified Arabic" w:cs="Simplified Arabic"/>
          <w:sz w:val="28"/>
          <w:szCs w:val="28"/>
          <w:rtl/>
          <w:lang w:val="fr-FR" w:bidi="ar-DZ"/>
        </w:rPr>
        <w:t>، بحيث ان تواجد الطفل في جو مشحون او سلبي سيأثر عليه وعلى سلوكه الاجتماعي.</w:t>
      </w:r>
    </w:p>
    <w:p w14:paraId="209DC89D" w14:textId="38EFD25D" w:rsidR="00977657" w:rsidRPr="001137A1" w:rsidRDefault="00977657" w:rsidP="001137A1">
      <w:pPr>
        <w:bidi/>
        <w:spacing w:line="360" w:lineRule="auto"/>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حيث لاحظت </w:t>
      </w:r>
      <w:proofErr w:type="spellStart"/>
      <w:r w:rsidRPr="001137A1">
        <w:rPr>
          <w:rFonts w:ascii="Simplified Arabic" w:hAnsi="Simplified Arabic" w:cs="Simplified Arabic"/>
          <w:sz w:val="28"/>
          <w:szCs w:val="28"/>
          <w:lang w:val="fr-FR" w:bidi="ar-DZ"/>
        </w:rPr>
        <w:t>Birch</w:t>
      </w:r>
      <w:proofErr w:type="spellEnd"/>
      <w:r w:rsidRPr="001137A1">
        <w:rPr>
          <w:rFonts w:ascii="Simplified Arabic" w:hAnsi="Simplified Arabic" w:cs="Simplified Arabic"/>
          <w:sz w:val="28"/>
          <w:szCs w:val="28"/>
          <w:lang w:val="fr-FR" w:bidi="ar-DZ"/>
        </w:rPr>
        <w:t xml:space="preserve"> and </w:t>
      </w:r>
      <w:proofErr w:type="spellStart"/>
      <w:r w:rsidRPr="001137A1">
        <w:rPr>
          <w:rFonts w:ascii="Simplified Arabic" w:hAnsi="Simplified Arabic" w:cs="Simplified Arabic"/>
          <w:sz w:val="28"/>
          <w:szCs w:val="28"/>
          <w:lang w:val="fr-FR" w:bidi="ar-DZ"/>
        </w:rPr>
        <w:t>Ladd</w:t>
      </w:r>
      <w:proofErr w:type="spellEnd"/>
      <w:r w:rsidRPr="001137A1">
        <w:rPr>
          <w:rFonts w:ascii="Simplified Arabic" w:hAnsi="Simplified Arabic" w:cs="Simplified Arabic"/>
          <w:sz w:val="28"/>
          <w:szCs w:val="28"/>
          <w:rtl/>
          <w:lang w:val="fr-FR" w:bidi="ar-DZ"/>
        </w:rPr>
        <w:t xml:space="preserve"> (1997) أن طبيعة العلاقة بين المربية والطفل في بيئة الروضة تمثل مؤشرا مهما في قدرة الطفل على التكيف واندماج النفسي والاجتماعي ضمن محيطه في الروضة، </w:t>
      </w:r>
      <w:r w:rsidR="00C25126" w:rsidRPr="001137A1">
        <w:rPr>
          <w:rFonts w:ascii="Simplified Arabic" w:hAnsi="Simplified Arabic" w:cs="Simplified Arabic"/>
          <w:sz w:val="28"/>
          <w:szCs w:val="28"/>
          <w:rtl/>
          <w:lang w:val="fr-FR" w:bidi="ar-DZ"/>
        </w:rPr>
        <w:t xml:space="preserve">فقد توصلت هذه الدراسة الى أن الأطفال الذين يعانون من علاقات يسودها الصراع أو التوتر مع المربية يكونون أكثر عرضة الى اظهار سلوكيات </w:t>
      </w:r>
      <w:proofErr w:type="spellStart"/>
      <w:r w:rsidR="00C25126" w:rsidRPr="001137A1">
        <w:rPr>
          <w:rFonts w:ascii="Simplified Arabic" w:hAnsi="Simplified Arabic" w:cs="Simplified Arabic"/>
          <w:sz w:val="28"/>
          <w:szCs w:val="28"/>
          <w:rtl/>
          <w:lang w:val="fr-FR" w:bidi="ar-DZ"/>
        </w:rPr>
        <w:t>انسحابية</w:t>
      </w:r>
      <w:proofErr w:type="spellEnd"/>
      <w:r w:rsidR="00C25126" w:rsidRPr="001137A1">
        <w:rPr>
          <w:rFonts w:ascii="Simplified Arabic" w:hAnsi="Simplified Arabic" w:cs="Simplified Arabic"/>
          <w:sz w:val="28"/>
          <w:szCs w:val="28"/>
          <w:rtl/>
          <w:lang w:val="fr-FR" w:bidi="ar-DZ"/>
        </w:rPr>
        <w:t xml:space="preserve"> داخل القسم، وأيضا مقاومة للمشاركة في الأنشطة التعليمية والاجتماعية، فعدم تلبية المربية لاحتياجات الطفل العاطفية ينعكس بشكل مباشر على أداءه العاطفي والسلوكي، حيث يؤثر على شعور الطفل بالأمان و يؤثر على تقدير طفل لذاته</w:t>
      </w:r>
      <w:r w:rsidR="001137A1" w:rsidRPr="001137A1">
        <w:rPr>
          <w:rFonts w:ascii="Simplified Arabic" w:hAnsi="Simplified Arabic" w:cs="Simplified Arabic"/>
          <w:sz w:val="28"/>
          <w:szCs w:val="28"/>
          <w:rtl/>
          <w:lang w:val="fr-FR" w:bidi="ar-DZ"/>
        </w:rPr>
        <w:t xml:space="preserve">، ما يظهر على شكل سلوكيات </w:t>
      </w:r>
      <w:proofErr w:type="spellStart"/>
      <w:r w:rsidR="001137A1" w:rsidRPr="001137A1">
        <w:rPr>
          <w:rFonts w:ascii="Simplified Arabic" w:hAnsi="Simplified Arabic" w:cs="Simplified Arabic"/>
          <w:sz w:val="28"/>
          <w:szCs w:val="28"/>
          <w:rtl/>
          <w:lang w:val="fr-FR" w:bidi="ar-DZ"/>
        </w:rPr>
        <w:t>اجتنابية</w:t>
      </w:r>
      <w:proofErr w:type="spellEnd"/>
      <w:r w:rsidR="001137A1" w:rsidRPr="001137A1">
        <w:rPr>
          <w:rFonts w:ascii="Simplified Arabic" w:hAnsi="Simplified Arabic" w:cs="Simplified Arabic"/>
          <w:sz w:val="28"/>
          <w:szCs w:val="28"/>
          <w:rtl/>
          <w:lang w:val="fr-FR" w:bidi="ar-DZ"/>
        </w:rPr>
        <w:t xml:space="preserve"> أو عدوانية.</w:t>
      </w:r>
    </w:p>
    <w:p w14:paraId="053AC448" w14:textId="607A9461" w:rsidR="005C1F4C" w:rsidRPr="001137A1" w:rsidRDefault="005C1F4C" w:rsidP="001137A1">
      <w:pPr>
        <w:bidi/>
        <w:spacing w:line="360" w:lineRule="auto"/>
        <w:ind w:firstLine="706"/>
        <w:jc w:val="both"/>
        <w:rPr>
          <w:rFonts w:ascii="Simplified Arabic" w:hAnsi="Simplified Arabic" w:cs="Simplified Arabic"/>
          <w:sz w:val="28"/>
          <w:szCs w:val="28"/>
          <w:rtl/>
          <w:lang w:val="fr-FR" w:bidi="ar-DZ"/>
        </w:rPr>
      </w:pPr>
    </w:p>
    <w:p w14:paraId="599B3756" w14:textId="0CDE428E" w:rsidR="005C1F4C" w:rsidRDefault="005C1F4C" w:rsidP="001137A1">
      <w:pPr>
        <w:bidi/>
        <w:spacing w:line="360" w:lineRule="auto"/>
        <w:ind w:firstLine="706"/>
        <w:jc w:val="both"/>
        <w:rPr>
          <w:rFonts w:ascii="Simplified Arabic" w:hAnsi="Simplified Arabic" w:cs="Simplified Arabic"/>
          <w:sz w:val="28"/>
          <w:szCs w:val="28"/>
          <w:lang w:val="fr-FR" w:bidi="ar-DZ"/>
        </w:rPr>
      </w:pPr>
    </w:p>
    <w:p w14:paraId="45ABE999" w14:textId="3567603B" w:rsidR="00C75DF7" w:rsidRDefault="00C75DF7" w:rsidP="00C75DF7">
      <w:pPr>
        <w:bidi/>
        <w:spacing w:line="360" w:lineRule="auto"/>
        <w:ind w:firstLine="706"/>
        <w:jc w:val="both"/>
        <w:rPr>
          <w:rFonts w:ascii="Simplified Arabic" w:hAnsi="Simplified Arabic" w:cs="Simplified Arabic"/>
          <w:sz w:val="28"/>
          <w:szCs w:val="28"/>
          <w:lang w:val="fr-FR" w:bidi="ar-DZ"/>
        </w:rPr>
      </w:pPr>
    </w:p>
    <w:p w14:paraId="30196F87" w14:textId="16FF6B81" w:rsidR="009957A4" w:rsidRPr="001137A1" w:rsidRDefault="009957A4" w:rsidP="001137A1">
      <w:pPr>
        <w:pStyle w:val="Paragraphedeliste"/>
        <w:numPr>
          <w:ilvl w:val="0"/>
          <w:numId w:val="6"/>
        </w:numPr>
        <w:bidi/>
        <w:spacing w:line="360" w:lineRule="auto"/>
        <w:ind w:left="714" w:hanging="357"/>
        <w:jc w:val="both"/>
        <w:outlineLvl w:val="0"/>
        <w:rPr>
          <w:rFonts w:ascii="Simplified Arabic" w:hAnsi="Simplified Arabic" w:cs="Simplified Arabic"/>
          <w:b/>
          <w:bCs/>
          <w:sz w:val="28"/>
          <w:szCs w:val="28"/>
          <w:rtl/>
          <w:lang w:val="fr-FR" w:bidi="ar-DZ"/>
        </w:rPr>
      </w:pPr>
      <w:bookmarkStart w:id="15" w:name="_Toc201322796"/>
      <w:r w:rsidRPr="001137A1">
        <w:rPr>
          <w:rFonts w:ascii="Simplified Arabic" w:hAnsi="Simplified Arabic" w:cs="Simplified Arabic"/>
          <w:b/>
          <w:bCs/>
          <w:sz w:val="28"/>
          <w:szCs w:val="28"/>
          <w:rtl/>
          <w:lang w:val="fr-FR" w:bidi="ar-DZ"/>
        </w:rPr>
        <w:t>خلاصة النظرية:</w:t>
      </w:r>
      <w:bookmarkEnd w:id="15"/>
    </w:p>
    <w:p w14:paraId="5AD85AD8" w14:textId="072AB4E1" w:rsidR="009957A4" w:rsidRPr="001137A1" w:rsidRDefault="009957A4" w:rsidP="001137A1">
      <w:pPr>
        <w:bidi/>
        <w:spacing w:line="360" w:lineRule="auto"/>
        <w:jc w:val="both"/>
        <w:outlineLvl w:val="0"/>
        <w:rPr>
          <w:rFonts w:ascii="Simplified Arabic" w:hAnsi="Simplified Arabic" w:cs="Simplified Arabic"/>
          <w:b/>
          <w:bCs/>
          <w:sz w:val="28"/>
          <w:szCs w:val="28"/>
          <w:rtl/>
          <w:lang w:val="fr-FR" w:bidi="ar-DZ"/>
        </w:rPr>
      </w:pPr>
      <w:bookmarkStart w:id="16" w:name="_Toc201322797"/>
      <w:r w:rsidRPr="001137A1">
        <w:rPr>
          <w:rFonts w:ascii="Simplified Arabic" w:hAnsi="Simplified Arabic" w:cs="Simplified Arabic"/>
          <w:b/>
          <w:bCs/>
          <w:sz w:val="28"/>
          <w:szCs w:val="28"/>
          <w:rtl/>
          <w:lang w:val="fr-FR" w:bidi="ar-DZ"/>
        </w:rPr>
        <w:t>العلاقة التفاعلية بين</w:t>
      </w:r>
      <w:r w:rsidR="00A36737">
        <w:rPr>
          <w:rFonts w:ascii="Simplified Arabic" w:hAnsi="Simplified Arabic" w:cs="Simplified Arabic" w:hint="cs"/>
          <w:b/>
          <w:bCs/>
          <w:sz w:val="28"/>
          <w:szCs w:val="28"/>
          <w:rtl/>
          <w:lang w:val="fr-FR" w:bidi="ar-DZ"/>
        </w:rPr>
        <w:t xml:space="preserve"> نمط</w:t>
      </w:r>
      <w:r w:rsidRPr="001137A1">
        <w:rPr>
          <w:rFonts w:ascii="Simplified Arabic" w:hAnsi="Simplified Arabic" w:cs="Simplified Arabic"/>
          <w:b/>
          <w:bCs/>
          <w:sz w:val="28"/>
          <w:szCs w:val="28"/>
          <w:rtl/>
          <w:lang w:val="fr-FR" w:bidi="ar-DZ"/>
        </w:rPr>
        <w:t xml:space="preserve"> التعلق والنمو العاطفي:</w:t>
      </w:r>
      <w:bookmarkEnd w:id="16"/>
    </w:p>
    <w:p w14:paraId="3921F147"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تشير الأدبيات البحثية الى أن لنمط تعلق الطفل دور محوري في تشكيل بنية نفسية يرتكز عليها النمو العاطفي لطفل، وذلك من خلال علاقته مع أمه والتفاعل العاطفي بينهما خاصة في سنواته الأولى، لاسيما في إدارة التعبير العاطفي وتنظيمه، فقد أظهرت دراسة </w:t>
      </w:r>
      <w:proofErr w:type="spellStart"/>
      <w:r w:rsidRPr="001137A1">
        <w:rPr>
          <w:rFonts w:ascii="Simplified Arabic" w:hAnsi="Simplified Arabic" w:cs="Simplified Arabic"/>
          <w:sz w:val="28"/>
          <w:szCs w:val="28"/>
          <w:lang w:val="fr-FR" w:bidi="ar-DZ"/>
        </w:rPr>
        <w:t>Laible</w:t>
      </w:r>
      <w:proofErr w:type="spellEnd"/>
      <w:r w:rsidRPr="001137A1">
        <w:rPr>
          <w:rFonts w:ascii="Simplified Arabic" w:hAnsi="Simplified Arabic" w:cs="Simplified Arabic"/>
          <w:sz w:val="28"/>
          <w:szCs w:val="28"/>
          <w:lang w:val="fr-FR" w:bidi="ar-DZ"/>
        </w:rPr>
        <w:t xml:space="preserve"> &amp; Thompson </w:t>
      </w:r>
      <w:r w:rsidRPr="001137A1">
        <w:rPr>
          <w:rFonts w:ascii="Simplified Arabic" w:hAnsi="Simplified Arabic" w:cs="Simplified Arabic"/>
          <w:sz w:val="28"/>
          <w:szCs w:val="28"/>
          <w:rtl/>
          <w:lang w:val="fr-FR" w:bidi="ar-DZ"/>
        </w:rPr>
        <w:t xml:space="preserve">(1998) أن أطفال الروضة الذين يملكون نمط تعلق آمن أظهروا مستوى عالي من الفهم والتنظيم العاطفي مقارنة بأقرانهم ذوي التعلق الغير آمن.  </w:t>
      </w:r>
    </w:p>
    <w:p w14:paraId="3554326E" w14:textId="03D8C1C6" w:rsidR="00963F63"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تعكس هذه النتائج ديناميكية التفاعل بين نمط تعلق الطفل وسيرورة نموه العاطفي في </w:t>
      </w:r>
      <w:r w:rsidR="00270C5E" w:rsidRPr="001137A1">
        <w:rPr>
          <w:rFonts w:ascii="Simplified Arabic" w:hAnsi="Simplified Arabic" w:cs="Simplified Arabic"/>
          <w:sz w:val="28"/>
          <w:szCs w:val="28"/>
          <w:rtl/>
          <w:lang w:val="fr-FR" w:bidi="ar-DZ"/>
        </w:rPr>
        <w:t>إطار</w:t>
      </w:r>
      <w:r w:rsidRPr="001137A1">
        <w:rPr>
          <w:rFonts w:ascii="Simplified Arabic" w:hAnsi="Simplified Arabic" w:cs="Simplified Arabic"/>
          <w:sz w:val="28"/>
          <w:szCs w:val="28"/>
          <w:rtl/>
          <w:lang w:val="fr-FR" w:bidi="ar-DZ"/>
        </w:rPr>
        <w:t xml:space="preserve"> التفاعل الاجتماعي داخل الروضة، هذه الديناميكية التفاعلية </w:t>
      </w:r>
      <w:r w:rsidR="00270C5E" w:rsidRPr="001137A1">
        <w:rPr>
          <w:rFonts w:ascii="Simplified Arabic" w:hAnsi="Simplified Arabic" w:cs="Simplified Arabic"/>
          <w:sz w:val="28"/>
          <w:szCs w:val="28"/>
          <w:rtl/>
          <w:lang w:val="fr-FR" w:bidi="ar-DZ"/>
        </w:rPr>
        <w:t>تتيح للباحثين في النمو النفسي و</w:t>
      </w:r>
      <w:r w:rsidRPr="001137A1">
        <w:rPr>
          <w:rFonts w:ascii="Simplified Arabic" w:hAnsi="Simplified Arabic" w:cs="Simplified Arabic"/>
          <w:sz w:val="28"/>
          <w:szCs w:val="28"/>
          <w:rtl/>
          <w:lang w:val="fr-FR" w:bidi="ar-DZ"/>
        </w:rPr>
        <w:t>العاطفي بشكل أخص، في تفسير طبيعة التفاعل القائم بين الجوانب العاطفية من شخصية الطفل والجو الاجتماعي الذي ينتمي اليه.</w:t>
      </w:r>
    </w:p>
    <w:p w14:paraId="2D8E7630" w14:textId="2F6CB5C7" w:rsidR="00A36737" w:rsidRDefault="00A36737" w:rsidP="00A36737">
      <w:pPr>
        <w:bidi/>
        <w:spacing w:line="360" w:lineRule="auto"/>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دور بيئة الروضة في دعم أو عرقلة النمو العاطفي للطفل:</w:t>
      </w:r>
    </w:p>
    <w:p w14:paraId="788664D0" w14:textId="7DF9CE2D" w:rsidR="00A36737" w:rsidRDefault="00A36737" w:rsidP="00A36737">
      <w:pPr>
        <w:bidi/>
        <w:spacing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7A386C">
        <w:rPr>
          <w:rFonts w:ascii="Simplified Arabic" w:hAnsi="Simplified Arabic" w:cs="Simplified Arabic" w:hint="cs"/>
          <w:sz w:val="28"/>
          <w:szCs w:val="28"/>
          <w:rtl/>
          <w:lang w:val="fr-FR" w:bidi="ar-DZ"/>
        </w:rPr>
        <w:t>من خلال ما تم التطرق اليه في العناصر السابقة فإن بيئة الروضة بالنسبة للطفل تمثل امتدادا اجتماعي ونفسي للبيئة الأسرية، من خلال ما توفره المربيات من دعم وتلبية لحاجيات الطفل النفسية والعاطفية، علاقة الطفل بالمربية تحاكي علاقته بأمه وتعوض غياب الامه عنه خلال تواجده في الروضة، لذلك فإن أهمية دور المربية لا تقل عن أهمية دور الأم في تأثير على النمو العاطفي لطفل خلال فترة الطفولة المبكرة.</w:t>
      </w:r>
    </w:p>
    <w:p w14:paraId="73679991" w14:textId="03437337" w:rsidR="007A386C" w:rsidRDefault="00890C64" w:rsidP="007A386C">
      <w:pPr>
        <w:bidi/>
        <w:spacing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lastRenderedPageBreak/>
        <w:t>حيث أن الاستجابة العاطفية الدافئة من المربيات لحاجيات الطفل تعزز لديه القدرة على التنظيم العاطفي، خاصة عند الأطفال الذين يظهرون نمطا تعلقي آمن، حيث تمكنهم من بناء خبرات تصحيحية تقلل من القلق وتعزز ثقتهم بالنفس مما ينعكس على باقي قدرات الطفل النفسية والمعرفية وأيضا الاجتماعية. (</w:t>
      </w:r>
      <w:r>
        <w:rPr>
          <w:rFonts w:ascii="Simplified Arabic" w:hAnsi="Simplified Arabic" w:cs="Simplified Arabic"/>
          <w:sz w:val="28"/>
          <w:szCs w:val="28"/>
          <w:lang w:val="fr-FR" w:bidi="ar-DZ"/>
        </w:rPr>
        <w:t>Care for Kids, 2021</w:t>
      </w:r>
      <w:r>
        <w:rPr>
          <w:rFonts w:ascii="Simplified Arabic" w:hAnsi="Simplified Arabic" w:cs="Simplified Arabic" w:hint="cs"/>
          <w:sz w:val="28"/>
          <w:szCs w:val="28"/>
          <w:rtl/>
          <w:lang w:val="fr-FR" w:bidi="ar-DZ"/>
        </w:rPr>
        <w:t>)</w:t>
      </w:r>
    </w:p>
    <w:p w14:paraId="4DA7AABE" w14:textId="29FE4764" w:rsidR="00890C64" w:rsidRDefault="00755360" w:rsidP="00890C64">
      <w:pPr>
        <w:bidi/>
        <w:spacing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في المقابل فإن الأطفال الذين يظهرونا نوعا من التعلق الغير آمن قد يواجهون صعوبات في التعامل مع بيئة الروضة، وذلك عدم تمكنهم من التكيف الفعال ضمن إطار الروضة وأيضا من ناحية طريقة تفاعلهم مع المربية التي تمثل بنسبة للطفل البديل العاطفي المؤقت الذي ستكون طبيعة تفاعله معها مشابهة لطريقة تعامله مع أمه، لهذا يتم الحرص على ضرورة تمكن المربيات من القدرة على التعامل مع مثل هذه الوضعيات والحفاظ على علاقة متوازنة وسوية مع الطفل من خلال ضمان تلبية عاطفية متزنة وتتوافق مع احتياجات الطفل النفسية والعاطفية.</w:t>
      </w:r>
    </w:p>
    <w:p w14:paraId="1B05A331" w14:textId="3071666A" w:rsidR="00755360" w:rsidRDefault="00CF67AF" w:rsidP="00755360">
      <w:pPr>
        <w:bidi/>
        <w:spacing w:line="360" w:lineRule="auto"/>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التفاعل بين العلاقة الأم الطفل والروضة كمؤثر على النمو العاطفي لطفل:</w:t>
      </w:r>
    </w:p>
    <w:p w14:paraId="0972B60C" w14:textId="62891823" w:rsidR="00CF67AF" w:rsidRDefault="00CF67AF" w:rsidP="00CF67AF">
      <w:pPr>
        <w:bidi/>
        <w:spacing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الانسجام والتوافق بين جانب العلاقة الأمومية لدى الطفل وجانب علاقته بالمربية يعكس قاعدة تفاعلية قوية تعزز لدى الطفل بناء وتشكيل قدراته العاطفية والنفسية والتي تنعكس أيضا على قدراته الاجتماعية والمعرفية، فتوازن هذان الجانبان يضمن توازن عام لسيرورة النمو العاطفي لطفل خلال هذه الفترة المبكرة من عمره والتي تعتبر ذات أهمية كبيرة لما تشمله من حساسية وقيمة بالغة في تأسيس شخصية الطفل وتكوينها، لاسيما وأن الطفل في هذه المرحلة يمر على عدة تجارب وخبرات </w:t>
      </w:r>
      <w:r w:rsidR="00697538">
        <w:rPr>
          <w:rFonts w:ascii="Simplified Arabic" w:hAnsi="Simplified Arabic" w:cs="Simplified Arabic" w:hint="cs"/>
          <w:sz w:val="28"/>
          <w:szCs w:val="28"/>
          <w:rtl/>
          <w:lang w:val="fr-FR" w:bidi="ar-DZ"/>
        </w:rPr>
        <w:t>على الصعيد النفسي والعاطفي والتي من شأنها بلورة البنية النفسية لديه وتحديد لأهم الركائز النفسية التي ستصبح بمثابة مرجع أو هيكل نفسي ثابت يحدد أنماط سلوك الطفل خلال السنوات والمراحل القادمة من عمره.</w:t>
      </w:r>
    </w:p>
    <w:p w14:paraId="406FD580" w14:textId="4068AE38" w:rsidR="00697538" w:rsidRDefault="00697538" w:rsidP="00697538">
      <w:pPr>
        <w:bidi/>
        <w:spacing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lastRenderedPageBreak/>
        <w:t>لاسيما وأن لنمط التعلق لدى الطفل دورا بالغ الأهمية في تشكيل أنماط سلوكية تفاعلية تبرز خاصة خلال العلاقات، وبما أن الطفل خلال تواجده في الروضة سيكون ضمن بيئة اجتماعية تفاعلية تضعه في إطار علائقي وتفاعلي مستمر مع محيطه.</w:t>
      </w:r>
    </w:p>
    <w:p w14:paraId="3230EE96" w14:textId="40BBD2C3" w:rsidR="00697538" w:rsidRDefault="00697538" w:rsidP="006471B9">
      <w:pPr>
        <w:bidi/>
        <w:spacing w:line="360" w:lineRule="auto"/>
        <w:jc w:val="both"/>
        <w:rPr>
          <w:rFonts w:ascii="Simplified Arabic" w:hAnsi="Simplified Arabic" w:cs="Simplified Arabic"/>
          <w:sz w:val="28"/>
          <w:szCs w:val="28"/>
          <w:rtl/>
          <w:lang w:val="fr-FR"/>
        </w:rPr>
      </w:pPr>
      <w:r w:rsidRPr="00697538">
        <w:rPr>
          <w:rFonts w:ascii="Simplified Arabic" w:hAnsi="Simplified Arabic" w:cs="Simplified Arabic"/>
          <w:sz w:val="28"/>
          <w:szCs w:val="28"/>
          <w:rtl/>
          <w:lang w:val="fr-FR"/>
        </w:rPr>
        <w:t>تشير دراسة</w:t>
      </w:r>
      <w:r w:rsidRPr="00697538">
        <w:rPr>
          <w:rFonts w:ascii="Simplified Arabic" w:hAnsi="Simplified Arabic" w:cs="Simplified Arabic"/>
          <w:sz w:val="28"/>
          <w:szCs w:val="28"/>
          <w:lang w:bidi="ar-DZ"/>
        </w:rPr>
        <w:t xml:space="preserve"> Lindsey &amp; Caldera (2006) </w:t>
      </w:r>
      <w:r w:rsidRPr="00697538">
        <w:rPr>
          <w:rFonts w:ascii="Simplified Arabic" w:hAnsi="Simplified Arabic" w:cs="Simplified Arabic"/>
          <w:sz w:val="28"/>
          <w:szCs w:val="28"/>
          <w:rtl/>
          <w:lang w:val="fr-FR"/>
        </w:rPr>
        <w:t>إلى أن التفاعل الثلاثي يخلق "ساحة تدريبية" غنية، يتعلم فيها الطفل مهارات متقدمة مثل قراءة نوايا الآخرين، التناوب، وتوقع العواقب، وهي كلها أساسية للنمو العاطفي والاجتماعي</w:t>
      </w:r>
      <w:r w:rsidR="006471B9">
        <w:rPr>
          <w:rFonts w:ascii="Simplified Arabic" w:hAnsi="Simplified Arabic" w:cs="Simplified Arabic" w:hint="cs"/>
          <w:sz w:val="28"/>
          <w:szCs w:val="28"/>
          <w:rtl/>
          <w:lang w:val="fr-FR" w:bidi="ar-DZ"/>
        </w:rPr>
        <w:t xml:space="preserve">، بحيث أن </w:t>
      </w:r>
      <w:r w:rsidR="006471B9">
        <w:rPr>
          <w:rFonts w:ascii="Simplified Arabic" w:hAnsi="Simplified Arabic" w:cs="Simplified Arabic"/>
          <w:sz w:val="28"/>
          <w:szCs w:val="28"/>
          <w:rtl/>
          <w:lang w:val="fr-FR"/>
        </w:rPr>
        <w:t>ا</w:t>
      </w:r>
      <w:r w:rsidR="006471B9">
        <w:rPr>
          <w:rFonts w:ascii="Simplified Arabic" w:hAnsi="Simplified Arabic" w:cs="Simplified Arabic" w:hint="cs"/>
          <w:sz w:val="28"/>
          <w:szCs w:val="28"/>
          <w:rtl/>
          <w:lang w:val="fr-FR"/>
        </w:rPr>
        <w:t>لتوازن</w:t>
      </w:r>
      <w:r w:rsidRPr="00697538">
        <w:rPr>
          <w:rFonts w:ascii="Simplified Arabic" w:hAnsi="Simplified Arabic" w:cs="Simplified Arabic"/>
          <w:sz w:val="28"/>
          <w:szCs w:val="28"/>
          <w:rtl/>
          <w:lang w:val="fr-FR"/>
        </w:rPr>
        <w:t xml:space="preserve"> بين </w:t>
      </w:r>
      <w:r w:rsidR="006471B9">
        <w:rPr>
          <w:rFonts w:ascii="Simplified Arabic" w:hAnsi="Simplified Arabic" w:cs="Simplified Arabic" w:hint="cs"/>
          <w:sz w:val="28"/>
          <w:szCs w:val="28"/>
          <w:rtl/>
          <w:lang w:val="fr-FR"/>
        </w:rPr>
        <w:t>علاقة الطفل ب</w:t>
      </w:r>
      <w:r w:rsidR="006471B9">
        <w:rPr>
          <w:rFonts w:ascii="Simplified Arabic" w:hAnsi="Simplified Arabic" w:cs="Simplified Arabic"/>
          <w:sz w:val="28"/>
          <w:szCs w:val="28"/>
          <w:rtl/>
          <w:lang w:val="fr-FR"/>
        </w:rPr>
        <w:t>الأم و</w:t>
      </w:r>
      <w:r w:rsidR="006471B9">
        <w:rPr>
          <w:rFonts w:ascii="Simplified Arabic" w:hAnsi="Simplified Arabic" w:cs="Simplified Arabic" w:hint="cs"/>
          <w:sz w:val="28"/>
          <w:szCs w:val="28"/>
          <w:rtl/>
          <w:lang w:val="fr-FR"/>
        </w:rPr>
        <w:t>علاقته بالمربية والجو العام في الروضة أمر هام</w:t>
      </w:r>
      <w:r w:rsidR="006471B9">
        <w:rPr>
          <w:rFonts w:ascii="Simplified Arabic" w:hAnsi="Simplified Arabic" w:cs="Simplified Arabic"/>
          <w:sz w:val="28"/>
          <w:szCs w:val="28"/>
          <w:rtl/>
          <w:lang w:val="fr-FR"/>
        </w:rPr>
        <w:t xml:space="preserve">، </w:t>
      </w:r>
      <w:r w:rsidR="006471B9">
        <w:rPr>
          <w:rFonts w:ascii="Simplified Arabic" w:hAnsi="Simplified Arabic" w:cs="Simplified Arabic" w:hint="cs"/>
          <w:sz w:val="28"/>
          <w:szCs w:val="28"/>
          <w:rtl/>
          <w:lang w:val="fr-FR"/>
        </w:rPr>
        <w:t>و</w:t>
      </w:r>
      <w:r w:rsidR="006471B9">
        <w:rPr>
          <w:rFonts w:ascii="Simplified Arabic" w:hAnsi="Simplified Arabic" w:cs="Simplified Arabic"/>
          <w:sz w:val="28"/>
          <w:szCs w:val="28"/>
          <w:rtl/>
          <w:lang w:val="fr-FR"/>
        </w:rPr>
        <w:t>ضرور</w:t>
      </w:r>
      <w:r w:rsidR="006471B9">
        <w:rPr>
          <w:rFonts w:ascii="Simplified Arabic" w:hAnsi="Simplified Arabic" w:cs="Simplified Arabic" w:hint="cs"/>
          <w:sz w:val="28"/>
          <w:szCs w:val="28"/>
          <w:rtl/>
          <w:lang w:val="fr-FR"/>
        </w:rPr>
        <w:t>ي في تمكين الطفل من</w:t>
      </w:r>
      <w:r w:rsidR="006471B9">
        <w:rPr>
          <w:rFonts w:ascii="Simplified Arabic" w:hAnsi="Simplified Arabic" w:cs="Simplified Arabic"/>
          <w:sz w:val="28"/>
          <w:szCs w:val="28"/>
          <w:rtl/>
          <w:lang w:val="fr-FR"/>
        </w:rPr>
        <w:t xml:space="preserve"> تنظيم </w:t>
      </w:r>
      <w:r w:rsidRPr="00697538">
        <w:rPr>
          <w:rFonts w:ascii="Simplified Arabic" w:hAnsi="Simplified Arabic" w:cs="Simplified Arabic"/>
          <w:sz w:val="28"/>
          <w:szCs w:val="28"/>
          <w:rtl/>
          <w:lang w:val="fr-FR"/>
        </w:rPr>
        <w:t>نمو</w:t>
      </w:r>
      <w:r w:rsidR="006471B9">
        <w:rPr>
          <w:rFonts w:ascii="Simplified Arabic" w:hAnsi="Simplified Arabic" w:cs="Simplified Arabic" w:hint="cs"/>
          <w:sz w:val="28"/>
          <w:szCs w:val="28"/>
          <w:rtl/>
          <w:lang w:val="fr-FR"/>
        </w:rPr>
        <w:t>ه</w:t>
      </w:r>
      <w:r w:rsidR="006471B9">
        <w:rPr>
          <w:rFonts w:ascii="Simplified Arabic" w:hAnsi="Simplified Arabic" w:cs="Simplified Arabic"/>
          <w:sz w:val="28"/>
          <w:szCs w:val="28"/>
          <w:rtl/>
          <w:lang w:val="fr-FR"/>
        </w:rPr>
        <w:t xml:space="preserve"> </w:t>
      </w:r>
      <w:r w:rsidR="006471B9">
        <w:rPr>
          <w:rFonts w:ascii="Simplified Arabic" w:hAnsi="Simplified Arabic" w:cs="Simplified Arabic" w:hint="cs"/>
          <w:sz w:val="28"/>
          <w:szCs w:val="28"/>
          <w:rtl/>
          <w:lang w:val="fr-FR"/>
        </w:rPr>
        <w:t>النفسي والعاطفي.</w:t>
      </w:r>
    </w:p>
    <w:p w14:paraId="0091691F" w14:textId="70506CD0" w:rsidR="006471B9" w:rsidRPr="006471B9" w:rsidRDefault="006471B9" w:rsidP="006471B9">
      <w:pPr>
        <w:bidi/>
        <w:spacing w:line="360" w:lineRule="auto"/>
        <w:jc w:val="both"/>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rPr>
        <w:t>تعبر هذه الدراسة على مدى أهمية هذا التوازن من كلا الأطراف لضمان توفير بيئة سوية للطفل تحميه وتعزز لديه القدرات النفسية التي في طور النمو وتعزيز نموه العاطفي ضمن إطار التفاعل العاطفي مع محيطه الاجتماعي والعلائقي.</w:t>
      </w:r>
    </w:p>
    <w:p w14:paraId="0AF077C8" w14:textId="77777777" w:rsidR="00697538" w:rsidRPr="00697538" w:rsidRDefault="00697538" w:rsidP="00697538">
      <w:pPr>
        <w:bidi/>
        <w:spacing w:line="360" w:lineRule="auto"/>
        <w:jc w:val="both"/>
        <w:rPr>
          <w:rFonts w:ascii="Simplified Arabic" w:hAnsi="Simplified Arabic" w:cs="Simplified Arabic"/>
          <w:sz w:val="28"/>
          <w:szCs w:val="28"/>
          <w:rtl/>
          <w:lang w:bidi="ar-DZ"/>
        </w:rPr>
      </w:pPr>
    </w:p>
    <w:p w14:paraId="396405D2" w14:textId="60D3B5AF" w:rsidR="00697538" w:rsidRDefault="00697538" w:rsidP="00697538">
      <w:pPr>
        <w:bidi/>
        <w:spacing w:line="360" w:lineRule="auto"/>
        <w:jc w:val="both"/>
        <w:rPr>
          <w:rFonts w:ascii="Simplified Arabic" w:hAnsi="Simplified Arabic" w:cs="Simplified Arabic"/>
          <w:sz w:val="28"/>
          <w:szCs w:val="28"/>
          <w:rtl/>
          <w:lang w:val="fr-FR" w:bidi="ar-DZ"/>
        </w:rPr>
      </w:pPr>
    </w:p>
    <w:p w14:paraId="34EDE98B" w14:textId="3CAED1D4" w:rsidR="00697538" w:rsidRDefault="00697538" w:rsidP="00697538">
      <w:pPr>
        <w:bidi/>
        <w:spacing w:line="360" w:lineRule="auto"/>
        <w:jc w:val="both"/>
        <w:rPr>
          <w:rFonts w:ascii="Simplified Arabic" w:hAnsi="Simplified Arabic" w:cs="Simplified Arabic"/>
          <w:sz w:val="28"/>
          <w:szCs w:val="28"/>
          <w:rtl/>
          <w:lang w:val="fr-FR" w:bidi="ar-DZ"/>
        </w:rPr>
      </w:pPr>
    </w:p>
    <w:p w14:paraId="19B47AA0" w14:textId="18ACCBC0" w:rsidR="00697538" w:rsidRDefault="00697538" w:rsidP="00697538">
      <w:pPr>
        <w:bidi/>
        <w:spacing w:line="360" w:lineRule="auto"/>
        <w:jc w:val="both"/>
        <w:rPr>
          <w:rFonts w:ascii="Simplified Arabic" w:hAnsi="Simplified Arabic" w:cs="Simplified Arabic"/>
          <w:sz w:val="28"/>
          <w:szCs w:val="28"/>
          <w:rtl/>
          <w:lang w:val="fr-FR" w:bidi="ar-DZ"/>
        </w:rPr>
      </w:pPr>
    </w:p>
    <w:p w14:paraId="3811478D" w14:textId="5EB73AE9" w:rsidR="00697538" w:rsidRDefault="00697538" w:rsidP="00697538">
      <w:pPr>
        <w:bidi/>
        <w:spacing w:line="360" w:lineRule="auto"/>
        <w:jc w:val="both"/>
        <w:rPr>
          <w:rFonts w:ascii="Simplified Arabic" w:hAnsi="Simplified Arabic" w:cs="Simplified Arabic"/>
          <w:sz w:val="28"/>
          <w:szCs w:val="28"/>
          <w:rtl/>
          <w:lang w:val="fr-FR" w:bidi="ar-DZ"/>
        </w:rPr>
      </w:pPr>
    </w:p>
    <w:p w14:paraId="365BE984" w14:textId="6B156EC9" w:rsidR="00697538" w:rsidRDefault="00697538" w:rsidP="00697538">
      <w:pPr>
        <w:bidi/>
        <w:spacing w:line="360" w:lineRule="auto"/>
        <w:jc w:val="both"/>
        <w:rPr>
          <w:rFonts w:ascii="Simplified Arabic" w:hAnsi="Simplified Arabic" w:cs="Simplified Arabic"/>
          <w:sz w:val="28"/>
          <w:szCs w:val="28"/>
          <w:rtl/>
          <w:lang w:val="fr-FR" w:bidi="ar-DZ"/>
        </w:rPr>
      </w:pPr>
    </w:p>
    <w:p w14:paraId="304813F3" w14:textId="512FBC5F" w:rsidR="00697538" w:rsidRDefault="00697538" w:rsidP="00697538">
      <w:pPr>
        <w:bidi/>
        <w:spacing w:line="360" w:lineRule="auto"/>
        <w:jc w:val="both"/>
        <w:rPr>
          <w:rFonts w:ascii="Simplified Arabic" w:hAnsi="Simplified Arabic" w:cs="Simplified Arabic"/>
          <w:sz w:val="28"/>
          <w:szCs w:val="28"/>
          <w:rtl/>
          <w:lang w:val="fr-FR" w:bidi="ar-DZ"/>
        </w:rPr>
      </w:pPr>
    </w:p>
    <w:p w14:paraId="442C32D9" w14:textId="6F409745" w:rsidR="00A36737" w:rsidRDefault="00A36737" w:rsidP="001137A1">
      <w:pPr>
        <w:bidi/>
        <w:spacing w:line="360" w:lineRule="auto"/>
        <w:jc w:val="both"/>
        <w:outlineLvl w:val="0"/>
        <w:rPr>
          <w:rFonts w:ascii="Simplified Arabic" w:hAnsi="Simplified Arabic" w:cs="Simplified Arabic"/>
          <w:sz w:val="28"/>
          <w:szCs w:val="28"/>
          <w:rtl/>
          <w:lang w:val="fr-FR" w:bidi="ar-DZ"/>
        </w:rPr>
      </w:pPr>
      <w:bookmarkStart w:id="17" w:name="_Toc201322798"/>
    </w:p>
    <w:p w14:paraId="7F93C85E" w14:textId="77777777" w:rsidR="00A36737" w:rsidRDefault="00A36737" w:rsidP="00A36737">
      <w:pPr>
        <w:bidi/>
        <w:spacing w:line="360" w:lineRule="auto"/>
        <w:jc w:val="both"/>
        <w:outlineLvl w:val="0"/>
        <w:rPr>
          <w:rFonts w:ascii="Simplified Arabic" w:hAnsi="Simplified Arabic" w:cs="Simplified Arabic"/>
          <w:sz w:val="28"/>
          <w:szCs w:val="28"/>
          <w:rtl/>
          <w:lang w:val="fr-FR" w:bidi="ar-DZ"/>
        </w:rPr>
      </w:pPr>
    </w:p>
    <w:p w14:paraId="26F74FBC" w14:textId="33312637" w:rsidR="009957A4" w:rsidRPr="001137A1" w:rsidRDefault="00050B4F" w:rsidP="00A36737">
      <w:pPr>
        <w:bidi/>
        <w:spacing w:line="360" w:lineRule="auto"/>
        <w:jc w:val="both"/>
        <w:outlineLvl w:val="0"/>
        <w:rPr>
          <w:rFonts w:ascii="Simplified Arabic" w:hAnsi="Simplified Arabic" w:cs="Simplified Arabic"/>
          <w:b/>
          <w:bCs/>
          <w:sz w:val="28"/>
          <w:szCs w:val="28"/>
          <w:rtl/>
          <w:lang w:val="fr-FR" w:bidi="ar-DZ"/>
        </w:rPr>
      </w:pPr>
      <w:r w:rsidRPr="001137A1">
        <w:rPr>
          <w:rFonts w:ascii="Simplified Arabic" w:hAnsi="Simplified Arabic" w:cs="Simplified Arabic"/>
          <w:b/>
          <w:bCs/>
          <w:sz w:val="28"/>
          <w:szCs w:val="28"/>
          <w:rtl/>
          <w:lang w:val="fr-FR" w:bidi="ar-DZ"/>
        </w:rPr>
        <w:t>خلاصة الفصل</w:t>
      </w:r>
      <w:r w:rsidR="009957A4" w:rsidRPr="001137A1">
        <w:rPr>
          <w:rFonts w:ascii="Simplified Arabic" w:hAnsi="Simplified Arabic" w:cs="Simplified Arabic"/>
          <w:b/>
          <w:bCs/>
          <w:sz w:val="28"/>
          <w:szCs w:val="28"/>
          <w:rtl/>
          <w:lang w:val="fr-FR" w:bidi="ar-DZ"/>
        </w:rPr>
        <w:t>:</w:t>
      </w:r>
      <w:bookmarkEnd w:id="17"/>
    </w:p>
    <w:p w14:paraId="78BAA9FF"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يتطرق هذا الفصل الى خصوصية العلاقة الامومية كعامل مؤسس للبنية العاطفية للطفل خلال سنواته الأولى وتواجده في الروضة، حيث أولا عرض مفهوم النمو العاطفي كونه عملية تراكمية وديناميكية والتي تنعكس على قدرات الطفل التعبيرية وتنظيم العاطفي في السياقات التفاعلية مع المحيط، كما أبرزت المراجع النظرية أن النمو العاطفي يتطلب بيئة علائقية سوية تتوفر على تفاعلات عاطفية إيجابية مستمرة ومتوازنة.</w:t>
      </w:r>
    </w:p>
    <w:p w14:paraId="2C189F83" w14:textId="77777777"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 xml:space="preserve">وفي هذا السياق، تم التطرق الى تفسير مفهوم التفاعل بين علاقة أمومية والنمو العاطفي من خلال نظرية التعلق، بداية من منظور </w:t>
      </w:r>
      <w:proofErr w:type="spellStart"/>
      <w:r w:rsidRPr="001137A1">
        <w:rPr>
          <w:rFonts w:ascii="Simplified Arabic" w:hAnsi="Simplified Arabic" w:cs="Simplified Arabic"/>
          <w:sz w:val="28"/>
          <w:szCs w:val="28"/>
          <w:rtl/>
          <w:lang w:val="fr-FR" w:bidi="ar-DZ"/>
        </w:rPr>
        <w:t>بولبي</w:t>
      </w:r>
      <w:proofErr w:type="spellEnd"/>
      <w:r w:rsidRPr="001137A1">
        <w:rPr>
          <w:rFonts w:ascii="Simplified Arabic" w:hAnsi="Simplified Arabic" w:cs="Simplified Arabic"/>
          <w:sz w:val="28"/>
          <w:szCs w:val="28"/>
          <w:rtl/>
          <w:lang w:val="fr-FR" w:bidi="ar-DZ"/>
        </w:rPr>
        <w:t xml:space="preserve"> حول النمو العاطفي لطفل وتفسير التفاعل القائم بين جودة العلاقة الامومية ونمط التعلق المطور لدى الطفل، مرورا الى تفسير </w:t>
      </w:r>
      <w:proofErr w:type="spellStart"/>
      <w:r w:rsidRPr="001137A1">
        <w:rPr>
          <w:rFonts w:ascii="Simplified Arabic" w:hAnsi="Simplified Arabic" w:cs="Simplified Arabic"/>
          <w:sz w:val="28"/>
          <w:szCs w:val="28"/>
          <w:rtl/>
          <w:lang w:val="fr-FR" w:bidi="ar-DZ"/>
        </w:rPr>
        <w:t>أينسورث</w:t>
      </w:r>
      <w:proofErr w:type="spellEnd"/>
      <w:r w:rsidRPr="001137A1">
        <w:rPr>
          <w:rFonts w:ascii="Simplified Arabic" w:hAnsi="Simplified Arabic" w:cs="Simplified Arabic"/>
          <w:sz w:val="28"/>
          <w:szCs w:val="28"/>
          <w:rtl/>
          <w:lang w:val="fr-FR" w:bidi="ar-DZ"/>
        </w:rPr>
        <w:t xml:space="preserve"> لاستجابات العاطفية للطفل من خلال تجربة "الموقف الغريب" والتي تعتبر كتفسير تطبيقي لطبيعة السلوكيات الصادرة عن طفل بناء على نمط التعلق الذي كونه من خلال علاقته بأمه.</w:t>
      </w:r>
    </w:p>
    <w:p w14:paraId="47AC3271" w14:textId="6F625B83" w:rsidR="009957A4" w:rsidRPr="001137A1" w:rsidRDefault="009957A4" w:rsidP="001137A1">
      <w:pPr>
        <w:bidi/>
        <w:spacing w:line="360" w:lineRule="auto"/>
        <w:ind w:firstLine="706"/>
        <w:jc w:val="both"/>
        <w:rPr>
          <w:rFonts w:ascii="Simplified Arabic" w:hAnsi="Simplified Arabic" w:cs="Simplified Arabic"/>
          <w:sz w:val="28"/>
          <w:szCs w:val="28"/>
          <w:rtl/>
          <w:lang w:val="fr-FR" w:bidi="ar-DZ"/>
        </w:rPr>
      </w:pPr>
      <w:r w:rsidRPr="001137A1">
        <w:rPr>
          <w:rFonts w:ascii="Simplified Arabic" w:hAnsi="Simplified Arabic" w:cs="Simplified Arabic"/>
          <w:sz w:val="28"/>
          <w:szCs w:val="28"/>
          <w:rtl/>
          <w:lang w:val="fr-FR" w:bidi="ar-DZ"/>
        </w:rPr>
        <w:t>و</w:t>
      </w:r>
      <w:r w:rsidR="00F6209F" w:rsidRPr="001137A1">
        <w:rPr>
          <w:rFonts w:ascii="Simplified Arabic" w:hAnsi="Simplified Arabic" w:cs="Simplified Arabic"/>
          <w:sz w:val="28"/>
          <w:szCs w:val="28"/>
          <w:rtl/>
          <w:lang w:val="fr-FR" w:bidi="ar-DZ"/>
        </w:rPr>
        <w:t>ا</w:t>
      </w:r>
      <w:r w:rsidRPr="001137A1">
        <w:rPr>
          <w:rFonts w:ascii="Simplified Arabic" w:hAnsi="Simplified Arabic" w:cs="Simplified Arabic"/>
          <w:sz w:val="28"/>
          <w:szCs w:val="28"/>
          <w:rtl/>
          <w:lang w:val="fr-FR" w:bidi="ar-DZ"/>
        </w:rPr>
        <w:t>ختتم هذا الفصل بالتأكيد على أهمية وتأثير علاقة الامومية على النمو العاطفي لطفل والذي يظهر بشكل واضح خلال تفاعلاته العاطفية في الروضة وكيف ينعكس ذلك على مستوى تكيفه الاجتماعي.</w:t>
      </w:r>
    </w:p>
    <w:p w14:paraId="38B842D3" w14:textId="21F21C29" w:rsidR="00481615" w:rsidRPr="001137A1" w:rsidRDefault="00481615" w:rsidP="00394B0E">
      <w:pPr>
        <w:spacing w:line="360" w:lineRule="auto"/>
        <w:jc w:val="both"/>
        <w:rPr>
          <w:rFonts w:ascii="Simplified Arabic" w:hAnsi="Simplified Arabic" w:cs="Simplified Arabic"/>
          <w:sz w:val="28"/>
          <w:szCs w:val="28"/>
          <w:lang w:bidi="ar-DZ"/>
        </w:rPr>
        <w:sectPr w:rsidR="00481615" w:rsidRPr="001137A1" w:rsidSect="00A77C0A">
          <w:footerReference w:type="default" r:id="rId19"/>
          <w:pgSz w:w="11906" w:h="16838"/>
          <w:pgMar w:top="1440" w:right="1376" w:bottom="1440" w:left="1800" w:header="708" w:footer="708" w:gutter="0"/>
          <w:pgNumType w:start="17"/>
          <w:cols w:space="708"/>
          <w:docGrid w:linePitch="360"/>
        </w:sectPr>
      </w:pPr>
    </w:p>
    <w:p w14:paraId="6E0B41FE" w14:textId="5E5608B9" w:rsidR="00FD0CAF" w:rsidRPr="001137A1" w:rsidRDefault="00FD0CAF" w:rsidP="001137A1">
      <w:pPr>
        <w:bidi/>
        <w:spacing w:line="360" w:lineRule="auto"/>
        <w:jc w:val="both"/>
        <w:rPr>
          <w:rFonts w:ascii="Simplified Arabic" w:hAnsi="Simplified Arabic" w:cs="Simplified Arabic"/>
          <w:sz w:val="28"/>
          <w:szCs w:val="28"/>
          <w:rtl/>
          <w:lang w:bidi="ar-DZ"/>
        </w:rPr>
      </w:pPr>
    </w:p>
    <w:p w14:paraId="0BBAA5FB" w14:textId="44E2DF5E" w:rsidR="009F4245" w:rsidRPr="00E4322C" w:rsidRDefault="009F4245" w:rsidP="00E4322C">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الفصل الثالث: الإجراءات المنهجية لل</w:t>
      </w:r>
      <w:r w:rsidR="00E4322C">
        <w:rPr>
          <w:rFonts w:ascii="Simplified Arabic" w:hAnsi="Simplified Arabic" w:cs="Simplified Arabic"/>
          <w:b/>
          <w:bCs/>
          <w:sz w:val="28"/>
          <w:szCs w:val="28"/>
          <w:rtl/>
          <w:lang w:bidi="ar-DZ"/>
        </w:rPr>
        <w:t>دراسة</w:t>
      </w:r>
    </w:p>
    <w:p w14:paraId="127E38F9"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تمهيد</w:t>
      </w:r>
    </w:p>
    <w:p w14:paraId="01CB3A4C" w14:textId="1D602E5F" w:rsidR="00050B4F" w:rsidRPr="001137A1" w:rsidRDefault="00050B4F" w:rsidP="001137A1">
      <w:pPr>
        <w:bidi/>
        <w:spacing w:line="360" w:lineRule="auto"/>
        <w:jc w:val="both"/>
        <w:rPr>
          <w:rFonts w:ascii="Simplified Arabic" w:hAnsi="Simplified Arabic" w:cs="Simplified Arabic"/>
          <w:b/>
          <w:bCs/>
          <w:sz w:val="28"/>
          <w:szCs w:val="28"/>
        </w:rPr>
      </w:pPr>
      <w:r w:rsidRPr="001137A1">
        <w:rPr>
          <w:rFonts w:ascii="Simplified Arabic" w:hAnsi="Simplified Arabic" w:cs="Simplified Arabic"/>
          <w:b/>
          <w:bCs/>
          <w:sz w:val="28"/>
          <w:szCs w:val="28"/>
          <w:rtl/>
        </w:rPr>
        <w:t xml:space="preserve">أولا: </w:t>
      </w:r>
      <w:r w:rsidR="009F4245" w:rsidRPr="001137A1">
        <w:rPr>
          <w:rFonts w:ascii="Simplified Arabic" w:hAnsi="Simplified Arabic" w:cs="Simplified Arabic"/>
          <w:b/>
          <w:bCs/>
          <w:sz w:val="28"/>
          <w:szCs w:val="28"/>
          <w:rtl/>
        </w:rPr>
        <w:t>المنهج المتبع وأدواته:</w:t>
      </w:r>
    </w:p>
    <w:p w14:paraId="5528CAC2" w14:textId="6C8815C0" w:rsidR="00050B4F" w:rsidRPr="001137A1" w:rsidRDefault="009F4245" w:rsidP="001137A1">
      <w:pPr>
        <w:pStyle w:val="Paragraphedeliste"/>
        <w:numPr>
          <w:ilvl w:val="0"/>
          <w:numId w:val="8"/>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تعريف المنهج العيادي</w:t>
      </w:r>
    </w:p>
    <w:p w14:paraId="613F39FE" w14:textId="1B3E3F1D" w:rsidR="008A6B28" w:rsidRPr="001137A1" w:rsidRDefault="008A6B28" w:rsidP="001137A1">
      <w:pPr>
        <w:pStyle w:val="Paragraphedeliste"/>
        <w:numPr>
          <w:ilvl w:val="0"/>
          <w:numId w:val="8"/>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أدوات الدراسة</w:t>
      </w:r>
    </w:p>
    <w:p w14:paraId="669151DD" w14:textId="409069A7" w:rsidR="009F4245" w:rsidRPr="00A36737" w:rsidRDefault="009F4245" w:rsidP="00A36737">
      <w:pPr>
        <w:pStyle w:val="Paragraphedeliste"/>
        <w:numPr>
          <w:ilvl w:val="0"/>
          <w:numId w:val="16"/>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المقابلة النصف موجهة</w:t>
      </w:r>
    </w:p>
    <w:p w14:paraId="6FFE8950" w14:textId="6529B268" w:rsidR="009F4245" w:rsidRPr="001137A1" w:rsidRDefault="009F4245" w:rsidP="001137A1">
      <w:pPr>
        <w:pStyle w:val="Paragraphedeliste"/>
        <w:numPr>
          <w:ilvl w:val="0"/>
          <w:numId w:val="16"/>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شبكة الملاحظة</w:t>
      </w:r>
    </w:p>
    <w:p w14:paraId="12E6AFD6" w14:textId="403362F9" w:rsidR="009F4245" w:rsidRPr="001137A1" w:rsidRDefault="00050B4F" w:rsidP="001137A1">
      <w:pPr>
        <w:bidi/>
        <w:spacing w:line="360" w:lineRule="auto"/>
        <w:jc w:val="both"/>
        <w:rPr>
          <w:rFonts w:ascii="Simplified Arabic" w:hAnsi="Simplified Arabic" w:cs="Simplified Arabic"/>
          <w:b/>
          <w:bCs/>
          <w:sz w:val="28"/>
          <w:szCs w:val="28"/>
        </w:rPr>
      </w:pPr>
      <w:r w:rsidRPr="001137A1">
        <w:rPr>
          <w:rFonts w:ascii="Simplified Arabic" w:hAnsi="Simplified Arabic" w:cs="Simplified Arabic"/>
          <w:b/>
          <w:bCs/>
          <w:sz w:val="28"/>
          <w:szCs w:val="28"/>
          <w:rtl/>
        </w:rPr>
        <w:t xml:space="preserve">ثانيا: </w:t>
      </w:r>
      <w:r w:rsidR="009F4245" w:rsidRPr="001137A1">
        <w:rPr>
          <w:rFonts w:ascii="Simplified Arabic" w:hAnsi="Simplified Arabic" w:cs="Simplified Arabic"/>
          <w:b/>
          <w:bCs/>
          <w:sz w:val="28"/>
          <w:szCs w:val="28"/>
          <w:rtl/>
        </w:rPr>
        <w:t>الدراسة الاستطلاعية:</w:t>
      </w:r>
    </w:p>
    <w:p w14:paraId="36F45C44" w14:textId="677FA6C1" w:rsidR="009F4245" w:rsidRPr="001137A1" w:rsidRDefault="009F4245" w:rsidP="001137A1">
      <w:pPr>
        <w:pStyle w:val="Paragraphedeliste"/>
        <w:numPr>
          <w:ilvl w:val="0"/>
          <w:numId w:val="9"/>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أهداف الدراسة الاستطلاعية</w:t>
      </w:r>
    </w:p>
    <w:p w14:paraId="57846708" w14:textId="6EADD560" w:rsidR="009F4245" w:rsidRPr="001137A1" w:rsidRDefault="009F4245" w:rsidP="001137A1">
      <w:pPr>
        <w:pStyle w:val="Paragraphedeliste"/>
        <w:numPr>
          <w:ilvl w:val="0"/>
          <w:numId w:val="9"/>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الإطار المكاني والزماني للدراسة</w:t>
      </w:r>
    </w:p>
    <w:p w14:paraId="0D717EF1" w14:textId="065684F3" w:rsidR="009F4245" w:rsidRPr="001137A1" w:rsidRDefault="009F4245" w:rsidP="001137A1">
      <w:pPr>
        <w:pStyle w:val="Paragraphedeliste"/>
        <w:numPr>
          <w:ilvl w:val="0"/>
          <w:numId w:val="9"/>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مواصفات العينة</w:t>
      </w:r>
    </w:p>
    <w:p w14:paraId="561F9FA4" w14:textId="099CAB33" w:rsidR="009F4245" w:rsidRPr="001137A1" w:rsidRDefault="00050B4F" w:rsidP="001137A1">
      <w:pPr>
        <w:bidi/>
        <w:spacing w:line="360" w:lineRule="auto"/>
        <w:jc w:val="both"/>
        <w:rPr>
          <w:rFonts w:ascii="Simplified Arabic" w:hAnsi="Simplified Arabic" w:cs="Simplified Arabic"/>
          <w:b/>
          <w:bCs/>
          <w:sz w:val="28"/>
          <w:szCs w:val="28"/>
          <w:rtl/>
        </w:rPr>
      </w:pPr>
      <w:r w:rsidRPr="001137A1">
        <w:rPr>
          <w:rFonts w:ascii="Simplified Arabic" w:hAnsi="Simplified Arabic" w:cs="Simplified Arabic"/>
          <w:b/>
          <w:bCs/>
          <w:sz w:val="28"/>
          <w:szCs w:val="28"/>
          <w:rtl/>
        </w:rPr>
        <w:t>ثالثا: ال</w:t>
      </w:r>
      <w:r w:rsidR="009F4245" w:rsidRPr="001137A1">
        <w:rPr>
          <w:rFonts w:ascii="Simplified Arabic" w:hAnsi="Simplified Arabic" w:cs="Simplified Arabic"/>
          <w:b/>
          <w:bCs/>
          <w:sz w:val="28"/>
          <w:szCs w:val="28"/>
          <w:rtl/>
        </w:rPr>
        <w:t>دراسة الأساسية:</w:t>
      </w:r>
    </w:p>
    <w:p w14:paraId="163C4A58" w14:textId="210BF9AD" w:rsidR="009F4245" w:rsidRPr="001137A1" w:rsidRDefault="009F4245" w:rsidP="001137A1">
      <w:pPr>
        <w:pStyle w:val="Paragraphedeliste"/>
        <w:numPr>
          <w:ilvl w:val="0"/>
          <w:numId w:val="10"/>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حدود دراسة الأساسية</w:t>
      </w:r>
    </w:p>
    <w:p w14:paraId="21FCDDCC" w14:textId="75C47D13" w:rsidR="009F4245" w:rsidRPr="001137A1" w:rsidRDefault="009F4245" w:rsidP="001137A1">
      <w:pPr>
        <w:pStyle w:val="Paragraphedeliste"/>
        <w:numPr>
          <w:ilvl w:val="0"/>
          <w:numId w:val="10"/>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معايير اختيار الحالات</w:t>
      </w:r>
    </w:p>
    <w:p w14:paraId="11B518DF" w14:textId="6F2D5FA7" w:rsidR="00050B4F" w:rsidRPr="001137A1" w:rsidRDefault="009F4245" w:rsidP="001137A1">
      <w:pPr>
        <w:pStyle w:val="Paragraphedeliste"/>
        <w:numPr>
          <w:ilvl w:val="0"/>
          <w:numId w:val="10"/>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صعوبات الدراسة</w:t>
      </w:r>
    </w:p>
    <w:p w14:paraId="6C4A8EA3" w14:textId="77777777" w:rsidR="00394B0E" w:rsidRDefault="00FD0CAF" w:rsidP="00394B0E">
      <w:pPr>
        <w:pStyle w:val="Paragraphedeliste"/>
        <w:numPr>
          <w:ilvl w:val="0"/>
          <w:numId w:val="10"/>
        </w:numPr>
        <w:bidi/>
        <w:spacing w:line="360" w:lineRule="auto"/>
        <w:jc w:val="both"/>
        <w:rPr>
          <w:rFonts w:ascii="Simplified Arabic" w:hAnsi="Simplified Arabic" w:cs="Simplified Arabic"/>
          <w:sz w:val="28"/>
          <w:szCs w:val="28"/>
        </w:rPr>
      </w:pPr>
      <w:r w:rsidRPr="001137A1">
        <w:rPr>
          <w:rFonts w:ascii="Simplified Arabic" w:hAnsi="Simplified Arabic" w:cs="Simplified Arabic"/>
          <w:sz w:val="28"/>
          <w:szCs w:val="28"/>
          <w:rtl/>
        </w:rPr>
        <w:t>الإطار النظري</w:t>
      </w:r>
    </w:p>
    <w:p w14:paraId="73A09F5C" w14:textId="33234CEA" w:rsidR="00481615" w:rsidRPr="00394B0E" w:rsidRDefault="00050B4F" w:rsidP="00394B0E">
      <w:pPr>
        <w:pStyle w:val="Paragraphedeliste"/>
        <w:numPr>
          <w:ilvl w:val="0"/>
          <w:numId w:val="10"/>
        </w:numPr>
        <w:bidi/>
        <w:spacing w:line="360" w:lineRule="auto"/>
        <w:jc w:val="both"/>
        <w:rPr>
          <w:rFonts w:ascii="Simplified Arabic" w:hAnsi="Simplified Arabic" w:cs="Simplified Arabic"/>
          <w:sz w:val="28"/>
          <w:szCs w:val="28"/>
          <w:rtl/>
        </w:rPr>
        <w:sectPr w:rsidR="00481615" w:rsidRPr="00394B0E" w:rsidSect="009F71EC">
          <w:footerReference w:type="default" r:id="rId20"/>
          <w:pgSz w:w="11906" w:h="16838"/>
          <w:pgMar w:top="1440" w:right="1376" w:bottom="1440" w:left="1800" w:header="708" w:footer="708" w:gutter="0"/>
          <w:pgNumType w:start="10"/>
          <w:cols w:space="708"/>
          <w:docGrid w:linePitch="360"/>
        </w:sectPr>
      </w:pPr>
      <w:r w:rsidRPr="00394B0E">
        <w:rPr>
          <w:rFonts w:ascii="Simplified Arabic" w:hAnsi="Simplified Arabic" w:cs="Simplified Arabic"/>
          <w:sz w:val="28"/>
          <w:szCs w:val="28"/>
          <w:rtl/>
          <w:lang w:bidi="ar-DZ"/>
        </w:rPr>
        <w:t xml:space="preserve">خلاصة </w:t>
      </w:r>
      <w:r w:rsidR="001A0308" w:rsidRPr="00394B0E">
        <w:rPr>
          <w:rFonts w:ascii="Simplified Arabic" w:hAnsi="Simplified Arabic" w:cs="Simplified Arabic"/>
          <w:sz w:val="28"/>
          <w:szCs w:val="28"/>
          <w:rtl/>
          <w:lang w:bidi="ar-DZ"/>
        </w:rPr>
        <w:t>الف</w:t>
      </w:r>
      <w:r w:rsidR="00481615" w:rsidRPr="00394B0E">
        <w:rPr>
          <w:rFonts w:ascii="Simplified Arabic" w:hAnsi="Simplified Arabic" w:cs="Simplified Arabic"/>
          <w:sz w:val="28"/>
          <w:szCs w:val="28"/>
          <w:rtl/>
          <w:lang w:bidi="ar-DZ"/>
        </w:rPr>
        <w:t>ص</w:t>
      </w:r>
      <w:r w:rsidR="00403B3F" w:rsidRPr="00394B0E">
        <w:rPr>
          <w:rFonts w:ascii="Simplified Arabic" w:hAnsi="Simplified Arabic" w:cs="Simplified Arabic"/>
          <w:sz w:val="28"/>
          <w:szCs w:val="28"/>
          <w:rtl/>
          <w:lang w:bidi="ar-DZ"/>
        </w:rPr>
        <w:t>ل</w:t>
      </w:r>
    </w:p>
    <w:p w14:paraId="752CDD69" w14:textId="77777777" w:rsidR="009F4245" w:rsidRPr="001137A1" w:rsidRDefault="009F4245" w:rsidP="001137A1">
      <w:pPr>
        <w:bidi/>
        <w:spacing w:line="360" w:lineRule="auto"/>
        <w:jc w:val="both"/>
        <w:outlineLvl w:val="0"/>
        <w:rPr>
          <w:rFonts w:ascii="Simplified Arabic" w:hAnsi="Simplified Arabic" w:cs="Simplified Arabic"/>
          <w:b/>
          <w:bCs/>
          <w:sz w:val="28"/>
          <w:szCs w:val="28"/>
          <w:rtl/>
          <w:lang w:bidi="ar-DZ"/>
        </w:rPr>
      </w:pPr>
      <w:bookmarkStart w:id="18" w:name="_Toc201322799"/>
      <w:r w:rsidRPr="001137A1">
        <w:rPr>
          <w:rFonts w:ascii="Simplified Arabic" w:hAnsi="Simplified Arabic" w:cs="Simplified Arabic"/>
          <w:b/>
          <w:bCs/>
          <w:sz w:val="28"/>
          <w:szCs w:val="28"/>
          <w:rtl/>
          <w:lang w:bidi="ar-DZ"/>
        </w:rPr>
        <w:lastRenderedPageBreak/>
        <w:t>تمهيد:</w:t>
      </w:r>
      <w:bookmarkEnd w:id="18"/>
    </w:p>
    <w:p w14:paraId="553703D9"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بعد التطرق الى المفاهيم نظريا في الفصل الثاني والتعرف على كل من خصوصية علاقة الام بالطفل وكذا طبيعة النمو العاطفي لدى طفل الروضة، سنتطرق في هذا الفصل الى السياق الميداني للدراسة والذي نهدف من خلاله الى التحقق من الفرضيات وذلك باستخدام شبكة الملاحظة والمقابلة النصف موجهة.</w:t>
      </w:r>
    </w:p>
    <w:p w14:paraId="3A9B7BAA" w14:textId="6D246A31" w:rsidR="009F4245" w:rsidRPr="001137A1" w:rsidRDefault="001A0308" w:rsidP="001137A1">
      <w:pPr>
        <w:bidi/>
        <w:spacing w:line="360" w:lineRule="auto"/>
        <w:jc w:val="both"/>
        <w:outlineLvl w:val="0"/>
        <w:rPr>
          <w:rFonts w:ascii="Simplified Arabic" w:hAnsi="Simplified Arabic" w:cs="Simplified Arabic"/>
          <w:b/>
          <w:bCs/>
          <w:sz w:val="28"/>
          <w:szCs w:val="28"/>
          <w:rtl/>
          <w:lang w:bidi="ar-DZ"/>
        </w:rPr>
      </w:pPr>
      <w:bookmarkStart w:id="19" w:name="_Toc201322800"/>
      <w:r w:rsidRPr="001137A1">
        <w:rPr>
          <w:rFonts w:ascii="Simplified Arabic" w:hAnsi="Simplified Arabic" w:cs="Simplified Arabic"/>
          <w:b/>
          <w:bCs/>
          <w:sz w:val="28"/>
          <w:szCs w:val="28"/>
          <w:rtl/>
          <w:lang w:bidi="ar-DZ"/>
        </w:rPr>
        <w:t xml:space="preserve">أولا: </w:t>
      </w:r>
      <w:r w:rsidR="009F4245" w:rsidRPr="001137A1">
        <w:rPr>
          <w:rFonts w:ascii="Simplified Arabic" w:hAnsi="Simplified Arabic" w:cs="Simplified Arabic"/>
          <w:b/>
          <w:bCs/>
          <w:sz w:val="28"/>
          <w:szCs w:val="28"/>
          <w:rtl/>
          <w:lang w:bidi="ar-DZ"/>
        </w:rPr>
        <w:t>المنهج المتبع وأدواته:</w:t>
      </w:r>
      <w:bookmarkEnd w:id="19"/>
    </w:p>
    <w:p w14:paraId="79E40ECF" w14:textId="1EA72AA8" w:rsidR="009F4245" w:rsidRPr="001137A1" w:rsidRDefault="009F4245" w:rsidP="001137A1">
      <w:pPr>
        <w:pStyle w:val="Paragraphedeliste"/>
        <w:numPr>
          <w:ilvl w:val="0"/>
          <w:numId w:val="11"/>
        </w:numPr>
        <w:bidi/>
        <w:spacing w:line="360" w:lineRule="auto"/>
        <w:ind w:left="714" w:hanging="357"/>
        <w:jc w:val="both"/>
        <w:outlineLvl w:val="0"/>
        <w:rPr>
          <w:rFonts w:ascii="Simplified Arabic" w:hAnsi="Simplified Arabic" w:cs="Simplified Arabic"/>
          <w:b/>
          <w:bCs/>
          <w:sz w:val="28"/>
          <w:szCs w:val="28"/>
          <w:rtl/>
          <w:lang w:bidi="ar-DZ"/>
        </w:rPr>
      </w:pPr>
      <w:bookmarkStart w:id="20" w:name="_Toc201322801"/>
      <w:r w:rsidRPr="001137A1">
        <w:rPr>
          <w:rFonts w:ascii="Simplified Arabic" w:hAnsi="Simplified Arabic" w:cs="Simplified Arabic"/>
          <w:b/>
          <w:bCs/>
          <w:sz w:val="28"/>
          <w:szCs w:val="28"/>
          <w:rtl/>
          <w:lang w:bidi="ar-DZ"/>
        </w:rPr>
        <w:t>تعريف المنهج العيادي:</w:t>
      </w:r>
      <w:bookmarkEnd w:id="20"/>
      <w:r w:rsidRPr="001137A1">
        <w:rPr>
          <w:rFonts w:ascii="Simplified Arabic" w:hAnsi="Simplified Arabic" w:cs="Simplified Arabic"/>
          <w:b/>
          <w:bCs/>
          <w:sz w:val="28"/>
          <w:szCs w:val="28"/>
          <w:rtl/>
          <w:lang w:bidi="ar-DZ"/>
        </w:rPr>
        <w:t xml:space="preserve"> </w:t>
      </w:r>
    </w:p>
    <w:p w14:paraId="3D19042D"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المنهج العيادي هو أحد مناهج البحث في علم النفس، والذي يختص في دراسة سلوك الفرد وحالته النفسية بالاعتماد على مجموعة من التقنيات من بينها المقابلة والملاحظة.. إلخ، وذلك للتعمق أكثر للفهم والتشخيص، وذلك من خلال التركيز على التاريخ النفسي والوضع الراهن وباقي الجوانب التي من شأنها التأثير على الفرد وسلوكياته. (فاطمة الزهراء،2021، ص11)</w:t>
      </w:r>
    </w:p>
    <w:p w14:paraId="60C1A29A" w14:textId="055AE2E8" w:rsidR="009F4245"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ونظرا لطبيعة الدراسة الحالية والتي تستدعي التعمق أكثر في خصوصية العلاقة أم طفل وكذا قياس نمو العاطفي لطفل الروضة، تم الاعتماد على المنهج العيادي القائم على دراسة الحالة، بالإضافة الى المقابلة والملاحظة كتقنيات تتيح للباحثة جمع القدر الكافي من المعطيات التي تساعد في التحقق من فرضيات الدراسة والتمكن من الكشف عن الرابطة التي تجمع بين خصوصية علاقة الامومية والنمو العاطفي لدى الطفل في مرحلة الروضة.</w:t>
      </w:r>
    </w:p>
    <w:p w14:paraId="0ABF89F8" w14:textId="203D94FA" w:rsidR="00E4322C" w:rsidRDefault="00E4322C" w:rsidP="00E4322C">
      <w:pPr>
        <w:bidi/>
        <w:spacing w:line="360" w:lineRule="auto"/>
        <w:jc w:val="both"/>
        <w:rPr>
          <w:rFonts w:ascii="Simplified Arabic" w:hAnsi="Simplified Arabic" w:cs="Simplified Arabic"/>
          <w:sz w:val="28"/>
          <w:szCs w:val="28"/>
          <w:rtl/>
          <w:lang w:bidi="ar-DZ"/>
        </w:rPr>
      </w:pPr>
    </w:p>
    <w:p w14:paraId="7588FFAD" w14:textId="77777777" w:rsidR="00E4322C" w:rsidRPr="001137A1" w:rsidRDefault="00E4322C" w:rsidP="00E4322C">
      <w:pPr>
        <w:bidi/>
        <w:spacing w:line="360" w:lineRule="auto"/>
        <w:jc w:val="both"/>
        <w:rPr>
          <w:rFonts w:ascii="Simplified Arabic" w:hAnsi="Simplified Arabic" w:cs="Simplified Arabic"/>
          <w:sz w:val="28"/>
          <w:szCs w:val="28"/>
          <w:rtl/>
          <w:lang w:bidi="ar-DZ"/>
        </w:rPr>
      </w:pPr>
    </w:p>
    <w:p w14:paraId="7F87C9BB" w14:textId="3B1E766D" w:rsidR="009F4245" w:rsidRPr="001137A1" w:rsidRDefault="009F4245" w:rsidP="001137A1">
      <w:pPr>
        <w:pStyle w:val="Paragraphedeliste"/>
        <w:numPr>
          <w:ilvl w:val="0"/>
          <w:numId w:val="11"/>
        </w:numPr>
        <w:bidi/>
        <w:spacing w:line="360" w:lineRule="auto"/>
        <w:ind w:left="714" w:hanging="357"/>
        <w:jc w:val="both"/>
        <w:outlineLvl w:val="0"/>
        <w:rPr>
          <w:rFonts w:ascii="Simplified Arabic" w:hAnsi="Simplified Arabic" w:cs="Simplified Arabic"/>
          <w:b/>
          <w:bCs/>
          <w:sz w:val="28"/>
          <w:szCs w:val="28"/>
          <w:rtl/>
          <w:lang w:bidi="ar-DZ"/>
        </w:rPr>
      </w:pPr>
      <w:bookmarkStart w:id="21" w:name="_Toc201322802"/>
      <w:r w:rsidRPr="001137A1">
        <w:rPr>
          <w:rFonts w:ascii="Simplified Arabic" w:hAnsi="Simplified Arabic" w:cs="Simplified Arabic"/>
          <w:b/>
          <w:bCs/>
          <w:sz w:val="28"/>
          <w:szCs w:val="28"/>
          <w:rtl/>
          <w:lang w:bidi="ar-DZ"/>
        </w:rPr>
        <w:lastRenderedPageBreak/>
        <w:t>أدوات الدراسة:</w:t>
      </w:r>
      <w:bookmarkEnd w:id="21"/>
      <w:r w:rsidRPr="001137A1">
        <w:rPr>
          <w:rFonts w:ascii="Simplified Arabic" w:hAnsi="Simplified Arabic" w:cs="Simplified Arabic"/>
          <w:b/>
          <w:bCs/>
          <w:sz w:val="28"/>
          <w:szCs w:val="28"/>
          <w:rtl/>
          <w:lang w:bidi="ar-DZ"/>
        </w:rPr>
        <w:t xml:space="preserve"> </w:t>
      </w:r>
    </w:p>
    <w:p w14:paraId="232CFC49" w14:textId="77777777" w:rsidR="008A6B28" w:rsidRPr="001137A1" w:rsidRDefault="009F4245" w:rsidP="001137A1">
      <w:pPr>
        <w:pStyle w:val="Paragraphedeliste"/>
        <w:numPr>
          <w:ilvl w:val="0"/>
          <w:numId w:val="17"/>
        </w:numPr>
        <w:bidi/>
        <w:spacing w:line="360" w:lineRule="auto"/>
        <w:ind w:left="714" w:hanging="357"/>
        <w:jc w:val="both"/>
        <w:outlineLvl w:val="0"/>
        <w:rPr>
          <w:rFonts w:ascii="Simplified Arabic" w:hAnsi="Simplified Arabic" w:cs="Simplified Arabic"/>
          <w:sz w:val="28"/>
          <w:szCs w:val="28"/>
          <w:lang w:bidi="ar-DZ"/>
        </w:rPr>
      </w:pPr>
      <w:bookmarkStart w:id="22" w:name="_Toc201322803"/>
      <w:r w:rsidRPr="001137A1">
        <w:rPr>
          <w:rFonts w:ascii="Simplified Arabic" w:hAnsi="Simplified Arabic" w:cs="Simplified Arabic"/>
          <w:b/>
          <w:bCs/>
          <w:sz w:val="28"/>
          <w:szCs w:val="28"/>
          <w:rtl/>
          <w:lang w:bidi="ar-DZ"/>
        </w:rPr>
        <w:t>المقابلة النصف موجهة:</w:t>
      </w:r>
      <w:bookmarkEnd w:id="22"/>
      <w:r w:rsidRPr="001137A1">
        <w:rPr>
          <w:rFonts w:ascii="Simplified Arabic" w:hAnsi="Simplified Arabic" w:cs="Simplified Arabic"/>
          <w:sz w:val="28"/>
          <w:szCs w:val="28"/>
          <w:rtl/>
          <w:lang w:bidi="ar-DZ"/>
        </w:rPr>
        <w:t xml:space="preserve"> </w:t>
      </w:r>
    </w:p>
    <w:p w14:paraId="1752F855" w14:textId="0FD73FCF"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حسب العويضة2003 فإن المقابلة النصف موجهة هي حين يقوم المختص النفسي بفتح مجال الحديث للمفحوص وفق محاور معينة دون استخدام أسئلة متعددة تقيد </w:t>
      </w:r>
      <w:proofErr w:type="gramStart"/>
      <w:r w:rsidRPr="001137A1">
        <w:rPr>
          <w:rFonts w:ascii="Simplified Arabic" w:hAnsi="Simplified Arabic" w:cs="Simplified Arabic"/>
          <w:sz w:val="28"/>
          <w:szCs w:val="28"/>
          <w:rtl/>
          <w:lang w:bidi="ar-DZ"/>
        </w:rPr>
        <w:t>و تؤطر</w:t>
      </w:r>
      <w:proofErr w:type="gramEnd"/>
      <w:r w:rsidRPr="001137A1">
        <w:rPr>
          <w:rFonts w:ascii="Simplified Arabic" w:hAnsi="Simplified Arabic" w:cs="Simplified Arabic"/>
          <w:sz w:val="28"/>
          <w:szCs w:val="28"/>
          <w:rtl/>
          <w:lang w:bidi="ar-DZ"/>
        </w:rPr>
        <w:t xml:space="preserve"> مجال الحديث، بحيث يتم التحضير للمقابلة </w:t>
      </w:r>
      <w:proofErr w:type="gramStart"/>
      <w:r w:rsidRPr="001137A1">
        <w:rPr>
          <w:rFonts w:ascii="Simplified Arabic" w:hAnsi="Simplified Arabic" w:cs="Simplified Arabic"/>
          <w:sz w:val="28"/>
          <w:szCs w:val="28"/>
          <w:rtl/>
          <w:lang w:bidi="ar-DZ"/>
        </w:rPr>
        <w:t>و المحاور</w:t>
      </w:r>
      <w:proofErr w:type="gramEnd"/>
      <w:r w:rsidRPr="001137A1">
        <w:rPr>
          <w:rFonts w:ascii="Simplified Arabic" w:hAnsi="Simplified Arabic" w:cs="Simplified Arabic"/>
          <w:sz w:val="28"/>
          <w:szCs w:val="28"/>
          <w:rtl/>
          <w:lang w:bidi="ar-DZ"/>
        </w:rPr>
        <w:t xml:space="preserve"> الأساسية مسبقا </w:t>
      </w:r>
      <w:proofErr w:type="gramStart"/>
      <w:r w:rsidRPr="001137A1">
        <w:rPr>
          <w:rFonts w:ascii="Simplified Arabic" w:hAnsi="Simplified Arabic" w:cs="Simplified Arabic"/>
          <w:sz w:val="28"/>
          <w:szCs w:val="28"/>
          <w:rtl/>
          <w:lang w:bidi="ar-DZ"/>
        </w:rPr>
        <w:t>و يشترط</w:t>
      </w:r>
      <w:proofErr w:type="gramEnd"/>
      <w:r w:rsidRPr="001137A1">
        <w:rPr>
          <w:rFonts w:ascii="Simplified Arabic" w:hAnsi="Simplified Arabic" w:cs="Simplified Arabic"/>
          <w:sz w:val="28"/>
          <w:szCs w:val="28"/>
          <w:rtl/>
          <w:lang w:bidi="ar-DZ"/>
        </w:rPr>
        <w:t xml:space="preserve"> ان تكون شاملة لأهداف البحث </w:t>
      </w:r>
      <w:proofErr w:type="gramStart"/>
      <w:r w:rsidRPr="001137A1">
        <w:rPr>
          <w:rFonts w:ascii="Simplified Arabic" w:hAnsi="Simplified Arabic" w:cs="Simplified Arabic"/>
          <w:sz w:val="28"/>
          <w:szCs w:val="28"/>
          <w:rtl/>
          <w:lang w:bidi="ar-DZ"/>
        </w:rPr>
        <w:t>و توفر</w:t>
      </w:r>
      <w:proofErr w:type="gramEnd"/>
      <w:r w:rsidRPr="001137A1">
        <w:rPr>
          <w:rFonts w:ascii="Simplified Arabic" w:hAnsi="Simplified Arabic" w:cs="Simplified Arabic"/>
          <w:sz w:val="28"/>
          <w:szCs w:val="28"/>
          <w:rtl/>
          <w:lang w:bidi="ar-DZ"/>
        </w:rPr>
        <w:t xml:space="preserve"> للباحث المعطيات اللازمة. (مقراني، جابر، ص61، 2022)</w:t>
      </w:r>
    </w:p>
    <w:p w14:paraId="650D8FD8" w14:textId="0DE5AE08"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وبما انها عملية تشخيصية من شأنها تدعيم الدراسة بالمعلومات أكثر دقة، وتساعد في معالجة النتائج المتحصل عليها في سياق البحث العلمي، تم تحضير دليل مقابلة المتضمن لمجموعة من الأسئلة التي تشمل اهم النقاط التي تت</w:t>
      </w:r>
      <w:r w:rsidR="006C051A" w:rsidRPr="001137A1">
        <w:rPr>
          <w:rFonts w:ascii="Simplified Arabic" w:hAnsi="Simplified Arabic" w:cs="Simplified Arabic"/>
          <w:sz w:val="28"/>
          <w:szCs w:val="28"/>
          <w:rtl/>
          <w:lang w:bidi="ar-DZ"/>
        </w:rPr>
        <w:t>محور حولها الدراسة.</w:t>
      </w:r>
    </w:p>
    <w:p w14:paraId="3F521B09" w14:textId="24D82A51" w:rsidR="006C051A" w:rsidRPr="001137A1" w:rsidRDefault="006C051A" w:rsidP="001137A1">
      <w:pPr>
        <w:bidi/>
        <w:spacing w:line="360" w:lineRule="auto"/>
        <w:ind w:firstLine="706"/>
        <w:jc w:val="both"/>
        <w:rPr>
          <w:rFonts w:ascii="Simplified Arabic" w:hAnsi="Simplified Arabic" w:cs="Simplified Arabic"/>
          <w:sz w:val="28"/>
          <w:szCs w:val="28"/>
          <w:rtl/>
          <w:lang w:bidi="ar-DZ"/>
        </w:rPr>
      </w:pPr>
    </w:p>
    <w:p w14:paraId="13DC2891" w14:textId="76416A27" w:rsidR="006C051A" w:rsidRPr="001137A1" w:rsidRDefault="006C051A"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مراحل بناء مقابلة النصف موجهة:</w:t>
      </w:r>
    </w:p>
    <w:p w14:paraId="469261B7" w14:textId="13221588" w:rsidR="006C051A" w:rsidRPr="001137A1" w:rsidRDefault="006C051A"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هدفت المقابلة النصف موجهة الى الكشف عن طبيعة العلاقة الأمومية وتأثير هذه العلاقة على النمو العاطفي لطفل.</w:t>
      </w:r>
    </w:p>
    <w:p w14:paraId="1DA0ADF1" w14:textId="321B8F62" w:rsidR="006C051A" w:rsidRPr="001137A1" w:rsidRDefault="00BE397A"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 xml:space="preserve">بناء محاور الأساسية: </w:t>
      </w:r>
    </w:p>
    <w:p w14:paraId="665860B7" w14:textId="79DD968A" w:rsidR="00BE397A" w:rsidRPr="001137A1" w:rsidRDefault="00BE397A"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تم بناء أسئلة المقابلة اعتمادا على </w:t>
      </w:r>
      <w:r w:rsidR="00E90B10" w:rsidRPr="001137A1">
        <w:rPr>
          <w:rFonts w:ascii="Simplified Arabic" w:hAnsi="Simplified Arabic" w:cs="Simplified Arabic"/>
          <w:sz w:val="28"/>
          <w:szCs w:val="28"/>
          <w:rtl/>
          <w:lang w:bidi="ar-DZ"/>
        </w:rPr>
        <w:t>خلفية ما تم الإشارة اليه في سياق النظري حول طبيعة العلاقة الأمومية وارتباطها بوتيرة النمو العاطفي لطفل، وقد شملت المقابلة عدة محاور وهي كالآتي:</w:t>
      </w:r>
    </w:p>
    <w:p w14:paraId="54544FC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دليل المقابلة:</w:t>
      </w:r>
      <w:r w:rsidRPr="001137A1">
        <w:rPr>
          <w:rFonts w:ascii="Simplified Arabic" w:hAnsi="Simplified Arabic" w:cs="Simplified Arabic"/>
          <w:sz w:val="28"/>
          <w:szCs w:val="28"/>
          <w:rtl/>
          <w:lang w:bidi="ar-DZ"/>
        </w:rPr>
        <w:t xml:space="preserve"> تم القيام بمقابلة نصف موجهة مع أمهات الحالات التي تم اختيارهم للدراسة، وقد شملت المقابلة عدة محاور والتي تضمنت الاسئلة التالية:</w:t>
      </w:r>
      <w:r w:rsidRPr="001137A1">
        <w:rPr>
          <w:rFonts w:ascii="Simplified Arabic" w:hAnsi="Simplified Arabic" w:cs="Simplified Arabic"/>
          <w:sz w:val="28"/>
          <w:szCs w:val="28"/>
          <w:rtl/>
        </w:rPr>
        <w:t xml:space="preserve"> </w:t>
      </w:r>
    </w:p>
    <w:p w14:paraId="41862864" w14:textId="5988F9ED" w:rsidR="009F4245" w:rsidRPr="001137A1" w:rsidRDefault="001A0308" w:rsidP="001137A1">
      <w:pPr>
        <w:bidi/>
        <w:spacing w:line="360" w:lineRule="auto"/>
        <w:jc w:val="both"/>
        <w:rPr>
          <w:rFonts w:ascii="Simplified Arabic" w:hAnsi="Simplified Arabic" w:cs="Simplified Arabic"/>
          <w:b/>
          <w:bCs/>
          <w:sz w:val="28"/>
          <w:szCs w:val="28"/>
          <w:lang w:bidi="ar-DZ"/>
        </w:rPr>
      </w:pPr>
      <w:r w:rsidRPr="001137A1">
        <w:rPr>
          <w:rFonts w:ascii="Simplified Arabic" w:hAnsi="Simplified Arabic" w:cs="Simplified Arabic"/>
          <w:b/>
          <w:bCs/>
          <w:sz w:val="28"/>
          <w:szCs w:val="28"/>
          <w:rtl/>
          <w:lang w:bidi="ar-DZ"/>
        </w:rPr>
        <w:lastRenderedPageBreak/>
        <w:t>ال</w:t>
      </w:r>
      <w:r w:rsidR="009F4245" w:rsidRPr="001137A1">
        <w:rPr>
          <w:rFonts w:ascii="Simplified Arabic" w:hAnsi="Simplified Arabic" w:cs="Simplified Arabic"/>
          <w:b/>
          <w:bCs/>
          <w:sz w:val="28"/>
          <w:szCs w:val="28"/>
          <w:rtl/>
          <w:lang w:bidi="ar-DZ"/>
        </w:rPr>
        <w:t>محور</w:t>
      </w:r>
      <w:r w:rsidRPr="001137A1">
        <w:rPr>
          <w:rFonts w:ascii="Simplified Arabic" w:hAnsi="Simplified Arabic" w:cs="Simplified Arabic"/>
          <w:b/>
          <w:bCs/>
          <w:sz w:val="28"/>
          <w:szCs w:val="28"/>
          <w:rtl/>
          <w:lang w:bidi="ar-DZ"/>
        </w:rPr>
        <w:t xml:space="preserve"> </w:t>
      </w:r>
      <w:r w:rsidR="009F4245" w:rsidRPr="001137A1">
        <w:rPr>
          <w:rFonts w:ascii="Simplified Arabic" w:hAnsi="Simplified Arabic" w:cs="Simplified Arabic"/>
          <w:b/>
          <w:bCs/>
          <w:sz w:val="28"/>
          <w:szCs w:val="28"/>
          <w:rtl/>
          <w:lang w:bidi="ar-DZ"/>
        </w:rPr>
        <w:t>1: العلاقة العاطفية بين الأم والطفل</w:t>
      </w:r>
    </w:p>
    <w:p w14:paraId="52C851A7" w14:textId="2471087C"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كيف تصفين علاقتك بطفلك؟</w:t>
      </w:r>
    </w:p>
    <w:p w14:paraId="69F15EE3" w14:textId="1F5F3462" w:rsidR="009F4245" w:rsidRPr="001137A1" w:rsidRDefault="009F4245" w:rsidP="001137A1">
      <w:pPr>
        <w:pStyle w:val="Paragraphedeliste"/>
        <w:numPr>
          <w:ilvl w:val="0"/>
          <w:numId w:val="18"/>
        </w:numPr>
        <w:tabs>
          <w:tab w:val="left" w:pos="5175"/>
        </w:tabs>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ما الذي تفعلينه لتعززي الروابط العاطفية مع طفلك؟</w:t>
      </w:r>
      <w:r w:rsidRPr="001137A1">
        <w:rPr>
          <w:rFonts w:ascii="Simplified Arabic" w:hAnsi="Simplified Arabic" w:cs="Simplified Arabic"/>
          <w:sz w:val="28"/>
          <w:szCs w:val="28"/>
          <w:lang w:bidi="ar-DZ"/>
        </w:rPr>
        <w:t xml:space="preserve"> </w:t>
      </w:r>
    </w:p>
    <w:p w14:paraId="6BD227E4" w14:textId="22695FB2"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تتعاملين مع مشاعر طفلك، مثل الحزن أو الغضب؟</w:t>
      </w:r>
      <w:r w:rsidRPr="001137A1">
        <w:rPr>
          <w:rFonts w:ascii="Simplified Arabic" w:hAnsi="Simplified Arabic" w:cs="Simplified Arabic"/>
          <w:sz w:val="28"/>
          <w:szCs w:val="28"/>
          <w:lang w:bidi="ar-DZ"/>
        </w:rPr>
        <w:t xml:space="preserve">  </w:t>
      </w:r>
    </w:p>
    <w:p w14:paraId="78515893" w14:textId="5E022692" w:rsidR="009F4245" w:rsidRPr="001137A1" w:rsidRDefault="001A0308"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w:t>
      </w:r>
      <w:r w:rsidR="009F4245" w:rsidRPr="001137A1">
        <w:rPr>
          <w:rFonts w:ascii="Simplified Arabic" w:hAnsi="Simplified Arabic" w:cs="Simplified Arabic"/>
          <w:b/>
          <w:bCs/>
          <w:sz w:val="28"/>
          <w:szCs w:val="28"/>
          <w:rtl/>
          <w:lang w:bidi="ar-DZ"/>
        </w:rPr>
        <w:t>محور</w:t>
      </w:r>
      <w:r w:rsidRPr="001137A1">
        <w:rPr>
          <w:rFonts w:ascii="Simplified Arabic" w:hAnsi="Simplified Arabic" w:cs="Simplified Arabic"/>
          <w:b/>
          <w:bCs/>
          <w:sz w:val="28"/>
          <w:szCs w:val="28"/>
          <w:rtl/>
          <w:lang w:bidi="ar-DZ"/>
        </w:rPr>
        <w:t xml:space="preserve"> </w:t>
      </w:r>
      <w:r w:rsidR="009F4245" w:rsidRPr="001137A1">
        <w:rPr>
          <w:rFonts w:ascii="Simplified Arabic" w:hAnsi="Simplified Arabic" w:cs="Simplified Arabic"/>
          <w:b/>
          <w:bCs/>
          <w:sz w:val="28"/>
          <w:szCs w:val="28"/>
          <w:rtl/>
          <w:lang w:bidi="ar-DZ"/>
        </w:rPr>
        <w:t>2: التأثير على التعبير العاطفي</w:t>
      </w:r>
    </w:p>
    <w:p w14:paraId="63BFFE41" w14:textId="3F88E174"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تلاحظين استجابة طفلك للتعبير عن مشاعره أمام الآخرين؟</w:t>
      </w:r>
      <w:r w:rsidRPr="001137A1">
        <w:rPr>
          <w:rFonts w:ascii="Simplified Arabic" w:hAnsi="Simplified Arabic" w:cs="Simplified Arabic"/>
          <w:sz w:val="28"/>
          <w:szCs w:val="28"/>
          <w:lang w:bidi="ar-DZ"/>
        </w:rPr>
        <w:t xml:space="preserve">  </w:t>
      </w:r>
    </w:p>
    <w:p w14:paraId="5789F162" w14:textId="013E00AA"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هل تجدين أن طفلك يعبر عن مشاعره بسهولة أم يجد صعوبة؟</w:t>
      </w:r>
      <w:r w:rsidRPr="001137A1">
        <w:rPr>
          <w:rFonts w:ascii="Simplified Arabic" w:hAnsi="Simplified Arabic" w:cs="Simplified Arabic"/>
          <w:sz w:val="28"/>
          <w:szCs w:val="28"/>
          <w:lang w:bidi="ar-DZ"/>
        </w:rPr>
        <w:t xml:space="preserve">  </w:t>
      </w:r>
    </w:p>
    <w:p w14:paraId="61FE1A69" w14:textId="42AC2990"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هل تلاحظين اختلافًا في طريقة تعبير طفلك عندما يكون معك مقارنةً مع الآخرين؟</w:t>
      </w:r>
      <w:r w:rsidRPr="001137A1">
        <w:rPr>
          <w:rFonts w:ascii="Simplified Arabic" w:hAnsi="Simplified Arabic" w:cs="Simplified Arabic"/>
          <w:sz w:val="28"/>
          <w:szCs w:val="28"/>
          <w:lang w:bidi="ar-DZ"/>
        </w:rPr>
        <w:t xml:space="preserve">  </w:t>
      </w:r>
    </w:p>
    <w:p w14:paraId="6C4817DE" w14:textId="138EA701" w:rsidR="009F4245" w:rsidRPr="001137A1" w:rsidRDefault="001A0308"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w:t>
      </w:r>
      <w:r w:rsidR="009F4245" w:rsidRPr="001137A1">
        <w:rPr>
          <w:rFonts w:ascii="Simplified Arabic" w:hAnsi="Simplified Arabic" w:cs="Simplified Arabic"/>
          <w:b/>
          <w:bCs/>
          <w:sz w:val="28"/>
          <w:szCs w:val="28"/>
          <w:rtl/>
          <w:lang w:bidi="ar-DZ"/>
        </w:rPr>
        <w:t>محور 3: الدعم العاطفي والتوجيه</w:t>
      </w:r>
    </w:p>
    <w:p w14:paraId="24C884CE" w14:textId="61C34ECE"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ما هي الوسائل التي تعتمدينها لتوجيه طفلك في فهم مشاعره؟</w:t>
      </w:r>
      <w:r w:rsidRPr="001137A1">
        <w:rPr>
          <w:rFonts w:ascii="Simplified Arabic" w:hAnsi="Simplified Arabic" w:cs="Simplified Arabic"/>
          <w:sz w:val="28"/>
          <w:szCs w:val="28"/>
          <w:lang w:bidi="ar-DZ"/>
        </w:rPr>
        <w:t xml:space="preserve">  </w:t>
      </w:r>
    </w:p>
    <w:p w14:paraId="3B9B8E8E" w14:textId="1CB323CF" w:rsidR="009F4245"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تساعدين طفلك على التعامل مع التحديات أو المواقف التي تسبب له الإحباط؟</w:t>
      </w:r>
      <w:r w:rsidRPr="001137A1">
        <w:rPr>
          <w:rFonts w:ascii="Simplified Arabic" w:hAnsi="Simplified Arabic" w:cs="Simplified Arabic"/>
          <w:sz w:val="28"/>
          <w:szCs w:val="28"/>
          <w:lang w:bidi="ar-DZ"/>
        </w:rPr>
        <w:t xml:space="preserve">  </w:t>
      </w:r>
    </w:p>
    <w:p w14:paraId="5DE470DF" w14:textId="77777777" w:rsidR="008A6B28" w:rsidRPr="001137A1" w:rsidRDefault="001A0308"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w:t>
      </w:r>
      <w:r w:rsidR="009F4245" w:rsidRPr="001137A1">
        <w:rPr>
          <w:rFonts w:ascii="Simplified Arabic" w:hAnsi="Simplified Arabic" w:cs="Simplified Arabic"/>
          <w:b/>
          <w:bCs/>
          <w:sz w:val="28"/>
          <w:szCs w:val="28"/>
          <w:rtl/>
          <w:lang w:bidi="ar-DZ"/>
        </w:rPr>
        <w:t>محور 4: تأثير البيئة المحيطة</w:t>
      </w:r>
    </w:p>
    <w:p w14:paraId="1D0B91A9" w14:textId="4AB822FE" w:rsidR="009F4245" w:rsidRPr="001137A1" w:rsidRDefault="009F4245" w:rsidP="001137A1">
      <w:pPr>
        <w:pStyle w:val="Paragraphedeliste"/>
        <w:numPr>
          <w:ilvl w:val="0"/>
          <w:numId w:val="18"/>
        </w:numPr>
        <w:bidi/>
        <w:spacing w:line="360" w:lineRule="auto"/>
        <w:jc w:val="both"/>
        <w:rPr>
          <w:rFonts w:ascii="Simplified Arabic" w:hAnsi="Simplified Arabic" w:cs="Simplified Arabic"/>
          <w:b/>
          <w:bCs/>
          <w:sz w:val="28"/>
          <w:szCs w:val="28"/>
          <w:lang w:bidi="ar-DZ"/>
        </w:rPr>
      </w:pPr>
      <w:r w:rsidRPr="001137A1">
        <w:rPr>
          <w:rFonts w:ascii="Simplified Arabic" w:hAnsi="Simplified Arabic" w:cs="Simplified Arabic"/>
          <w:sz w:val="28"/>
          <w:szCs w:val="28"/>
          <w:rtl/>
          <w:lang w:bidi="ar-DZ"/>
        </w:rPr>
        <w:t>هل هناك عوامل في محيط الطفل (مثل الأسرة، المدرسة) تؤثر على تعبيره العاطفي؟</w:t>
      </w:r>
      <w:r w:rsidRPr="001137A1">
        <w:rPr>
          <w:rFonts w:ascii="Simplified Arabic" w:hAnsi="Simplified Arabic" w:cs="Simplified Arabic"/>
          <w:sz w:val="28"/>
          <w:szCs w:val="28"/>
          <w:lang w:bidi="ar-DZ"/>
        </w:rPr>
        <w:t xml:space="preserve">  </w:t>
      </w:r>
    </w:p>
    <w:p w14:paraId="052DFEF6" w14:textId="0AAC1402" w:rsidR="004F0C4B" w:rsidRPr="001137A1" w:rsidRDefault="009F4245" w:rsidP="001137A1">
      <w:pPr>
        <w:pStyle w:val="Paragraphedeliste"/>
        <w:numPr>
          <w:ilvl w:val="0"/>
          <w:numId w:val="18"/>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كيف تتعاملين مع المواقف التي يظهر فيها طفلك مشاعر غير متوقعة؟</w:t>
      </w:r>
    </w:p>
    <w:p w14:paraId="06884D1F" w14:textId="4F2DA332" w:rsidR="00E90B10" w:rsidRDefault="00E90B10" w:rsidP="001137A1">
      <w:pPr>
        <w:bidi/>
        <w:spacing w:line="360" w:lineRule="auto"/>
        <w:jc w:val="both"/>
        <w:rPr>
          <w:rFonts w:ascii="Simplified Arabic" w:hAnsi="Simplified Arabic" w:cs="Simplified Arabic"/>
          <w:sz w:val="28"/>
          <w:szCs w:val="28"/>
          <w:rtl/>
          <w:lang w:bidi="ar-DZ"/>
        </w:rPr>
      </w:pPr>
    </w:p>
    <w:p w14:paraId="24DA85F0" w14:textId="77777777" w:rsidR="00E4322C" w:rsidRPr="001137A1" w:rsidRDefault="00E4322C" w:rsidP="00E4322C">
      <w:pPr>
        <w:bidi/>
        <w:spacing w:line="360" w:lineRule="auto"/>
        <w:jc w:val="both"/>
        <w:rPr>
          <w:rFonts w:ascii="Simplified Arabic" w:hAnsi="Simplified Arabic" w:cs="Simplified Arabic"/>
          <w:sz w:val="28"/>
          <w:szCs w:val="28"/>
          <w:rtl/>
          <w:lang w:bidi="ar-DZ"/>
        </w:rPr>
      </w:pPr>
    </w:p>
    <w:p w14:paraId="266616ED" w14:textId="77777777" w:rsidR="00E90B10" w:rsidRPr="001137A1" w:rsidRDefault="00E90B10" w:rsidP="001137A1">
      <w:pPr>
        <w:bidi/>
        <w:spacing w:line="360" w:lineRule="auto"/>
        <w:jc w:val="both"/>
        <w:rPr>
          <w:rFonts w:ascii="Simplified Arabic" w:hAnsi="Simplified Arabic" w:cs="Simplified Arabic"/>
          <w:sz w:val="28"/>
          <w:szCs w:val="28"/>
          <w:rtl/>
          <w:lang w:bidi="ar-DZ"/>
        </w:rPr>
      </w:pPr>
    </w:p>
    <w:p w14:paraId="006CD79F" w14:textId="51287B77" w:rsidR="004F0C4B" w:rsidRPr="001137A1" w:rsidRDefault="009F4245" w:rsidP="001137A1">
      <w:pPr>
        <w:pStyle w:val="Paragraphedeliste"/>
        <w:numPr>
          <w:ilvl w:val="0"/>
          <w:numId w:val="17"/>
        </w:numPr>
        <w:bidi/>
        <w:spacing w:line="360" w:lineRule="auto"/>
        <w:ind w:left="714" w:hanging="357"/>
        <w:jc w:val="both"/>
        <w:outlineLvl w:val="0"/>
        <w:rPr>
          <w:rFonts w:ascii="Simplified Arabic" w:hAnsi="Simplified Arabic" w:cs="Simplified Arabic"/>
          <w:sz w:val="28"/>
          <w:szCs w:val="28"/>
          <w:lang w:bidi="ar-DZ"/>
        </w:rPr>
      </w:pPr>
      <w:bookmarkStart w:id="23" w:name="_Toc201322804"/>
      <w:r w:rsidRPr="001137A1">
        <w:rPr>
          <w:rFonts w:ascii="Simplified Arabic" w:hAnsi="Simplified Arabic" w:cs="Simplified Arabic"/>
          <w:b/>
          <w:bCs/>
          <w:sz w:val="28"/>
          <w:szCs w:val="28"/>
          <w:rtl/>
          <w:lang w:bidi="ar-DZ"/>
        </w:rPr>
        <w:lastRenderedPageBreak/>
        <w:t>الملاحظة</w:t>
      </w:r>
      <w:r w:rsidR="004F0C4B" w:rsidRPr="001137A1">
        <w:rPr>
          <w:rFonts w:ascii="Simplified Arabic" w:hAnsi="Simplified Arabic" w:cs="Simplified Arabic"/>
          <w:b/>
          <w:bCs/>
          <w:sz w:val="28"/>
          <w:szCs w:val="28"/>
          <w:rtl/>
          <w:lang w:bidi="ar-DZ"/>
        </w:rPr>
        <w:t xml:space="preserve"> </w:t>
      </w:r>
      <w:proofErr w:type="spellStart"/>
      <w:r w:rsidR="004F0C4B" w:rsidRPr="001137A1">
        <w:rPr>
          <w:rFonts w:ascii="Simplified Arabic" w:hAnsi="Simplified Arabic" w:cs="Simplified Arabic"/>
          <w:b/>
          <w:bCs/>
          <w:sz w:val="28"/>
          <w:szCs w:val="28"/>
          <w:rtl/>
          <w:lang w:bidi="ar-DZ"/>
        </w:rPr>
        <w:t>العيادية</w:t>
      </w:r>
      <w:proofErr w:type="spellEnd"/>
      <w:r w:rsidRPr="001137A1">
        <w:rPr>
          <w:rFonts w:ascii="Simplified Arabic" w:hAnsi="Simplified Arabic" w:cs="Simplified Arabic"/>
          <w:b/>
          <w:bCs/>
          <w:sz w:val="28"/>
          <w:szCs w:val="28"/>
          <w:rtl/>
          <w:lang w:bidi="ar-DZ"/>
        </w:rPr>
        <w:t>:</w:t>
      </w:r>
      <w:bookmarkEnd w:id="23"/>
    </w:p>
    <w:p w14:paraId="2873B09A" w14:textId="2A4657BD"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يعتبر كل من </w:t>
      </w:r>
      <w:proofErr w:type="spellStart"/>
      <w:r w:rsidRPr="001137A1">
        <w:rPr>
          <w:rFonts w:ascii="Simplified Arabic" w:hAnsi="Simplified Arabic" w:cs="Simplified Arabic"/>
          <w:sz w:val="28"/>
          <w:szCs w:val="28"/>
          <w:lang w:bidi="ar-DZ"/>
        </w:rPr>
        <w:t>Shaughmessy</w:t>
      </w:r>
      <w:proofErr w:type="spellEnd"/>
      <w:r w:rsidRPr="001137A1">
        <w:rPr>
          <w:rFonts w:ascii="Simplified Arabic" w:hAnsi="Simplified Arabic" w:cs="Simplified Arabic"/>
          <w:sz w:val="28"/>
          <w:szCs w:val="28"/>
          <w:lang w:bidi="ar-DZ"/>
        </w:rPr>
        <w:t xml:space="preserve"> and Zechmeister </w:t>
      </w:r>
      <w:r w:rsidRPr="001137A1">
        <w:rPr>
          <w:rFonts w:ascii="Simplified Arabic" w:hAnsi="Simplified Arabic" w:cs="Simplified Arabic"/>
          <w:sz w:val="28"/>
          <w:szCs w:val="28"/>
          <w:rtl/>
          <w:lang w:bidi="ar-DZ"/>
        </w:rPr>
        <w:t xml:space="preserve">1985 ان الملاحظة هي مورد مهم لجمع البيانات والتي تكون </w:t>
      </w:r>
      <w:proofErr w:type="spellStart"/>
      <w:r w:rsidRPr="001137A1">
        <w:rPr>
          <w:rFonts w:ascii="Simplified Arabic" w:hAnsi="Simplified Arabic" w:cs="Simplified Arabic"/>
          <w:sz w:val="28"/>
          <w:szCs w:val="28"/>
          <w:rtl/>
          <w:lang w:bidi="ar-DZ"/>
        </w:rPr>
        <w:t>بناءا</w:t>
      </w:r>
      <w:proofErr w:type="spellEnd"/>
      <w:r w:rsidRPr="001137A1">
        <w:rPr>
          <w:rFonts w:ascii="Simplified Arabic" w:hAnsi="Simplified Arabic" w:cs="Simplified Arabic"/>
          <w:sz w:val="28"/>
          <w:szCs w:val="28"/>
          <w:rtl/>
          <w:lang w:bidi="ar-DZ"/>
        </w:rPr>
        <w:t xml:space="preserve"> على سلوك الفرد، بحيث يقوم الباحث من خلال دراسته بصياغة الفرضيات بمساعدة الملاحظة العلمية المنظمة. (الزغلول، الهنداوي</w:t>
      </w:r>
      <w:r w:rsidR="00F77362" w:rsidRPr="001137A1">
        <w:rPr>
          <w:rFonts w:ascii="Simplified Arabic" w:hAnsi="Simplified Arabic" w:cs="Simplified Arabic"/>
          <w:sz w:val="28"/>
          <w:szCs w:val="28"/>
          <w:rtl/>
          <w:lang w:bidi="ar-DZ"/>
        </w:rPr>
        <w:t>،</w:t>
      </w:r>
      <w:r w:rsidRPr="001137A1">
        <w:rPr>
          <w:rFonts w:ascii="Simplified Arabic" w:hAnsi="Simplified Arabic" w:cs="Simplified Arabic"/>
          <w:sz w:val="28"/>
          <w:szCs w:val="28"/>
          <w:rtl/>
          <w:lang w:bidi="ar-DZ"/>
        </w:rPr>
        <w:t>2014</w:t>
      </w:r>
      <w:r w:rsidR="00F77362" w:rsidRPr="001137A1">
        <w:rPr>
          <w:rFonts w:ascii="Simplified Arabic" w:hAnsi="Simplified Arabic" w:cs="Simplified Arabic"/>
          <w:sz w:val="28"/>
          <w:szCs w:val="28"/>
          <w:rtl/>
          <w:lang w:bidi="ar-DZ"/>
        </w:rPr>
        <w:t>، ص53</w:t>
      </w:r>
      <w:r w:rsidRPr="001137A1">
        <w:rPr>
          <w:rFonts w:ascii="Simplified Arabic" w:hAnsi="Simplified Arabic" w:cs="Simplified Arabic"/>
          <w:sz w:val="28"/>
          <w:szCs w:val="28"/>
          <w:rtl/>
          <w:lang w:bidi="ar-DZ"/>
        </w:rPr>
        <w:t>)</w:t>
      </w:r>
    </w:p>
    <w:p w14:paraId="036F0676" w14:textId="77777777" w:rsidR="004F0C4B" w:rsidRPr="001137A1" w:rsidRDefault="009F4245" w:rsidP="001137A1">
      <w:pPr>
        <w:pStyle w:val="Paragraphedeliste"/>
        <w:numPr>
          <w:ilvl w:val="0"/>
          <w:numId w:val="17"/>
        </w:numPr>
        <w:bidi/>
        <w:spacing w:line="360" w:lineRule="auto"/>
        <w:ind w:left="714" w:hanging="357"/>
        <w:jc w:val="both"/>
        <w:outlineLvl w:val="0"/>
        <w:rPr>
          <w:rFonts w:ascii="Simplified Arabic" w:hAnsi="Simplified Arabic" w:cs="Simplified Arabic"/>
          <w:sz w:val="28"/>
          <w:szCs w:val="28"/>
          <w:lang w:bidi="ar-DZ"/>
        </w:rPr>
      </w:pPr>
      <w:bookmarkStart w:id="24" w:name="_Toc201322805"/>
      <w:r w:rsidRPr="001137A1">
        <w:rPr>
          <w:rFonts w:ascii="Simplified Arabic" w:hAnsi="Simplified Arabic" w:cs="Simplified Arabic"/>
          <w:b/>
          <w:bCs/>
          <w:sz w:val="28"/>
          <w:szCs w:val="28"/>
          <w:rtl/>
          <w:lang w:bidi="ar-DZ"/>
        </w:rPr>
        <w:t>شبكة الملاحظة:</w:t>
      </w:r>
      <w:bookmarkEnd w:id="24"/>
      <w:r w:rsidRPr="001137A1">
        <w:rPr>
          <w:rFonts w:ascii="Simplified Arabic" w:hAnsi="Simplified Arabic" w:cs="Simplified Arabic"/>
          <w:sz w:val="28"/>
          <w:szCs w:val="28"/>
          <w:rtl/>
          <w:lang w:bidi="ar-DZ"/>
        </w:rPr>
        <w:t xml:space="preserve"> </w:t>
      </w:r>
    </w:p>
    <w:p w14:paraId="794ACCC6" w14:textId="53F6C3C4"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هي أداة تقييمية تستخدم لجمع البيانات حول سلوكيات الطفل وتعبيراته العاطفية في سياقات مختلفة خلال تواجده في الروضة، وتم تصميم هذه الشبكة لتسجيل ملاحظات بشكل منظم ودقيق مع مراعاة خصوصية مرحلة الطفولة المبكرة، مما يساعد في فهم أنماط السلوك والعواطف لدى الطفل وتحديد طبيعة نمط تعلقه بالأم، وتقييم تطوره العاطفي والسلوكي.</w:t>
      </w:r>
    </w:p>
    <w:p w14:paraId="59690AD0" w14:textId="38554A86" w:rsidR="000A0D85" w:rsidRPr="001137A1" w:rsidRDefault="000A0D8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مراحل بناء شبكة الملاحظة:</w:t>
      </w:r>
    </w:p>
    <w:p w14:paraId="459EB70C" w14:textId="7A6770CD"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ابعاد شبكة الملاحظة</w:t>
      </w:r>
      <w:r w:rsidR="00F552B7" w:rsidRPr="001137A1">
        <w:rPr>
          <w:rFonts w:ascii="Simplified Arabic" w:hAnsi="Simplified Arabic" w:cs="Simplified Arabic"/>
          <w:b/>
          <w:bCs/>
          <w:sz w:val="28"/>
          <w:szCs w:val="28"/>
          <w:rtl/>
          <w:lang w:bidi="ar-DZ"/>
        </w:rPr>
        <w:t xml:space="preserve"> والمؤشرات السلوكية لكل بعد</w:t>
      </w:r>
      <w:r w:rsidRPr="001137A1">
        <w:rPr>
          <w:rFonts w:ascii="Simplified Arabic" w:hAnsi="Simplified Arabic" w:cs="Simplified Arabic"/>
          <w:b/>
          <w:bCs/>
          <w:sz w:val="28"/>
          <w:szCs w:val="28"/>
          <w:rtl/>
          <w:lang w:bidi="ar-DZ"/>
        </w:rPr>
        <w:t>:</w:t>
      </w:r>
      <w:r w:rsidR="00F552B7" w:rsidRPr="001137A1">
        <w:rPr>
          <w:rFonts w:ascii="Simplified Arabic" w:hAnsi="Simplified Arabic" w:cs="Simplified Arabic"/>
          <w:sz w:val="28"/>
          <w:szCs w:val="28"/>
          <w:rtl/>
          <w:lang w:bidi="ar-DZ"/>
        </w:rPr>
        <w:t xml:space="preserve"> تم تحديد أبعاد الشبكة استنادا على السياق النظري للدراسة المتعلق بالنمو العاطفي لدى طفل الروضة وما تم تطرق اليه من تفسير على ضوء نظرية التعلق، وتضمنت</w:t>
      </w:r>
      <w:r w:rsidRPr="001137A1">
        <w:rPr>
          <w:rFonts w:ascii="Simplified Arabic" w:hAnsi="Simplified Arabic" w:cs="Simplified Arabic"/>
          <w:sz w:val="28"/>
          <w:szCs w:val="28"/>
          <w:rtl/>
          <w:lang w:bidi="ar-DZ"/>
        </w:rPr>
        <w:t>:</w:t>
      </w:r>
    </w:p>
    <w:p w14:paraId="74E12F95" w14:textId="1F97DF69"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التعبير عن المشاعر:</w:t>
      </w:r>
      <w:r w:rsidRPr="001137A1">
        <w:rPr>
          <w:rFonts w:ascii="Simplified Arabic" w:hAnsi="Simplified Arabic" w:cs="Simplified Arabic"/>
          <w:sz w:val="28"/>
          <w:szCs w:val="28"/>
          <w:rtl/>
          <w:lang w:bidi="ar-DZ"/>
        </w:rPr>
        <w:t xml:space="preserve"> ويشمل الجانب اللفظي والمتمثل في استخدام الطفل لكلمات بسيطة لتعبير عن مشاعره، والجانب الغير لفظي والذي يشمل التعابير الوجهية وكذا لغة الجسد المتوافقة والمعبرة لمشاعره.</w:t>
      </w:r>
    </w:p>
    <w:p w14:paraId="7DEB5A5D" w14:textId="4EC99D88"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التعامل مع الإحباط:</w:t>
      </w:r>
      <w:r w:rsidR="00F552B7" w:rsidRPr="001137A1">
        <w:rPr>
          <w:rFonts w:ascii="Simplified Arabic" w:hAnsi="Simplified Arabic" w:cs="Simplified Arabic"/>
          <w:sz w:val="28"/>
          <w:szCs w:val="28"/>
          <w:rtl/>
          <w:lang w:bidi="ar-DZ"/>
        </w:rPr>
        <w:t xml:space="preserve"> ال</w:t>
      </w:r>
      <w:r w:rsidRPr="001137A1">
        <w:rPr>
          <w:rFonts w:ascii="Simplified Arabic" w:hAnsi="Simplified Arabic" w:cs="Simplified Arabic"/>
          <w:sz w:val="28"/>
          <w:szCs w:val="28"/>
          <w:rtl/>
          <w:lang w:bidi="ar-DZ"/>
        </w:rPr>
        <w:t>متمثل في طريقة تعامل الطفل مع مواقف الإحباط وكيف يحاول إيجاد حلول بديلة او طلب مساعدة من البالغين.</w:t>
      </w:r>
    </w:p>
    <w:p w14:paraId="48F6AFED" w14:textId="006E9A6A"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lastRenderedPageBreak/>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القدرة على تنظيم السلوك والانضباط:</w:t>
      </w:r>
      <w:r w:rsidRPr="001137A1">
        <w:rPr>
          <w:rFonts w:ascii="Simplified Arabic" w:hAnsi="Simplified Arabic" w:cs="Simplified Arabic"/>
          <w:sz w:val="28"/>
          <w:szCs w:val="28"/>
          <w:rtl/>
          <w:lang w:bidi="ar-DZ"/>
        </w:rPr>
        <w:t xml:space="preserve"> يشمل قدرة الطفل في السيطرة في رغباته والسلوك المنضبط والى أي درجة يستجيب الى التوجيهات.</w:t>
      </w:r>
    </w:p>
    <w:p w14:paraId="3AC7E09A" w14:textId="2E2685E3"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التفاعل الاجتماعي</w:t>
      </w:r>
      <w:r w:rsidRPr="001137A1">
        <w:rPr>
          <w:rFonts w:ascii="Simplified Arabic" w:hAnsi="Simplified Arabic" w:cs="Simplified Arabic"/>
          <w:sz w:val="28"/>
          <w:szCs w:val="28"/>
          <w:rtl/>
          <w:lang w:bidi="ar-DZ"/>
        </w:rPr>
        <w:t>: متمثل في طبيعة تفاعل الطفل مع اقرانه والمحيط الاجتماعي داخل الروضة.</w:t>
      </w:r>
    </w:p>
    <w:p w14:paraId="2100550E" w14:textId="16EB23D8"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فهم مشاعر الآخرين والتعاطف/التقليد:</w:t>
      </w:r>
      <w:r w:rsidRPr="001137A1">
        <w:rPr>
          <w:rFonts w:ascii="Simplified Arabic" w:hAnsi="Simplified Arabic" w:cs="Simplified Arabic"/>
          <w:sz w:val="28"/>
          <w:szCs w:val="28"/>
          <w:rtl/>
          <w:lang w:bidi="ar-DZ"/>
        </w:rPr>
        <w:t xml:space="preserve"> هذا يظهر من خلال تصرفات الطفل في مواقف التي تحدث امامه (كيف يستجيب الى انفعالات الأشخاص الذين امامه)</w:t>
      </w:r>
    </w:p>
    <w:p w14:paraId="24CBBD26" w14:textId="55E0E2F1" w:rsidR="009F4245" w:rsidRPr="001137A1" w:rsidRDefault="009F4245" w:rsidP="001137A1">
      <w:pPr>
        <w:pStyle w:val="Paragraphedeliste"/>
        <w:numPr>
          <w:ilvl w:val="0"/>
          <w:numId w:val="15"/>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b/>
          <w:bCs/>
          <w:sz w:val="28"/>
          <w:szCs w:val="28"/>
          <w:rtl/>
          <w:lang w:bidi="ar-DZ"/>
        </w:rPr>
        <w:t>ب</w:t>
      </w:r>
      <w:r w:rsidR="008A6B28" w:rsidRPr="001137A1">
        <w:rPr>
          <w:rFonts w:ascii="Simplified Arabic" w:hAnsi="Simplified Arabic" w:cs="Simplified Arabic"/>
          <w:b/>
          <w:bCs/>
          <w:sz w:val="28"/>
          <w:szCs w:val="28"/>
          <w:rtl/>
          <w:lang w:bidi="ar-DZ"/>
        </w:rPr>
        <w:t>ُ</w:t>
      </w:r>
      <w:r w:rsidRPr="001137A1">
        <w:rPr>
          <w:rFonts w:ascii="Simplified Arabic" w:hAnsi="Simplified Arabic" w:cs="Simplified Arabic"/>
          <w:b/>
          <w:bCs/>
          <w:sz w:val="28"/>
          <w:szCs w:val="28"/>
          <w:rtl/>
          <w:lang w:bidi="ar-DZ"/>
        </w:rPr>
        <w:t>عد تنظيم المشاعر والقدرة على تهدئة الذاتية:</w:t>
      </w:r>
      <w:r w:rsidRPr="001137A1">
        <w:rPr>
          <w:rFonts w:ascii="Simplified Arabic" w:hAnsi="Simplified Arabic" w:cs="Simplified Arabic"/>
          <w:sz w:val="28"/>
          <w:szCs w:val="28"/>
          <w:rtl/>
          <w:lang w:bidi="ar-DZ"/>
        </w:rPr>
        <w:t xml:space="preserve"> يشمل قدرة الطفل على تعامل مع مشاعره الأكثر حدة كالتوتر، والقدرة على إيجاد حلول بديلة لإرضاء رغباته.</w:t>
      </w:r>
    </w:p>
    <w:p w14:paraId="2F6F0FD1" w14:textId="07010061" w:rsidR="00F552B7" w:rsidRPr="001137A1" w:rsidRDefault="00F552B7" w:rsidP="001137A1">
      <w:pPr>
        <w:bidi/>
        <w:spacing w:line="360" w:lineRule="auto"/>
        <w:ind w:left="360"/>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التحقق من صلاحية الشبكة</w:t>
      </w:r>
      <w:r w:rsidR="0003185A">
        <w:rPr>
          <w:rFonts w:ascii="Simplified Arabic" w:hAnsi="Simplified Arabic" w:cs="Simplified Arabic" w:hint="cs"/>
          <w:b/>
          <w:bCs/>
          <w:sz w:val="28"/>
          <w:szCs w:val="28"/>
          <w:rtl/>
          <w:lang w:bidi="ar-DZ"/>
        </w:rPr>
        <w:t xml:space="preserve"> الملاحظة</w:t>
      </w:r>
      <w:r w:rsidRPr="001137A1">
        <w:rPr>
          <w:rFonts w:ascii="Simplified Arabic" w:hAnsi="Simplified Arabic" w:cs="Simplified Arabic"/>
          <w:b/>
          <w:bCs/>
          <w:sz w:val="28"/>
          <w:szCs w:val="28"/>
          <w:rtl/>
          <w:lang w:bidi="ar-DZ"/>
        </w:rPr>
        <w:t>:</w:t>
      </w:r>
    </w:p>
    <w:p w14:paraId="32043FF0" w14:textId="19745358" w:rsidR="00F552B7" w:rsidRDefault="00F552B7" w:rsidP="001137A1">
      <w:pPr>
        <w:bidi/>
        <w:spacing w:line="360" w:lineRule="auto"/>
        <w:ind w:left="360"/>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بعد بناء شبكة الملاحظة وتأكد من مراعاتها لمتطلبات الدراسة تم ارسالها الى المحكمين </w:t>
      </w:r>
      <w:r w:rsidR="00806ED8" w:rsidRPr="001137A1">
        <w:rPr>
          <w:rFonts w:ascii="Simplified Arabic" w:hAnsi="Simplified Arabic" w:cs="Simplified Arabic"/>
          <w:sz w:val="28"/>
          <w:szCs w:val="28"/>
          <w:rtl/>
          <w:lang w:bidi="ar-DZ"/>
        </w:rPr>
        <w:t xml:space="preserve">لمراجعتها لضمان صدق المحتوى وثباته، وبعد التعديلات الموصي بها والتي شملت التطرق الى: </w:t>
      </w:r>
      <w:r w:rsidR="009F6D2D" w:rsidRPr="001137A1">
        <w:rPr>
          <w:rFonts w:ascii="Simplified Arabic" w:hAnsi="Simplified Arabic" w:cs="Simplified Arabic"/>
          <w:sz w:val="28"/>
          <w:szCs w:val="28"/>
          <w:rtl/>
          <w:lang w:bidi="ar-DZ"/>
        </w:rPr>
        <w:t xml:space="preserve">تعديل مسمى التطور العاطفي بمسمى النمو العاطفي والذي يتوافق أكثر مع طبيعة الدراسة والعينة المدروسة، إضافة فقرات تشير الى المؤشرات السلوكية المراد قياسها في كل بعد، اضافت مؤشر لقياس جودة التفاعل الاجتماعي، ومؤشر القدرة على فهم المشاعر والاستجابة لها مع تعديل مؤشرات تنظيم المشاعر، وبعد قيام بهذه التعديلات كلها واختبار الشبكة لتحقق من صلاحيتها وإمكانية اعتماد عليها لجمع المعطيات المطلوبة، تم الشروع في تطبيق الأداة مع مراعات شروط الدراسة. </w:t>
      </w:r>
    </w:p>
    <w:p w14:paraId="1EAE1D07" w14:textId="66D14263" w:rsidR="0003185A" w:rsidRPr="0003185A" w:rsidRDefault="0003185A" w:rsidP="0003185A">
      <w:pPr>
        <w:bidi/>
        <w:spacing w:line="360" w:lineRule="auto"/>
        <w:jc w:val="both"/>
        <w:rPr>
          <w:rFonts w:ascii="Simplified Arabic" w:hAnsi="Simplified Arabic" w:cs="Simplified Arabic"/>
          <w:b/>
          <w:bCs/>
          <w:sz w:val="28"/>
          <w:szCs w:val="28"/>
          <w:lang w:bidi="ar-DZ"/>
        </w:rPr>
      </w:pPr>
    </w:p>
    <w:p w14:paraId="0E51F479" w14:textId="57DFDFD2" w:rsidR="00F552B7" w:rsidRDefault="00F552B7" w:rsidP="001137A1">
      <w:pPr>
        <w:pStyle w:val="Paragraphedeliste"/>
        <w:bidi/>
        <w:spacing w:line="360" w:lineRule="auto"/>
        <w:jc w:val="both"/>
        <w:rPr>
          <w:rFonts w:ascii="Simplified Arabic" w:hAnsi="Simplified Arabic" w:cs="Simplified Arabic"/>
          <w:sz w:val="28"/>
          <w:szCs w:val="28"/>
          <w:rtl/>
          <w:lang w:bidi="ar-DZ"/>
        </w:rPr>
      </w:pPr>
    </w:p>
    <w:p w14:paraId="429A658A" w14:textId="39177DA1" w:rsidR="00394B0E" w:rsidRDefault="00394B0E" w:rsidP="00394B0E">
      <w:pPr>
        <w:pStyle w:val="Paragraphedeliste"/>
        <w:bidi/>
        <w:spacing w:line="360" w:lineRule="auto"/>
        <w:jc w:val="both"/>
        <w:rPr>
          <w:rFonts w:ascii="Simplified Arabic" w:hAnsi="Simplified Arabic" w:cs="Simplified Arabic"/>
          <w:sz w:val="28"/>
          <w:szCs w:val="28"/>
          <w:rtl/>
          <w:lang w:bidi="ar-DZ"/>
        </w:rPr>
      </w:pPr>
    </w:p>
    <w:p w14:paraId="553B4B59" w14:textId="77777777" w:rsidR="00394B0E" w:rsidRPr="001137A1" w:rsidRDefault="00394B0E" w:rsidP="00394B0E">
      <w:pPr>
        <w:pStyle w:val="Paragraphedeliste"/>
        <w:bidi/>
        <w:spacing w:line="360" w:lineRule="auto"/>
        <w:jc w:val="both"/>
        <w:rPr>
          <w:rFonts w:ascii="Simplified Arabic" w:hAnsi="Simplified Arabic" w:cs="Simplified Arabic"/>
          <w:sz w:val="28"/>
          <w:szCs w:val="28"/>
          <w:rtl/>
          <w:lang w:bidi="ar-DZ"/>
        </w:rPr>
      </w:pPr>
    </w:p>
    <w:p w14:paraId="37242416" w14:textId="6364934F" w:rsidR="009F4245" w:rsidRPr="001137A1" w:rsidRDefault="005847CB" w:rsidP="001137A1">
      <w:pPr>
        <w:bidi/>
        <w:spacing w:line="360" w:lineRule="auto"/>
        <w:jc w:val="both"/>
        <w:outlineLvl w:val="0"/>
        <w:rPr>
          <w:rFonts w:ascii="Simplified Arabic" w:hAnsi="Simplified Arabic" w:cs="Simplified Arabic"/>
          <w:b/>
          <w:bCs/>
          <w:sz w:val="28"/>
          <w:szCs w:val="28"/>
          <w:rtl/>
          <w:lang w:bidi="ar-DZ"/>
        </w:rPr>
      </w:pPr>
      <w:bookmarkStart w:id="25" w:name="_Toc201322806"/>
      <w:r w:rsidRPr="001137A1">
        <w:rPr>
          <w:rFonts w:ascii="Simplified Arabic" w:hAnsi="Simplified Arabic" w:cs="Simplified Arabic"/>
          <w:b/>
          <w:bCs/>
          <w:sz w:val="28"/>
          <w:szCs w:val="28"/>
          <w:rtl/>
          <w:lang w:bidi="ar-DZ"/>
        </w:rPr>
        <w:t xml:space="preserve">ثانيا: </w:t>
      </w:r>
      <w:r w:rsidR="009F4245" w:rsidRPr="001137A1">
        <w:rPr>
          <w:rFonts w:ascii="Simplified Arabic" w:hAnsi="Simplified Arabic" w:cs="Simplified Arabic"/>
          <w:b/>
          <w:bCs/>
          <w:sz w:val="28"/>
          <w:szCs w:val="28"/>
          <w:rtl/>
          <w:lang w:bidi="ar-DZ"/>
        </w:rPr>
        <w:t>الدراسة الاستطلاعية:</w:t>
      </w:r>
      <w:bookmarkEnd w:id="25"/>
    </w:p>
    <w:p w14:paraId="24743476" w14:textId="555D6923" w:rsidR="00AE1766" w:rsidRPr="001137A1" w:rsidRDefault="00AE1766" w:rsidP="001137A1">
      <w:pPr>
        <w:bidi/>
        <w:spacing w:line="360" w:lineRule="auto"/>
        <w:jc w:val="both"/>
        <w:outlineLvl w:val="0"/>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قبل الشروع في الدراسة الميدانية، تم إجراء الدراسة الاستطلاعية لمعاينة مكان الدراسة والتحقق من توفر عينة الدراسة وتأكد من صلاحية أدوات وظروف تطبيقها، وأيضا تحديد صعوبات التي قد تعيق سير البحث وضبط الجوانب التطبيقية وفقا لذلك كله.</w:t>
      </w:r>
    </w:p>
    <w:p w14:paraId="0E23DC1C" w14:textId="64AEF1B5" w:rsidR="004F0C4B" w:rsidRPr="001137A1" w:rsidRDefault="00AE1766" w:rsidP="001137A1">
      <w:pPr>
        <w:pStyle w:val="Paragraphedeliste"/>
        <w:numPr>
          <w:ilvl w:val="0"/>
          <w:numId w:val="19"/>
        </w:numPr>
        <w:bidi/>
        <w:spacing w:line="360" w:lineRule="auto"/>
        <w:ind w:left="714" w:hanging="357"/>
        <w:jc w:val="both"/>
        <w:outlineLvl w:val="0"/>
        <w:rPr>
          <w:rFonts w:ascii="Simplified Arabic" w:hAnsi="Simplified Arabic" w:cs="Simplified Arabic"/>
          <w:b/>
          <w:bCs/>
          <w:sz w:val="28"/>
          <w:szCs w:val="28"/>
          <w:rtl/>
          <w:lang w:bidi="ar-DZ"/>
        </w:rPr>
      </w:pPr>
      <w:bookmarkStart w:id="26" w:name="_Toc201322807"/>
      <w:r w:rsidRPr="001137A1">
        <w:rPr>
          <w:rFonts w:ascii="Simplified Arabic" w:hAnsi="Simplified Arabic" w:cs="Simplified Arabic"/>
          <w:b/>
          <w:bCs/>
          <w:sz w:val="28"/>
          <w:szCs w:val="28"/>
          <w:rtl/>
          <w:lang w:bidi="ar-DZ"/>
        </w:rPr>
        <w:t>أهداف الدراسة الا</w:t>
      </w:r>
      <w:r w:rsidR="004F0C4B" w:rsidRPr="001137A1">
        <w:rPr>
          <w:rFonts w:ascii="Simplified Arabic" w:hAnsi="Simplified Arabic" w:cs="Simplified Arabic"/>
          <w:b/>
          <w:bCs/>
          <w:sz w:val="28"/>
          <w:szCs w:val="28"/>
          <w:rtl/>
          <w:lang w:bidi="ar-DZ"/>
        </w:rPr>
        <w:t>ستطلاعية</w:t>
      </w:r>
      <w:bookmarkEnd w:id="26"/>
      <w:r w:rsidR="006C051A" w:rsidRPr="001137A1">
        <w:rPr>
          <w:rFonts w:ascii="Simplified Arabic" w:hAnsi="Simplified Arabic" w:cs="Simplified Arabic"/>
          <w:b/>
          <w:bCs/>
          <w:sz w:val="28"/>
          <w:szCs w:val="28"/>
          <w:rtl/>
          <w:lang w:bidi="ar-DZ"/>
        </w:rPr>
        <w:t>:</w:t>
      </w:r>
    </w:p>
    <w:p w14:paraId="29714997"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تهدف الدراسة الاستطلاعية الى معاينة مكان تواجد عينة الدراسة وكذا التحقق من توفر إمكانية تطبيق البحث الميداني، ووضع تقديرات أولية حول وتيرة سير الدراسة من ناحية تواجد العينة وتلائم أدوات البحث لجمع المعطيات اللازمة والتي تضمن موضوعية البحث والأمانة العلمية.</w:t>
      </w:r>
    </w:p>
    <w:p w14:paraId="7A20EE02" w14:textId="2BDCD75A" w:rsidR="009F4245" w:rsidRPr="001137A1" w:rsidRDefault="009F4245" w:rsidP="001137A1">
      <w:pPr>
        <w:pStyle w:val="Paragraphedeliste"/>
        <w:numPr>
          <w:ilvl w:val="0"/>
          <w:numId w:val="19"/>
        </w:numPr>
        <w:bidi/>
        <w:spacing w:line="360" w:lineRule="auto"/>
        <w:ind w:left="714" w:hanging="357"/>
        <w:jc w:val="both"/>
        <w:outlineLvl w:val="0"/>
        <w:rPr>
          <w:rFonts w:ascii="Simplified Arabic" w:hAnsi="Simplified Arabic" w:cs="Simplified Arabic"/>
          <w:b/>
          <w:bCs/>
          <w:sz w:val="28"/>
          <w:szCs w:val="28"/>
          <w:rtl/>
          <w:lang w:bidi="ar-DZ"/>
        </w:rPr>
      </w:pPr>
      <w:bookmarkStart w:id="27" w:name="_Toc201322808"/>
      <w:r w:rsidRPr="001137A1">
        <w:rPr>
          <w:rFonts w:ascii="Simplified Arabic" w:hAnsi="Simplified Arabic" w:cs="Simplified Arabic"/>
          <w:b/>
          <w:bCs/>
          <w:sz w:val="28"/>
          <w:szCs w:val="28"/>
          <w:rtl/>
          <w:lang w:bidi="ar-DZ"/>
        </w:rPr>
        <w:t>مكان وزمان إجراء الدراسة الاستطلاعية:</w:t>
      </w:r>
      <w:bookmarkEnd w:id="27"/>
    </w:p>
    <w:p w14:paraId="5C57CB5B"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لقد تم تحديد مكان اجراء الدراسة بعد البحث في عدة روضات الخاصة والعمومية في ولاية وهران واكمال كامل الإجراءات الإدارية خاصة بالدراسة الميدانية، تم هذا خلال الفترة الممتدة ما بين شهر جوان 2024 وشهر جانفي 2025 أين تمت معاينة عدة روضات على مستوى الولاية لتحقق من خصائص مجتمع الدراسة.</w:t>
      </w:r>
    </w:p>
    <w:p w14:paraId="2F21579F" w14:textId="173F2737" w:rsidR="009F4245"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ويشمل مجتمع الدراسة الأطفال الملتحقين بالروضة وأمهاتهم، والمتواجدين في ولاية وهران، وقد تم من خلال الدراسة الاستطلاعية تحديد روضة الخليل كمكان لتطبيق البحث الميداني وذلك بعد التحقق من توفر العينة المطلوبة وفق الشروط المذكورة أسفله.</w:t>
      </w:r>
    </w:p>
    <w:p w14:paraId="6CD020E0" w14:textId="70846711" w:rsidR="00394B0E" w:rsidRDefault="00394B0E" w:rsidP="00394B0E">
      <w:pPr>
        <w:bidi/>
        <w:spacing w:line="360" w:lineRule="auto"/>
        <w:ind w:firstLine="706"/>
        <w:jc w:val="both"/>
        <w:rPr>
          <w:rFonts w:ascii="Simplified Arabic" w:hAnsi="Simplified Arabic" w:cs="Simplified Arabic"/>
          <w:sz w:val="28"/>
          <w:szCs w:val="28"/>
          <w:rtl/>
          <w:lang w:bidi="ar-DZ"/>
        </w:rPr>
      </w:pPr>
    </w:p>
    <w:p w14:paraId="2272F535" w14:textId="77777777" w:rsidR="00394B0E" w:rsidRPr="001137A1" w:rsidRDefault="00394B0E" w:rsidP="00394B0E">
      <w:pPr>
        <w:bidi/>
        <w:spacing w:line="360" w:lineRule="auto"/>
        <w:ind w:firstLine="706"/>
        <w:jc w:val="both"/>
        <w:rPr>
          <w:rFonts w:ascii="Simplified Arabic" w:hAnsi="Simplified Arabic" w:cs="Simplified Arabic"/>
          <w:sz w:val="28"/>
          <w:szCs w:val="28"/>
          <w:rtl/>
          <w:lang w:bidi="ar-DZ"/>
        </w:rPr>
      </w:pPr>
    </w:p>
    <w:p w14:paraId="2D2B4861" w14:textId="0FA8E1FC" w:rsidR="009F4245" w:rsidRPr="001137A1" w:rsidRDefault="009F4245" w:rsidP="001137A1">
      <w:pPr>
        <w:pStyle w:val="Paragraphedeliste"/>
        <w:numPr>
          <w:ilvl w:val="0"/>
          <w:numId w:val="19"/>
        </w:numPr>
        <w:bidi/>
        <w:spacing w:line="360" w:lineRule="auto"/>
        <w:ind w:left="714" w:hanging="357"/>
        <w:jc w:val="both"/>
        <w:outlineLvl w:val="0"/>
        <w:rPr>
          <w:rFonts w:ascii="Simplified Arabic" w:hAnsi="Simplified Arabic" w:cs="Simplified Arabic"/>
          <w:b/>
          <w:bCs/>
          <w:sz w:val="28"/>
          <w:szCs w:val="28"/>
          <w:rtl/>
          <w:lang w:bidi="ar-DZ"/>
        </w:rPr>
      </w:pPr>
      <w:bookmarkStart w:id="28" w:name="_Toc201322809"/>
      <w:r w:rsidRPr="001137A1">
        <w:rPr>
          <w:rFonts w:ascii="Simplified Arabic" w:hAnsi="Simplified Arabic" w:cs="Simplified Arabic"/>
          <w:b/>
          <w:bCs/>
          <w:sz w:val="28"/>
          <w:szCs w:val="28"/>
          <w:rtl/>
          <w:lang w:bidi="ar-DZ"/>
        </w:rPr>
        <w:t>مواصفات عينة الدراسة:</w:t>
      </w:r>
      <w:bookmarkEnd w:id="28"/>
    </w:p>
    <w:p w14:paraId="70846E0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 اختيار عينة الدراسة والمتكونة من 34طفلا متواجد في الروضة والمقسمين على حسب المستويات العمرية: قسم الصغار(2-3سنوات)، قسم متوسط (4سنوات)، قسم ما قبل المدرسة(5سنوات)، وبطريقة عشوائية وتبعا لشروط البحث والتي تتضمن:</w:t>
      </w:r>
    </w:p>
    <w:p w14:paraId="237D021E" w14:textId="2DCDB808" w:rsidR="009F4245" w:rsidRPr="001137A1" w:rsidRDefault="009F4245" w:rsidP="001137A1">
      <w:pPr>
        <w:pStyle w:val="Paragraphedeliste"/>
        <w:numPr>
          <w:ilvl w:val="0"/>
          <w:numId w:val="14"/>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أن يتراوح سن الطفل ما بين 3 و5 سنوات.</w:t>
      </w:r>
    </w:p>
    <w:p w14:paraId="539E6E4A" w14:textId="588A3261" w:rsidR="00AE1766" w:rsidRPr="00394B0E" w:rsidRDefault="009F4245" w:rsidP="00394B0E">
      <w:pPr>
        <w:pStyle w:val="Paragraphedeliste"/>
        <w:numPr>
          <w:ilvl w:val="0"/>
          <w:numId w:val="14"/>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أن يكونوا متواجدين بالروضة بشكل مستمر ودائم.</w:t>
      </w:r>
    </w:p>
    <w:p w14:paraId="273E0452" w14:textId="38378826" w:rsidR="009F4245" w:rsidRPr="001137A1" w:rsidRDefault="005847CB" w:rsidP="001137A1">
      <w:pPr>
        <w:bidi/>
        <w:spacing w:line="360" w:lineRule="auto"/>
        <w:jc w:val="both"/>
        <w:outlineLvl w:val="0"/>
        <w:rPr>
          <w:rFonts w:ascii="Simplified Arabic" w:hAnsi="Simplified Arabic" w:cs="Simplified Arabic"/>
          <w:b/>
          <w:bCs/>
          <w:sz w:val="28"/>
          <w:szCs w:val="28"/>
          <w:rtl/>
          <w:lang w:bidi="ar-DZ"/>
        </w:rPr>
      </w:pPr>
      <w:bookmarkStart w:id="29" w:name="_Toc201322810"/>
      <w:r w:rsidRPr="001137A1">
        <w:rPr>
          <w:rFonts w:ascii="Simplified Arabic" w:hAnsi="Simplified Arabic" w:cs="Simplified Arabic"/>
          <w:b/>
          <w:bCs/>
          <w:sz w:val="28"/>
          <w:szCs w:val="28"/>
          <w:rtl/>
          <w:lang w:bidi="ar-DZ"/>
        </w:rPr>
        <w:t xml:space="preserve">ثالثا: </w:t>
      </w:r>
      <w:r w:rsidR="009F4245" w:rsidRPr="001137A1">
        <w:rPr>
          <w:rFonts w:ascii="Simplified Arabic" w:hAnsi="Simplified Arabic" w:cs="Simplified Arabic"/>
          <w:b/>
          <w:bCs/>
          <w:sz w:val="28"/>
          <w:szCs w:val="28"/>
          <w:rtl/>
          <w:lang w:bidi="ar-DZ"/>
        </w:rPr>
        <w:t>الدراسة الأساسية:</w:t>
      </w:r>
      <w:bookmarkEnd w:id="29"/>
    </w:p>
    <w:p w14:paraId="11387ADC" w14:textId="564A95FF" w:rsidR="009F4245" w:rsidRPr="001137A1" w:rsidRDefault="009F4245" w:rsidP="001137A1">
      <w:pPr>
        <w:pStyle w:val="Paragraphedeliste"/>
        <w:numPr>
          <w:ilvl w:val="0"/>
          <w:numId w:val="12"/>
        </w:numPr>
        <w:bidi/>
        <w:spacing w:line="360" w:lineRule="auto"/>
        <w:ind w:left="714" w:hanging="357"/>
        <w:jc w:val="both"/>
        <w:outlineLvl w:val="0"/>
        <w:rPr>
          <w:rFonts w:ascii="Simplified Arabic" w:hAnsi="Simplified Arabic" w:cs="Simplified Arabic"/>
          <w:b/>
          <w:bCs/>
          <w:sz w:val="28"/>
          <w:szCs w:val="28"/>
          <w:rtl/>
          <w:lang w:bidi="ar-DZ"/>
        </w:rPr>
      </w:pPr>
      <w:bookmarkStart w:id="30" w:name="_Toc201322811"/>
      <w:r w:rsidRPr="001137A1">
        <w:rPr>
          <w:rFonts w:ascii="Simplified Arabic" w:hAnsi="Simplified Arabic" w:cs="Simplified Arabic"/>
          <w:b/>
          <w:bCs/>
          <w:sz w:val="28"/>
          <w:szCs w:val="28"/>
          <w:rtl/>
          <w:lang w:bidi="ar-DZ"/>
        </w:rPr>
        <w:t>حدود الدراسة الأساسية:</w:t>
      </w:r>
      <w:bookmarkEnd w:id="30"/>
    </w:p>
    <w:p w14:paraId="3ECDFED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 اجراء الدراسة الأساسية في الفترة الممتدة من شهر فيفري الى غاية شهر ماي2025، وذلك في قسم المستوى الأول (2-3سنوات) والذي يضم 9أطفال، بروضة الخليل بولاية وهران.</w:t>
      </w:r>
    </w:p>
    <w:p w14:paraId="7FB5A144" w14:textId="35E1F31D" w:rsidR="009F4245" w:rsidRPr="001137A1" w:rsidRDefault="009F4245" w:rsidP="001137A1">
      <w:pPr>
        <w:pStyle w:val="Paragraphedeliste"/>
        <w:numPr>
          <w:ilvl w:val="0"/>
          <w:numId w:val="12"/>
        </w:numPr>
        <w:bidi/>
        <w:spacing w:line="360" w:lineRule="auto"/>
        <w:ind w:left="714" w:hanging="357"/>
        <w:jc w:val="both"/>
        <w:outlineLvl w:val="0"/>
        <w:rPr>
          <w:rFonts w:ascii="Simplified Arabic" w:hAnsi="Simplified Arabic" w:cs="Simplified Arabic"/>
          <w:b/>
          <w:bCs/>
          <w:sz w:val="28"/>
          <w:szCs w:val="28"/>
          <w:rtl/>
          <w:lang w:bidi="ar-DZ"/>
        </w:rPr>
      </w:pPr>
      <w:bookmarkStart w:id="31" w:name="_Toc201322812"/>
      <w:r w:rsidRPr="001137A1">
        <w:rPr>
          <w:rFonts w:ascii="Simplified Arabic" w:hAnsi="Simplified Arabic" w:cs="Simplified Arabic"/>
          <w:b/>
          <w:bCs/>
          <w:sz w:val="28"/>
          <w:szCs w:val="28"/>
          <w:rtl/>
          <w:lang w:bidi="ar-DZ"/>
        </w:rPr>
        <w:t>معايير اختيار الحالات:</w:t>
      </w:r>
      <w:bookmarkEnd w:id="31"/>
    </w:p>
    <w:p w14:paraId="75F8ABE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 اختيار الحالات التي تمت دراستها بطريقة قصدية ووفق معايير وشروط معينة والتي تتضمن:</w:t>
      </w:r>
    </w:p>
    <w:p w14:paraId="5FE6D271" w14:textId="3BBF9D0D" w:rsidR="009F4245" w:rsidRPr="001137A1" w:rsidRDefault="009F4245" w:rsidP="001137A1">
      <w:pPr>
        <w:pStyle w:val="Paragraphedeliste"/>
        <w:numPr>
          <w:ilvl w:val="0"/>
          <w:numId w:val="1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أن يكون طفل بالغ سن 3سنوات.</w:t>
      </w:r>
    </w:p>
    <w:p w14:paraId="3524350F" w14:textId="1B76E86F" w:rsidR="009F4245" w:rsidRPr="001137A1" w:rsidRDefault="009F4245" w:rsidP="001137A1">
      <w:pPr>
        <w:pStyle w:val="Paragraphedeliste"/>
        <w:numPr>
          <w:ilvl w:val="0"/>
          <w:numId w:val="1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أن يوافق أولياء الطفل على اجراء الدراسة.</w:t>
      </w:r>
    </w:p>
    <w:p w14:paraId="49144B87" w14:textId="50F67F1A" w:rsidR="009F4245" w:rsidRPr="001137A1" w:rsidRDefault="009F4245" w:rsidP="001137A1">
      <w:pPr>
        <w:pStyle w:val="Paragraphedeliste"/>
        <w:numPr>
          <w:ilvl w:val="0"/>
          <w:numId w:val="1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ألا يكون للطفل أي سوابق مرضية أو سلوك مضطرب واضح.</w:t>
      </w:r>
    </w:p>
    <w:p w14:paraId="2AA25409" w14:textId="0173C26D" w:rsidR="009F4245" w:rsidRPr="001137A1" w:rsidRDefault="009F4245" w:rsidP="001137A1">
      <w:pPr>
        <w:pStyle w:val="Paragraphedeliste"/>
        <w:numPr>
          <w:ilvl w:val="0"/>
          <w:numId w:val="1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ألا يكون الوالدين منفصلين أو متوفي.</w:t>
      </w:r>
    </w:p>
    <w:p w14:paraId="307E9684" w14:textId="4266EBE0" w:rsidR="009F4245" w:rsidRPr="001137A1" w:rsidRDefault="009F4245" w:rsidP="001137A1">
      <w:pPr>
        <w:pStyle w:val="Paragraphedeliste"/>
        <w:numPr>
          <w:ilvl w:val="0"/>
          <w:numId w:val="1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الحضور المستمر والدائم للروضة.</w:t>
      </w:r>
    </w:p>
    <w:p w14:paraId="706BBD7B" w14:textId="2114CCCA" w:rsidR="0065171D" w:rsidRPr="001137A1" w:rsidRDefault="00FB046E" w:rsidP="001137A1">
      <w:pPr>
        <w:bidi/>
        <w:ind w:left="360"/>
        <w:jc w:val="both"/>
        <w:rPr>
          <w:rFonts w:ascii="Simplified Arabic" w:hAnsi="Simplified Arabic" w:cs="Simplified Arabic"/>
          <w:sz w:val="28"/>
          <w:szCs w:val="28"/>
          <w:rtl/>
        </w:rPr>
      </w:pPr>
      <w:r w:rsidRPr="001137A1">
        <w:rPr>
          <w:rFonts w:ascii="Simplified Arabic" w:hAnsi="Simplified Arabic" w:cs="Simplified Arabic"/>
          <w:sz w:val="28"/>
          <w:szCs w:val="28"/>
          <w:rtl/>
        </w:rPr>
        <w:lastRenderedPageBreak/>
        <w:t xml:space="preserve">وانطلاقا من هاته المعايير وقع </w:t>
      </w:r>
      <w:proofErr w:type="spellStart"/>
      <w:r w:rsidRPr="001137A1">
        <w:rPr>
          <w:rFonts w:ascii="Simplified Arabic" w:hAnsi="Simplified Arabic" w:cs="Simplified Arabic"/>
          <w:sz w:val="28"/>
          <w:szCs w:val="28"/>
          <w:rtl/>
        </w:rPr>
        <w:t>الإختيار</w:t>
      </w:r>
      <w:proofErr w:type="spellEnd"/>
      <w:r w:rsidRPr="001137A1">
        <w:rPr>
          <w:rFonts w:ascii="Simplified Arabic" w:hAnsi="Simplified Arabic" w:cs="Simplified Arabic"/>
          <w:sz w:val="28"/>
          <w:szCs w:val="28"/>
          <w:rtl/>
        </w:rPr>
        <w:t xml:space="preserve"> على </w:t>
      </w:r>
      <w:r w:rsidR="00F77362" w:rsidRPr="001137A1">
        <w:rPr>
          <w:rFonts w:ascii="Simplified Arabic" w:hAnsi="Simplified Arabic" w:cs="Simplified Arabic"/>
          <w:sz w:val="28"/>
          <w:szCs w:val="28"/>
          <w:rtl/>
        </w:rPr>
        <w:t xml:space="preserve">حالتين ذكر وأنثى من نفس السن </w:t>
      </w:r>
      <w:proofErr w:type="gramStart"/>
      <w:r w:rsidR="00F77362" w:rsidRPr="001137A1">
        <w:rPr>
          <w:rFonts w:ascii="Simplified Arabic" w:hAnsi="Simplified Arabic" w:cs="Simplified Arabic"/>
          <w:sz w:val="28"/>
          <w:szCs w:val="28"/>
          <w:rtl/>
        </w:rPr>
        <w:t>( 3</w:t>
      </w:r>
      <w:proofErr w:type="gramEnd"/>
      <w:r w:rsidRPr="001137A1">
        <w:rPr>
          <w:rFonts w:ascii="Simplified Arabic" w:hAnsi="Simplified Arabic" w:cs="Simplified Arabic"/>
          <w:sz w:val="28"/>
          <w:szCs w:val="28"/>
          <w:rtl/>
        </w:rPr>
        <w:t xml:space="preserve"> سنوات) </w:t>
      </w:r>
    </w:p>
    <w:p w14:paraId="299EFF17" w14:textId="4E38FB34" w:rsidR="00AE1766" w:rsidRPr="001137A1" w:rsidRDefault="00AE1766" w:rsidP="00394B0E">
      <w:pPr>
        <w:bidi/>
        <w:spacing w:line="360" w:lineRule="auto"/>
        <w:jc w:val="both"/>
        <w:rPr>
          <w:rFonts w:ascii="Simplified Arabic" w:hAnsi="Simplified Arabic" w:cs="Simplified Arabic"/>
          <w:b/>
          <w:bCs/>
          <w:sz w:val="28"/>
          <w:szCs w:val="28"/>
          <w:rtl/>
          <w:lang w:bidi="ar-DZ"/>
        </w:rPr>
      </w:pPr>
    </w:p>
    <w:p w14:paraId="3EC00F6C" w14:textId="4473B699" w:rsidR="009F4245" w:rsidRPr="001137A1" w:rsidRDefault="009F4245" w:rsidP="001137A1">
      <w:pPr>
        <w:bidi/>
        <w:spacing w:line="360" w:lineRule="auto"/>
        <w:ind w:left="2160"/>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جدول رقم (</w:t>
      </w:r>
      <w:r w:rsidR="00CB5687" w:rsidRPr="001137A1">
        <w:rPr>
          <w:rFonts w:ascii="Simplified Arabic" w:hAnsi="Simplified Arabic" w:cs="Simplified Arabic"/>
          <w:b/>
          <w:bCs/>
          <w:sz w:val="28"/>
          <w:szCs w:val="28"/>
          <w:rtl/>
          <w:lang w:bidi="ar-DZ"/>
        </w:rPr>
        <w:t>01</w:t>
      </w:r>
      <w:r w:rsidR="0065171D" w:rsidRPr="001137A1">
        <w:rPr>
          <w:rFonts w:ascii="Simplified Arabic" w:hAnsi="Simplified Arabic" w:cs="Simplified Arabic"/>
          <w:b/>
          <w:bCs/>
          <w:sz w:val="28"/>
          <w:szCs w:val="28"/>
          <w:rtl/>
          <w:lang w:bidi="ar-DZ"/>
        </w:rPr>
        <w:t xml:space="preserve">): </w:t>
      </w:r>
      <w:r w:rsidRPr="001137A1">
        <w:rPr>
          <w:rFonts w:ascii="Simplified Arabic" w:hAnsi="Simplified Arabic" w:cs="Simplified Arabic"/>
          <w:b/>
          <w:bCs/>
          <w:sz w:val="28"/>
          <w:szCs w:val="28"/>
          <w:rtl/>
          <w:lang w:bidi="ar-DZ"/>
        </w:rPr>
        <w:t>ي</w:t>
      </w:r>
      <w:r w:rsidR="0065171D" w:rsidRPr="001137A1">
        <w:rPr>
          <w:rFonts w:ascii="Simplified Arabic" w:hAnsi="Simplified Arabic" w:cs="Simplified Arabic"/>
          <w:b/>
          <w:bCs/>
          <w:sz w:val="28"/>
          <w:szCs w:val="28"/>
          <w:rtl/>
          <w:lang w:bidi="ar-DZ"/>
        </w:rPr>
        <w:t>وضح خصائص</w:t>
      </w:r>
      <w:r w:rsidRPr="001137A1">
        <w:rPr>
          <w:rFonts w:ascii="Simplified Arabic" w:hAnsi="Simplified Arabic" w:cs="Simplified Arabic"/>
          <w:b/>
          <w:bCs/>
          <w:sz w:val="28"/>
          <w:szCs w:val="28"/>
          <w:rtl/>
          <w:lang w:bidi="ar-DZ"/>
        </w:rPr>
        <w:t xml:space="preserve"> عينة الدراسة</w:t>
      </w:r>
    </w:p>
    <w:tbl>
      <w:tblPr>
        <w:tblStyle w:val="Grilledutableau"/>
        <w:bidiVisual/>
        <w:tblW w:w="0" w:type="auto"/>
        <w:tblLook w:val="04A0" w:firstRow="1" w:lastRow="0" w:firstColumn="1" w:lastColumn="0" w:noHBand="0" w:noVBand="1"/>
      </w:tblPr>
      <w:tblGrid>
        <w:gridCol w:w="2765"/>
        <w:gridCol w:w="2765"/>
        <w:gridCol w:w="2766"/>
      </w:tblGrid>
      <w:tr w:rsidR="009F4245" w:rsidRPr="001137A1" w14:paraId="2A4326CB" w14:textId="77777777" w:rsidTr="00CF4907">
        <w:tc>
          <w:tcPr>
            <w:tcW w:w="2765" w:type="dxa"/>
          </w:tcPr>
          <w:p w14:paraId="691C66F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الحالات</w:t>
            </w:r>
          </w:p>
        </w:tc>
        <w:tc>
          <w:tcPr>
            <w:tcW w:w="2765" w:type="dxa"/>
          </w:tcPr>
          <w:p w14:paraId="01A61B0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السن</w:t>
            </w:r>
          </w:p>
        </w:tc>
        <w:tc>
          <w:tcPr>
            <w:tcW w:w="2766" w:type="dxa"/>
          </w:tcPr>
          <w:p w14:paraId="5C6859A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الجنس</w:t>
            </w:r>
          </w:p>
        </w:tc>
      </w:tr>
      <w:tr w:rsidR="009F4245" w:rsidRPr="001137A1" w14:paraId="216A8A8C" w14:textId="77777777" w:rsidTr="00CF4907">
        <w:tc>
          <w:tcPr>
            <w:tcW w:w="2765" w:type="dxa"/>
          </w:tcPr>
          <w:p w14:paraId="6D340C9D"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سفيان</w:t>
            </w:r>
          </w:p>
        </w:tc>
        <w:tc>
          <w:tcPr>
            <w:tcW w:w="2765" w:type="dxa"/>
          </w:tcPr>
          <w:p w14:paraId="00D4DF3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3سنوات</w:t>
            </w:r>
          </w:p>
        </w:tc>
        <w:tc>
          <w:tcPr>
            <w:tcW w:w="2766" w:type="dxa"/>
          </w:tcPr>
          <w:p w14:paraId="018333E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ذكر</w:t>
            </w:r>
          </w:p>
        </w:tc>
      </w:tr>
      <w:tr w:rsidR="009F4245" w:rsidRPr="001137A1" w14:paraId="31C69E80" w14:textId="77777777" w:rsidTr="00CF4907">
        <w:tc>
          <w:tcPr>
            <w:tcW w:w="2765" w:type="dxa"/>
          </w:tcPr>
          <w:p w14:paraId="0F51DE3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مرام</w:t>
            </w:r>
          </w:p>
        </w:tc>
        <w:tc>
          <w:tcPr>
            <w:tcW w:w="2765" w:type="dxa"/>
          </w:tcPr>
          <w:p w14:paraId="52C765E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3سنوات</w:t>
            </w:r>
          </w:p>
        </w:tc>
        <w:tc>
          <w:tcPr>
            <w:tcW w:w="2766" w:type="dxa"/>
          </w:tcPr>
          <w:p w14:paraId="469DE0D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أنثى</w:t>
            </w:r>
          </w:p>
        </w:tc>
      </w:tr>
    </w:tbl>
    <w:p w14:paraId="50512156" w14:textId="609FD34E" w:rsidR="005C1F4C" w:rsidRPr="001137A1" w:rsidRDefault="005C1F4C" w:rsidP="001137A1">
      <w:pPr>
        <w:bidi/>
        <w:spacing w:line="360" w:lineRule="auto"/>
        <w:jc w:val="both"/>
        <w:rPr>
          <w:rFonts w:ascii="Simplified Arabic" w:hAnsi="Simplified Arabic" w:cs="Simplified Arabic"/>
          <w:sz w:val="28"/>
          <w:szCs w:val="28"/>
          <w:rtl/>
          <w:lang w:bidi="ar-DZ"/>
        </w:rPr>
      </w:pPr>
    </w:p>
    <w:p w14:paraId="4BE7666E" w14:textId="07B9DAC4" w:rsidR="009F4245" w:rsidRPr="001137A1" w:rsidRDefault="009F4245" w:rsidP="001137A1">
      <w:pPr>
        <w:pStyle w:val="Paragraphedeliste"/>
        <w:numPr>
          <w:ilvl w:val="0"/>
          <w:numId w:val="12"/>
        </w:numPr>
        <w:bidi/>
        <w:spacing w:line="360" w:lineRule="auto"/>
        <w:ind w:left="714" w:hanging="357"/>
        <w:jc w:val="both"/>
        <w:outlineLvl w:val="0"/>
        <w:rPr>
          <w:rFonts w:ascii="Simplified Arabic" w:hAnsi="Simplified Arabic" w:cs="Simplified Arabic"/>
          <w:b/>
          <w:bCs/>
          <w:sz w:val="28"/>
          <w:szCs w:val="28"/>
          <w:rtl/>
          <w:lang w:bidi="ar-DZ"/>
        </w:rPr>
      </w:pPr>
      <w:bookmarkStart w:id="32" w:name="_Toc201322813"/>
      <w:r w:rsidRPr="001137A1">
        <w:rPr>
          <w:rFonts w:ascii="Simplified Arabic" w:hAnsi="Simplified Arabic" w:cs="Simplified Arabic"/>
          <w:b/>
          <w:bCs/>
          <w:sz w:val="28"/>
          <w:szCs w:val="28"/>
          <w:rtl/>
          <w:lang w:bidi="ar-DZ"/>
        </w:rPr>
        <w:t>صعوبات الدراسة:</w:t>
      </w:r>
      <w:bookmarkEnd w:id="32"/>
    </w:p>
    <w:p w14:paraId="07516920"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عرفت المرحلة الميدانية للدراسة مجموعة من التحديات والتي أثرت بشكل مباشر على مسار الدراسة وجمع المعطيات المطلوبة، وأولى هذه التحديات تمثلت في صعوبة إيجاد الحالات في وضعية مستقرة، حيث أن عددا معتبر من الأطفال قد غادروا الروضة بعد فترة زمنية قصيرة، مما يستوجب على الباحثة إعادة تعديل العينة بشكل مستمر.</w:t>
      </w:r>
    </w:p>
    <w:p w14:paraId="593A97F6"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واضافة الى هذا، فإن القسم الذي تم فيه تنفيذ الدراسة يضم نسبة كبيرة من الأطفال الذين لا يستوفون شروط البحث، من ناحية الاستقرار النفسي والسلوكي وأيضا السن المطلوب.</w:t>
      </w:r>
    </w:p>
    <w:p w14:paraId="37E4A012"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ومن ناحية الاولياء لم يكن هنالك تجاوب إيجابي مع الدراسة، حيث أن بعض الاولياء رفضوا بشكل صريح التعاون مع الباحثة او ادراج أبنائهم ضمن عينة البحث، في حين أن بعض الأمهات لم يتمكن من الحضور ومقابلة الباحثة وذلك لارتباطاتهن المهنية وأيضا وضعهن الصحي، مما قلص من عدد الحالات المتاحة للدراسة.</w:t>
      </w:r>
    </w:p>
    <w:p w14:paraId="58DD9500"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lastRenderedPageBreak/>
        <w:t>وبالرغم من كل هذه التحديات الا ان الباحثة عملت على التوفيق بين ظروف الميدان ومتطلبات الدراسة مع الحرص على الالتزام بأخلاقية العلمية للدراسة واحترام خصوصية الأطفال وأسرهم.</w:t>
      </w:r>
    </w:p>
    <w:p w14:paraId="47A9FF42" w14:textId="73B0F980" w:rsidR="009F4245" w:rsidRPr="001137A1" w:rsidRDefault="009F4245" w:rsidP="001137A1">
      <w:pPr>
        <w:pStyle w:val="Paragraphedeliste"/>
        <w:numPr>
          <w:ilvl w:val="0"/>
          <w:numId w:val="12"/>
        </w:numPr>
        <w:bidi/>
        <w:spacing w:line="360" w:lineRule="auto"/>
        <w:ind w:left="714" w:hanging="357"/>
        <w:jc w:val="both"/>
        <w:outlineLvl w:val="0"/>
        <w:rPr>
          <w:rFonts w:ascii="Simplified Arabic" w:hAnsi="Simplified Arabic" w:cs="Simplified Arabic"/>
          <w:sz w:val="28"/>
          <w:szCs w:val="28"/>
          <w:rtl/>
          <w:lang w:bidi="ar-DZ"/>
        </w:rPr>
      </w:pPr>
      <w:bookmarkStart w:id="33" w:name="_Toc201322814"/>
      <w:r w:rsidRPr="001137A1">
        <w:rPr>
          <w:rFonts w:ascii="Simplified Arabic" w:hAnsi="Simplified Arabic" w:cs="Simplified Arabic"/>
          <w:b/>
          <w:bCs/>
          <w:sz w:val="28"/>
          <w:szCs w:val="28"/>
          <w:rtl/>
          <w:lang w:bidi="ar-DZ"/>
        </w:rPr>
        <w:t>الإطار النظري:</w:t>
      </w:r>
      <w:bookmarkEnd w:id="33"/>
    </w:p>
    <w:p w14:paraId="5FB27425" w14:textId="75410A0D"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ترتكز الدراسة الحالية على البحث في تأثير العلاقة أم بالطفل على نموه العاطفي، وذلك باستخدام التحليل النوعي لخصوصية التفاعل الامومي ونمط العلاقة وربطها بالمظاهر العاطفية التي يعبر عنها الطفل خلال تفاعله الاجتماعي في الروضة، ويعتمد الإطار النظري لهذه الدراسة على نظرية التعلق لتفسير سياق العلائقي المبكر بحيث أن النمط العلائقي للطفل بمقدم الرعاية يساهم في وتيرة النمو العاطفي، بحيث تم التطرق الى تفسير طبيعة العلاقة الامومية و النمو العاطفي وتأثير شخصية الام على علاقة الامومية من خلال مفهوم التعلق عند </w:t>
      </w:r>
      <w:proofErr w:type="spellStart"/>
      <w:r w:rsidRPr="001137A1">
        <w:rPr>
          <w:rFonts w:ascii="Simplified Arabic" w:hAnsi="Simplified Arabic" w:cs="Simplified Arabic"/>
          <w:sz w:val="28"/>
          <w:szCs w:val="28"/>
          <w:rtl/>
          <w:lang w:bidi="ar-DZ"/>
        </w:rPr>
        <w:t>بولبي</w:t>
      </w:r>
      <w:proofErr w:type="spellEnd"/>
      <w:r w:rsidRPr="001137A1">
        <w:rPr>
          <w:rFonts w:ascii="Simplified Arabic" w:hAnsi="Simplified Arabic" w:cs="Simplified Arabic"/>
          <w:sz w:val="28"/>
          <w:szCs w:val="28"/>
          <w:rtl/>
          <w:lang w:bidi="ar-DZ"/>
        </w:rPr>
        <w:t xml:space="preserve"> و توضيح الديناميكية التفاعلية بين علاقة الامومية وتطوير نمط التعلق الذي وحسب </w:t>
      </w:r>
      <w:proofErr w:type="spellStart"/>
      <w:r w:rsidRPr="001137A1">
        <w:rPr>
          <w:rFonts w:ascii="Simplified Arabic" w:hAnsi="Simplified Arabic" w:cs="Simplified Arabic"/>
          <w:sz w:val="28"/>
          <w:szCs w:val="28"/>
          <w:rtl/>
          <w:lang w:bidi="ar-DZ"/>
        </w:rPr>
        <w:t>بولبي</w:t>
      </w:r>
      <w:proofErr w:type="spellEnd"/>
      <w:r w:rsidRPr="001137A1">
        <w:rPr>
          <w:rFonts w:ascii="Simplified Arabic" w:hAnsi="Simplified Arabic" w:cs="Simplified Arabic"/>
          <w:sz w:val="28"/>
          <w:szCs w:val="28"/>
          <w:rtl/>
          <w:lang w:bidi="ar-DZ"/>
        </w:rPr>
        <w:t xml:space="preserve"> هو نظام فطري يساهم في تحقيق شعور الطفل بالأمان وبذلك مساهمة في تعزيز التنظيم الانفعالي، وانطلاقا من تجربة "الموقف الغريب" </w:t>
      </w:r>
      <w:proofErr w:type="spellStart"/>
      <w:r w:rsidRPr="001137A1">
        <w:rPr>
          <w:rFonts w:ascii="Simplified Arabic" w:hAnsi="Simplified Arabic" w:cs="Simplified Arabic"/>
          <w:sz w:val="28"/>
          <w:szCs w:val="28"/>
          <w:rtl/>
          <w:lang w:bidi="ar-DZ"/>
        </w:rPr>
        <w:t>لأينسورث</w:t>
      </w:r>
      <w:proofErr w:type="spellEnd"/>
      <w:r w:rsidRPr="001137A1">
        <w:rPr>
          <w:rFonts w:ascii="Simplified Arabic" w:hAnsi="Simplified Arabic" w:cs="Simplified Arabic"/>
          <w:sz w:val="28"/>
          <w:szCs w:val="28"/>
          <w:rtl/>
          <w:lang w:bidi="ar-DZ"/>
        </w:rPr>
        <w:t xml:space="preserve"> تم تفسير التفاعلات السلوكية للطفل في سياق العلائقي و كيف يمكن لنمط التعلق أن يشكل أنماطا سلوكية صادرة عن طفل خلال تعاملاته الاجتماعية سواء مع امه او في بيئة الروضة، بحيث أنه لوحظ أن الأطفال ذوي نمط التعلق الآمن يكونون أكثر انسجاما و تكيفا مقارنة مع أقرانهم ذوي الأنماط غير آمنة.  </w:t>
      </w:r>
    </w:p>
    <w:p w14:paraId="7592F8C6" w14:textId="73C60B2D" w:rsidR="0065171D" w:rsidRPr="00394B0E" w:rsidRDefault="0065171D" w:rsidP="00394B0E">
      <w:pPr>
        <w:spacing w:line="360" w:lineRule="auto"/>
        <w:jc w:val="both"/>
        <w:rPr>
          <w:rFonts w:ascii="Simplified Arabic" w:hAnsi="Simplified Arabic" w:cs="Simplified Arabic"/>
          <w:sz w:val="28"/>
          <w:szCs w:val="28"/>
          <w:lang w:val="fr-FR" w:bidi="ar-DZ"/>
        </w:rPr>
      </w:pPr>
    </w:p>
    <w:p w14:paraId="225ECA34" w14:textId="77777777" w:rsidR="0065171D" w:rsidRPr="001137A1" w:rsidRDefault="0065171D" w:rsidP="001137A1">
      <w:pPr>
        <w:bidi/>
        <w:spacing w:line="360" w:lineRule="auto"/>
        <w:jc w:val="both"/>
        <w:rPr>
          <w:rFonts w:ascii="Simplified Arabic" w:hAnsi="Simplified Arabic" w:cs="Simplified Arabic"/>
          <w:sz w:val="28"/>
          <w:szCs w:val="28"/>
          <w:rtl/>
          <w:lang w:bidi="ar-DZ"/>
        </w:rPr>
      </w:pPr>
    </w:p>
    <w:p w14:paraId="696A69F2" w14:textId="77777777" w:rsidR="00FB046E" w:rsidRPr="001137A1" w:rsidRDefault="00FB046E" w:rsidP="001137A1">
      <w:pPr>
        <w:bidi/>
        <w:spacing w:line="360" w:lineRule="auto"/>
        <w:jc w:val="both"/>
        <w:rPr>
          <w:rFonts w:ascii="Simplified Arabic" w:hAnsi="Simplified Arabic" w:cs="Simplified Arabic"/>
          <w:sz w:val="28"/>
          <w:szCs w:val="28"/>
          <w:rtl/>
          <w:lang w:bidi="ar-DZ"/>
        </w:rPr>
      </w:pPr>
    </w:p>
    <w:p w14:paraId="326F4F7E" w14:textId="77777777" w:rsidR="00FB046E" w:rsidRPr="001137A1" w:rsidRDefault="00FB046E" w:rsidP="001137A1">
      <w:pPr>
        <w:bidi/>
        <w:spacing w:line="360" w:lineRule="auto"/>
        <w:jc w:val="both"/>
        <w:rPr>
          <w:rFonts w:ascii="Simplified Arabic" w:hAnsi="Simplified Arabic" w:cs="Simplified Arabic"/>
          <w:sz w:val="28"/>
          <w:szCs w:val="28"/>
          <w:rtl/>
          <w:lang w:bidi="ar-DZ"/>
        </w:rPr>
      </w:pPr>
    </w:p>
    <w:p w14:paraId="2CAF26B7" w14:textId="77777777" w:rsidR="0065171D" w:rsidRPr="001137A1" w:rsidRDefault="0065171D" w:rsidP="001137A1">
      <w:pPr>
        <w:bidi/>
        <w:spacing w:line="360" w:lineRule="auto"/>
        <w:jc w:val="both"/>
        <w:rPr>
          <w:rFonts w:ascii="Simplified Arabic" w:hAnsi="Simplified Arabic" w:cs="Simplified Arabic"/>
          <w:sz w:val="28"/>
          <w:szCs w:val="28"/>
          <w:rtl/>
          <w:lang w:bidi="ar-DZ"/>
        </w:rPr>
      </w:pPr>
    </w:p>
    <w:p w14:paraId="2D3278F8" w14:textId="2E1BCAAA" w:rsidR="0065171D" w:rsidRPr="001137A1" w:rsidRDefault="0065171D" w:rsidP="001137A1">
      <w:pPr>
        <w:bidi/>
        <w:spacing w:line="360" w:lineRule="auto"/>
        <w:jc w:val="both"/>
        <w:outlineLvl w:val="0"/>
        <w:rPr>
          <w:rFonts w:ascii="Simplified Arabic" w:hAnsi="Simplified Arabic" w:cs="Simplified Arabic"/>
          <w:b/>
          <w:bCs/>
          <w:sz w:val="28"/>
          <w:szCs w:val="28"/>
          <w:rtl/>
          <w:lang w:bidi="ar-DZ"/>
        </w:rPr>
      </w:pPr>
      <w:bookmarkStart w:id="34" w:name="_Toc201322815"/>
      <w:r w:rsidRPr="001137A1">
        <w:rPr>
          <w:rFonts w:ascii="Simplified Arabic" w:hAnsi="Simplified Arabic" w:cs="Simplified Arabic"/>
          <w:b/>
          <w:bCs/>
          <w:sz w:val="28"/>
          <w:szCs w:val="28"/>
          <w:rtl/>
          <w:lang w:bidi="ar-DZ"/>
        </w:rPr>
        <w:t>خلاصة</w:t>
      </w:r>
      <w:r w:rsidR="009F4245" w:rsidRPr="001137A1">
        <w:rPr>
          <w:rFonts w:ascii="Simplified Arabic" w:hAnsi="Simplified Arabic" w:cs="Simplified Arabic"/>
          <w:b/>
          <w:bCs/>
          <w:sz w:val="28"/>
          <w:szCs w:val="28"/>
          <w:rtl/>
          <w:lang w:bidi="ar-DZ"/>
        </w:rPr>
        <w:t xml:space="preserve"> الفصل:</w:t>
      </w:r>
      <w:bookmarkEnd w:id="34"/>
    </w:p>
    <w:p w14:paraId="4EA27D87" w14:textId="04578383"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من خلال ما تم عرضه في هذا الفصل من إجراءات الدراسة ابتداء من المنهج المتبع والذي يتوافق مع متطلبات البحث، و من ثم التطرق الى عينة الدراسة و خصوصيتها و توافقها مع الشروط المنصوص عليها لتخدم صلب الموضوع وتسمح للباحثة لتحقق من الفرضيات، و أيضا بالاعتماد على أدوات الاكلينيكية و المتمثلة في المقابلة النصف موجهة مع أمهات الأطفال و استعانة بشبكة ملاحظة التي تم بناءها من طرف الباحثة و التي تهدف الى معاينة النمو العاطفي لطفل الروضة، وفي الأخير تم ذكر الصعوبات الميدانية التي أثرت بشكل مباشر على وتيرة سير الدراسة ولكن تم التعامل معها بشكل أكثر مرونة للحفاظ على مسار الدراسة و الحفاظ على الأمانة العلمية.</w:t>
      </w:r>
    </w:p>
    <w:p w14:paraId="4AB6806E"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5669D46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35054D9A"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277EE7E9"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4A939CC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1BF15A0D"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1518789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59826DC2" w14:textId="09852A18" w:rsidR="008230E8" w:rsidRPr="00394B0E" w:rsidRDefault="008230E8" w:rsidP="00394B0E">
      <w:pPr>
        <w:spacing w:line="360" w:lineRule="auto"/>
        <w:jc w:val="both"/>
        <w:rPr>
          <w:rFonts w:ascii="Simplified Arabic" w:hAnsi="Simplified Arabic" w:cs="Simplified Arabic"/>
          <w:sz w:val="28"/>
          <w:szCs w:val="28"/>
          <w:lang w:val="fr-FR" w:bidi="ar-DZ"/>
        </w:rPr>
        <w:sectPr w:rsidR="008230E8" w:rsidRPr="00394B0E" w:rsidSect="00A77C0A">
          <w:footerReference w:type="default" r:id="rId21"/>
          <w:pgSz w:w="11906" w:h="16838"/>
          <w:pgMar w:top="1440" w:right="1376" w:bottom="1440" w:left="1800" w:header="708" w:footer="708" w:gutter="0"/>
          <w:pgNumType w:start="35"/>
          <w:cols w:space="708"/>
          <w:docGrid w:linePitch="360"/>
        </w:sectPr>
      </w:pPr>
    </w:p>
    <w:p w14:paraId="6B5F2430" w14:textId="7077FEE1"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lastRenderedPageBreak/>
        <w:t>الفصل الرابع: عرض، تحليل النتائج ومناقشتها</w:t>
      </w:r>
    </w:p>
    <w:p w14:paraId="4575BCBC" w14:textId="77777777" w:rsidR="0065171D" w:rsidRPr="001137A1" w:rsidRDefault="0065171D" w:rsidP="001137A1">
      <w:pPr>
        <w:bidi/>
        <w:spacing w:line="360" w:lineRule="auto"/>
        <w:jc w:val="both"/>
        <w:rPr>
          <w:rFonts w:ascii="Simplified Arabic" w:hAnsi="Simplified Arabic" w:cs="Simplified Arabic"/>
          <w:sz w:val="28"/>
          <w:szCs w:val="28"/>
          <w:rtl/>
          <w:lang w:bidi="ar-DZ"/>
        </w:rPr>
      </w:pPr>
    </w:p>
    <w:p w14:paraId="3BFC44BE"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تمهيد</w:t>
      </w:r>
    </w:p>
    <w:p w14:paraId="57E5F7E0" w14:textId="77777777" w:rsidR="009F4245" w:rsidRPr="001137A1" w:rsidRDefault="009F4245" w:rsidP="001137A1">
      <w:pPr>
        <w:pStyle w:val="Paragraphedeliste"/>
        <w:numPr>
          <w:ilvl w:val="0"/>
          <w:numId w:val="2"/>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 xml:space="preserve">عرض الحالات وتحليلها </w:t>
      </w:r>
    </w:p>
    <w:p w14:paraId="2C6337D3" w14:textId="77777777" w:rsidR="009F4245" w:rsidRPr="001137A1" w:rsidRDefault="009F4245" w:rsidP="001137A1">
      <w:pPr>
        <w:pStyle w:val="Paragraphedeliste"/>
        <w:numPr>
          <w:ilvl w:val="0"/>
          <w:numId w:val="2"/>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مناقشة النتائج على ضوء الفرضيات ونظرية التعلق</w:t>
      </w:r>
    </w:p>
    <w:p w14:paraId="19711623" w14:textId="0863CF93" w:rsidR="001E5A19" w:rsidRPr="001137A1" w:rsidRDefault="001E5A19" w:rsidP="001137A1">
      <w:p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خلاصة الفصل</w:t>
      </w:r>
    </w:p>
    <w:p w14:paraId="47535C05" w14:textId="77777777" w:rsidR="00FD0CAF" w:rsidRPr="001137A1" w:rsidRDefault="0065171D"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خاتمة</w:t>
      </w:r>
    </w:p>
    <w:p w14:paraId="445A9253" w14:textId="74C3D61A" w:rsidR="009F4245" w:rsidRPr="001137A1" w:rsidRDefault="00FD0CAF"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توصيات ومقترحات</w:t>
      </w:r>
      <w:r w:rsidR="0065171D" w:rsidRPr="001137A1">
        <w:rPr>
          <w:rFonts w:ascii="Simplified Arabic" w:hAnsi="Simplified Arabic" w:cs="Simplified Arabic"/>
          <w:sz w:val="28"/>
          <w:szCs w:val="28"/>
          <w:rtl/>
          <w:lang w:bidi="ar-DZ"/>
        </w:rPr>
        <w:t xml:space="preserve"> </w:t>
      </w:r>
    </w:p>
    <w:p w14:paraId="61AC565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2B7824F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3B2DD7EA"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68C105D8"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17F98D52" w14:textId="77777777" w:rsidR="00FD0CAF" w:rsidRPr="001137A1" w:rsidRDefault="00FD0CAF" w:rsidP="001137A1">
      <w:pPr>
        <w:bidi/>
        <w:spacing w:line="360" w:lineRule="auto"/>
        <w:jc w:val="both"/>
        <w:rPr>
          <w:rFonts w:ascii="Simplified Arabic" w:hAnsi="Simplified Arabic" w:cs="Simplified Arabic"/>
          <w:sz w:val="28"/>
          <w:szCs w:val="28"/>
          <w:rtl/>
          <w:lang w:bidi="ar-DZ"/>
        </w:rPr>
      </w:pPr>
    </w:p>
    <w:p w14:paraId="5BAF4F97" w14:textId="77777777" w:rsidR="00FD0CAF" w:rsidRPr="001137A1" w:rsidRDefault="00FD0CAF" w:rsidP="001137A1">
      <w:pPr>
        <w:bidi/>
        <w:spacing w:line="360" w:lineRule="auto"/>
        <w:jc w:val="both"/>
        <w:rPr>
          <w:rFonts w:ascii="Simplified Arabic" w:hAnsi="Simplified Arabic" w:cs="Simplified Arabic"/>
          <w:sz w:val="28"/>
          <w:szCs w:val="28"/>
          <w:rtl/>
          <w:lang w:bidi="ar-DZ"/>
        </w:rPr>
      </w:pPr>
    </w:p>
    <w:p w14:paraId="6F8D34A9" w14:textId="77777777" w:rsidR="00FD0CAF" w:rsidRPr="001137A1" w:rsidRDefault="00FD0CAF" w:rsidP="001137A1">
      <w:pPr>
        <w:bidi/>
        <w:spacing w:line="360" w:lineRule="auto"/>
        <w:jc w:val="both"/>
        <w:rPr>
          <w:rFonts w:ascii="Simplified Arabic" w:hAnsi="Simplified Arabic" w:cs="Simplified Arabic"/>
          <w:sz w:val="28"/>
          <w:szCs w:val="28"/>
          <w:rtl/>
          <w:lang w:bidi="ar-DZ"/>
        </w:rPr>
      </w:pPr>
    </w:p>
    <w:p w14:paraId="172A2B50" w14:textId="77777777" w:rsidR="00FD0CAF" w:rsidRPr="001137A1" w:rsidRDefault="00FD0CAF" w:rsidP="001137A1">
      <w:pPr>
        <w:bidi/>
        <w:spacing w:line="360" w:lineRule="auto"/>
        <w:jc w:val="both"/>
        <w:rPr>
          <w:rFonts w:ascii="Simplified Arabic" w:hAnsi="Simplified Arabic" w:cs="Simplified Arabic"/>
          <w:sz w:val="28"/>
          <w:szCs w:val="28"/>
          <w:rtl/>
          <w:lang w:bidi="ar-DZ"/>
        </w:rPr>
      </w:pPr>
    </w:p>
    <w:p w14:paraId="5DBC7F63" w14:textId="03CC6F48" w:rsidR="008230E8" w:rsidRPr="00394B0E" w:rsidRDefault="008230E8" w:rsidP="00394B0E">
      <w:pPr>
        <w:spacing w:line="360" w:lineRule="auto"/>
        <w:jc w:val="both"/>
        <w:rPr>
          <w:rFonts w:ascii="Simplified Arabic" w:hAnsi="Simplified Arabic" w:cs="Simplified Arabic"/>
          <w:sz w:val="28"/>
          <w:szCs w:val="28"/>
          <w:lang w:val="fr-FR" w:bidi="ar-DZ"/>
        </w:rPr>
        <w:sectPr w:rsidR="008230E8" w:rsidRPr="00394B0E" w:rsidSect="008230E8">
          <w:footerReference w:type="default" r:id="rId22"/>
          <w:pgSz w:w="11906" w:h="16838"/>
          <w:pgMar w:top="1440" w:right="1376" w:bottom="1440" w:left="1800" w:header="708" w:footer="708" w:gutter="0"/>
          <w:pgNumType w:start="18"/>
          <w:cols w:space="708"/>
          <w:docGrid w:linePitch="360"/>
        </w:sectPr>
      </w:pPr>
    </w:p>
    <w:p w14:paraId="500A2781" w14:textId="77777777" w:rsidR="009F4245" w:rsidRPr="001137A1" w:rsidRDefault="009F4245" w:rsidP="001137A1">
      <w:pPr>
        <w:bidi/>
        <w:spacing w:line="360" w:lineRule="auto"/>
        <w:jc w:val="both"/>
        <w:outlineLvl w:val="0"/>
        <w:rPr>
          <w:rFonts w:ascii="Simplified Arabic" w:hAnsi="Simplified Arabic" w:cs="Simplified Arabic"/>
          <w:b/>
          <w:bCs/>
          <w:sz w:val="28"/>
          <w:szCs w:val="28"/>
          <w:rtl/>
          <w:lang w:bidi="ar-DZ"/>
        </w:rPr>
      </w:pPr>
      <w:bookmarkStart w:id="35" w:name="_Toc201322816"/>
      <w:r w:rsidRPr="001137A1">
        <w:rPr>
          <w:rFonts w:ascii="Simplified Arabic" w:hAnsi="Simplified Arabic" w:cs="Simplified Arabic"/>
          <w:b/>
          <w:bCs/>
          <w:sz w:val="28"/>
          <w:szCs w:val="28"/>
          <w:rtl/>
          <w:lang w:bidi="ar-DZ"/>
        </w:rPr>
        <w:lastRenderedPageBreak/>
        <w:t>تمهيد:</w:t>
      </w:r>
      <w:bookmarkEnd w:id="35"/>
    </w:p>
    <w:p w14:paraId="309A5941" w14:textId="6B9E0CD1" w:rsidR="009F4245" w:rsidRPr="001137A1" w:rsidRDefault="00D5599A"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بعد</w:t>
      </w:r>
      <w:r w:rsidR="009F4245" w:rsidRPr="001137A1">
        <w:rPr>
          <w:rFonts w:ascii="Simplified Arabic" w:hAnsi="Simplified Arabic" w:cs="Simplified Arabic"/>
          <w:sz w:val="28"/>
          <w:szCs w:val="28"/>
          <w:rtl/>
          <w:lang w:bidi="ar-DZ"/>
        </w:rPr>
        <w:t>ما تم التطرق اليه في الفصل السابق الى المنهجية التي تم تتبعها في دراسة الحالية والتعريف بالأدوات التي تم الاستعانة بها وأيضا العينة المختارة، سيتم التطرق من خلال هذا الفصل الى عرض وتحليل الحالات التي تمت عليها الدراسة ومناقشة النتائج المتحصل عليا من المقابلات وكذا شبكة الملاحظة.</w:t>
      </w:r>
    </w:p>
    <w:p w14:paraId="2C5EE0D7" w14:textId="77777777" w:rsidR="009F4245" w:rsidRPr="001137A1" w:rsidRDefault="009F4245" w:rsidP="001137A1">
      <w:pPr>
        <w:pStyle w:val="Paragraphedeliste"/>
        <w:numPr>
          <w:ilvl w:val="0"/>
          <w:numId w:val="20"/>
        </w:numPr>
        <w:bidi/>
        <w:spacing w:line="360" w:lineRule="auto"/>
        <w:ind w:left="714" w:hanging="357"/>
        <w:jc w:val="both"/>
        <w:outlineLvl w:val="0"/>
        <w:rPr>
          <w:rFonts w:ascii="Simplified Arabic" w:hAnsi="Simplified Arabic" w:cs="Simplified Arabic"/>
          <w:b/>
          <w:bCs/>
          <w:sz w:val="28"/>
          <w:szCs w:val="28"/>
          <w:lang w:bidi="ar-DZ"/>
        </w:rPr>
      </w:pPr>
      <w:bookmarkStart w:id="36" w:name="_Toc201322817"/>
      <w:r w:rsidRPr="001137A1">
        <w:rPr>
          <w:rFonts w:ascii="Simplified Arabic" w:hAnsi="Simplified Arabic" w:cs="Simplified Arabic"/>
          <w:b/>
          <w:bCs/>
          <w:sz w:val="28"/>
          <w:szCs w:val="28"/>
          <w:rtl/>
          <w:lang w:bidi="ar-DZ"/>
        </w:rPr>
        <w:t>عرض الحالات:</w:t>
      </w:r>
      <w:bookmarkEnd w:id="36"/>
    </w:p>
    <w:p w14:paraId="4EE463DB" w14:textId="28BB4362" w:rsidR="009F4245" w:rsidRPr="001137A1" w:rsidRDefault="009F4245" w:rsidP="001137A1">
      <w:pPr>
        <w:pStyle w:val="Paragraphedeliste"/>
        <w:numPr>
          <w:ilvl w:val="0"/>
          <w:numId w:val="21"/>
        </w:numPr>
        <w:bidi/>
        <w:spacing w:line="360" w:lineRule="auto"/>
        <w:ind w:left="714" w:hanging="357"/>
        <w:jc w:val="both"/>
        <w:outlineLvl w:val="0"/>
        <w:rPr>
          <w:rFonts w:ascii="Simplified Arabic" w:hAnsi="Simplified Arabic" w:cs="Simplified Arabic"/>
          <w:b/>
          <w:bCs/>
          <w:sz w:val="28"/>
          <w:szCs w:val="28"/>
          <w:rtl/>
          <w:lang w:bidi="ar-DZ"/>
        </w:rPr>
      </w:pPr>
      <w:bookmarkStart w:id="37" w:name="_Toc201322818"/>
      <w:r w:rsidRPr="001137A1">
        <w:rPr>
          <w:rFonts w:ascii="Simplified Arabic" w:hAnsi="Simplified Arabic" w:cs="Simplified Arabic"/>
          <w:b/>
          <w:bCs/>
          <w:sz w:val="28"/>
          <w:szCs w:val="28"/>
          <w:rtl/>
          <w:lang w:bidi="ar-DZ"/>
        </w:rPr>
        <w:t>تقديم الحالة الأولى وتحليلها:</w:t>
      </w:r>
      <w:bookmarkEnd w:id="37"/>
    </w:p>
    <w:p w14:paraId="2AD7BAE7" w14:textId="77777777" w:rsidR="009F4245" w:rsidRPr="001137A1" w:rsidRDefault="009F4245" w:rsidP="001137A1">
      <w:pPr>
        <w:pStyle w:val="Paragraphedeliste"/>
        <w:bidi/>
        <w:spacing w:line="360" w:lineRule="auto"/>
        <w:ind w:left="0"/>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البيانات الأولية:</w:t>
      </w:r>
    </w:p>
    <w:p w14:paraId="3129EA70" w14:textId="77777777" w:rsidR="009F4245" w:rsidRPr="001137A1" w:rsidRDefault="009F4245" w:rsidP="001137A1">
      <w:pPr>
        <w:pStyle w:val="Paragraphedeliste"/>
        <w:bidi/>
        <w:spacing w:line="360" w:lineRule="auto"/>
        <w:ind w:left="0"/>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الاسم: سفيان</w:t>
      </w:r>
    </w:p>
    <w:p w14:paraId="30139F35" w14:textId="77777777" w:rsidR="009F4245" w:rsidRPr="001137A1" w:rsidRDefault="009F4245" w:rsidP="001137A1">
      <w:pPr>
        <w:pStyle w:val="Paragraphedeliste"/>
        <w:bidi/>
        <w:spacing w:line="360" w:lineRule="auto"/>
        <w:ind w:left="0"/>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السن: 3 سنوات</w:t>
      </w:r>
    </w:p>
    <w:p w14:paraId="7BCF89E5" w14:textId="77777777" w:rsidR="009F4245" w:rsidRPr="001137A1" w:rsidRDefault="009F4245" w:rsidP="001137A1">
      <w:pPr>
        <w:pStyle w:val="Paragraphedeliste"/>
        <w:bidi/>
        <w:spacing w:line="360" w:lineRule="auto"/>
        <w:ind w:left="0"/>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الجنس: ذكر </w:t>
      </w:r>
    </w:p>
    <w:p w14:paraId="63EA07A2" w14:textId="77777777" w:rsidR="009F4245" w:rsidRPr="001137A1" w:rsidRDefault="009F4245" w:rsidP="001137A1">
      <w:pPr>
        <w:pStyle w:val="Paragraphedeliste"/>
        <w:bidi/>
        <w:spacing w:line="360" w:lineRule="auto"/>
        <w:ind w:left="0"/>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الترتيب في العائلة: الأول </w:t>
      </w:r>
    </w:p>
    <w:p w14:paraId="2433ABD8" w14:textId="77777777" w:rsidR="009F4245" w:rsidRPr="001137A1" w:rsidRDefault="009F4245" w:rsidP="001137A1">
      <w:pPr>
        <w:pStyle w:val="Paragraphedeliste"/>
        <w:bidi/>
        <w:spacing w:line="360" w:lineRule="auto"/>
        <w:ind w:left="0"/>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تقديم الحالة:</w:t>
      </w:r>
    </w:p>
    <w:p w14:paraId="6D5436B6" w14:textId="77777777" w:rsidR="009F4245" w:rsidRPr="001137A1" w:rsidRDefault="009F4245" w:rsidP="001137A1">
      <w:pPr>
        <w:pStyle w:val="Paragraphedeliste"/>
        <w:bidi/>
        <w:spacing w:line="360" w:lineRule="auto"/>
        <w:ind w:left="0"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الطفل سفيان، يبلغ من العمر 3سنوات، يدرس في القسم الأول بروضة الخليل بوهران، تمت دراسة حالته في إطار بحث ميداني حول "تأثير العلاقة أم طفل على النمو العاطفي لطفل الروضة"، لقد تم اختيار الحالة بناء على تطابقه مع شروط الدراسة وبموافقة من الأم.</w:t>
      </w:r>
    </w:p>
    <w:p w14:paraId="52C3DBA1" w14:textId="77777777" w:rsidR="009F4245" w:rsidRPr="001137A1" w:rsidRDefault="009F4245" w:rsidP="001137A1">
      <w:pPr>
        <w:pStyle w:val="Paragraphedeliste"/>
        <w:bidi/>
        <w:spacing w:line="360" w:lineRule="auto"/>
        <w:ind w:left="0"/>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السيمائية العامة للحالة:</w:t>
      </w:r>
    </w:p>
    <w:p w14:paraId="3ECD7E8A"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يبدو الطفل سفيان منذ المقابلة الاولى ذا طبع ودود واجتماعي، يتميز بأسلوب تواصل إيجابي وتفاعلي عالي. استجاباته متوافقة مع البيئة التي يتواجد بها، ويُظهر اريحية جسدية في التفاعل مع </w:t>
      </w:r>
      <w:r w:rsidRPr="001137A1">
        <w:rPr>
          <w:rFonts w:ascii="Simplified Arabic" w:hAnsi="Simplified Arabic" w:cs="Simplified Arabic"/>
          <w:sz w:val="28"/>
          <w:szCs w:val="28"/>
          <w:rtl/>
          <w:lang w:bidi="ar-DZ"/>
        </w:rPr>
        <w:lastRenderedPageBreak/>
        <w:t>الوسط من حوله. يتسم وجهه بتعابير ودودة، غالبًا ما يبتسم عند التفاعل مع زملائه أو مع الكبار، كما أنه جيد من ناحية التواصل البصري مع الآخرين وخاصة عندما يتحدث بطلاقة بحيث ان لديه قدرة جيدة في التعبير اللفظي. اما من ناحية المشاركة بالألعاب الجماعية فهو يرفض تشارك اللعب مع اقرانه، ويفضل ان تكون الأولوية له دائما في العب ومشاركة في الاعمال التي تقدمها لهم المربية، أثناء الحصص التربوية، يُبدي اندماجًا جيدًا، يطرح الأسئلة بشكل مستمر وفضولي، واستجابته للتعليمات والتقيد بها متوسط. كما يظهر فهما لمشاعر الآخرين وتفسيرها بشكل دقيق، تعكس هذه السمات الاجتماعية والعاطفية توازنا نسبيًا.</w:t>
      </w:r>
    </w:p>
    <w:p w14:paraId="4618CB80" w14:textId="77777777" w:rsidR="00D5599A" w:rsidRPr="001137A1" w:rsidRDefault="00D5599A" w:rsidP="001137A1">
      <w:pPr>
        <w:bidi/>
        <w:spacing w:line="360" w:lineRule="auto"/>
        <w:jc w:val="both"/>
        <w:rPr>
          <w:rFonts w:ascii="Simplified Arabic" w:hAnsi="Simplified Arabic" w:cs="Simplified Arabic"/>
          <w:sz w:val="28"/>
          <w:szCs w:val="28"/>
          <w:rtl/>
          <w:lang w:bidi="ar-DZ"/>
        </w:rPr>
      </w:pPr>
    </w:p>
    <w:p w14:paraId="6C7C3FCF"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التاريخ النفسي والاجتماعي للحالة:</w:t>
      </w:r>
    </w:p>
    <w:p w14:paraId="75A8D392" w14:textId="7BB684F3"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نشأ سفيان في وسط أسري جيد، الوالدين عاملين، وهو الابن الاول وأخت أصغر منه حديثة الولادة، كانت طفولته الأولى جيدة الى درجة معتدلة، حمل مرغوب فيه و ولادة قيصرية لظروف الام الصحية، تصفه والدته بأنه طفل اجتماعي و نشيط منذ مراحله الأولى، تعبيره العاطفي جيد ويتميز بالإصرار على ما يريده والعناد</w:t>
      </w:r>
      <w:r w:rsidR="001F5964" w:rsidRPr="001137A1">
        <w:rPr>
          <w:rFonts w:ascii="Simplified Arabic" w:hAnsi="Simplified Arabic" w:cs="Simplified Arabic"/>
          <w:sz w:val="28"/>
          <w:szCs w:val="28"/>
          <w:rtl/>
          <w:lang w:bidi="ar-DZ"/>
        </w:rPr>
        <w:t xml:space="preserve"> </w:t>
      </w:r>
      <w:r w:rsidR="001F5964" w:rsidRPr="001137A1">
        <w:rPr>
          <w:rFonts w:ascii="Simplified Arabic" w:hAnsi="Simplified Arabic" w:cs="Simplified Arabic"/>
          <w:b/>
          <w:bCs/>
          <w:sz w:val="28"/>
          <w:szCs w:val="28"/>
          <w:rtl/>
          <w:lang w:bidi="ar-DZ"/>
        </w:rPr>
        <w:t xml:space="preserve">"يهدر عادي يقول شاراه باغي وسامط ويحرن على صوالحه حتى </w:t>
      </w:r>
      <w:proofErr w:type="spellStart"/>
      <w:r w:rsidR="001F5964" w:rsidRPr="001137A1">
        <w:rPr>
          <w:rFonts w:ascii="Simplified Arabic" w:hAnsi="Simplified Arabic" w:cs="Simplified Arabic"/>
          <w:b/>
          <w:bCs/>
          <w:sz w:val="28"/>
          <w:szCs w:val="28"/>
          <w:rtl/>
          <w:lang w:bidi="ar-DZ"/>
        </w:rPr>
        <w:t>نجيبوهمله</w:t>
      </w:r>
      <w:proofErr w:type="spellEnd"/>
      <w:r w:rsidR="001F5964" w:rsidRPr="001137A1">
        <w:rPr>
          <w:rFonts w:ascii="Simplified Arabic" w:hAnsi="Simplified Arabic" w:cs="Simplified Arabic"/>
          <w:b/>
          <w:bCs/>
          <w:sz w:val="28"/>
          <w:szCs w:val="28"/>
          <w:rtl/>
          <w:lang w:bidi="ar-DZ"/>
        </w:rPr>
        <w:t>.."</w:t>
      </w:r>
      <w:r w:rsidRPr="001137A1">
        <w:rPr>
          <w:rFonts w:ascii="Simplified Arabic" w:hAnsi="Simplified Arabic" w:cs="Simplified Arabic"/>
          <w:sz w:val="28"/>
          <w:szCs w:val="28"/>
          <w:rtl/>
          <w:lang w:bidi="ar-DZ"/>
        </w:rPr>
        <w:t>، لم يكن لديه مشاكل نمائية تذكر خلال سنواته الأولى، تصف الام علاقتها بطفلها على انها علاقة جيدة و متوازنة من حيث التواصل العاطفي فيما بينهما و انها لطالما كانت تقوي رابطة الامومية مع ابنها بالتواصل العاطفي الفعال و خاصة في الفترات التي يكون بحاجة اليها مثل عندما يشعر بالحزن او الغضب</w:t>
      </w:r>
      <w:r w:rsidR="001F5964" w:rsidRPr="001137A1">
        <w:rPr>
          <w:rFonts w:ascii="Simplified Arabic" w:hAnsi="Simplified Arabic" w:cs="Simplified Arabic"/>
          <w:sz w:val="28"/>
          <w:szCs w:val="28"/>
          <w:rtl/>
          <w:lang w:bidi="ar-DZ"/>
        </w:rPr>
        <w:t xml:space="preserve"> "</w:t>
      </w:r>
      <w:r w:rsidR="001F5964" w:rsidRPr="001137A1">
        <w:rPr>
          <w:rFonts w:ascii="Simplified Arabic" w:hAnsi="Simplified Arabic" w:cs="Simplified Arabic"/>
          <w:b/>
          <w:bCs/>
          <w:sz w:val="28"/>
          <w:szCs w:val="28"/>
          <w:rtl/>
          <w:lang w:bidi="ar-DZ"/>
        </w:rPr>
        <w:t xml:space="preserve">واه نهدر </w:t>
      </w:r>
      <w:proofErr w:type="spellStart"/>
      <w:r w:rsidR="001F5964" w:rsidRPr="001137A1">
        <w:rPr>
          <w:rFonts w:ascii="Simplified Arabic" w:hAnsi="Simplified Arabic" w:cs="Simplified Arabic"/>
          <w:b/>
          <w:bCs/>
          <w:sz w:val="28"/>
          <w:szCs w:val="28"/>
          <w:rtl/>
          <w:lang w:bidi="ar-DZ"/>
        </w:rPr>
        <w:t>معاه</w:t>
      </w:r>
      <w:proofErr w:type="spellEnd"/>
      <w:r w:rsidR="001F5964" w:rsidRPr="001137A1">
        <w:rPr>
          <w:rFonts w:ascii="Simplified Arabic" w:hAnsi="Simplified Arabic" w:cs="Simplified Arabic"/>
          <w:b/>
          <w:bCs/>
          <w:sz w:val="28"/>
          <w:szCs w:val="28"/>
          <w:rtl/>
          <w:lang w:bidi="ar-DZ"/>
        </w:rPr>
        <w:t xml:space="preserve">، نسلم عليه ونلعب </w:t>
      </w:r>
      <w:proofErr w:type="spellStart"/>
      <w:r w:rsidR="001F5964" w:rsidRPr="001137A1">
        <w:rPr>
          <w:rFonts w:ascii="Simplified Arabic" w:hAnsi="Simplified Arabic" w:cs="Simplified Arabic"/>
          <w:b/>
          <w:bCs/>
          <w:sz w:val="28"/>
          <w:szCs w:val="28"/>
          <w:rtl/>
          <w:lang w:bidi="ar-DZ"/>
        </w:rPr>
        <w:t>معاه</w:t>
      </w:r>
      <w:proofErr w:type="spellEnd"/>
      <w:r w:rsidR="001F5964" w:rsidRPr="001137A1">
        <w:rPr>
          <w:rFonts w:ascii="Simplified Arabic" w:hAnsi="Simplified Arabic" w:cs="Simplified Arabic"/>
          <w:b/>
          <w:bCs/>
          <w:sz w:val="28"/>
          <w:szCs w:val="28"/>
          <w:rtl/>
          <w:lang w:bidi="ar-DZ"/>
        </w:rPr>
        <w:t xml:space="preserve">، نلزه عندي </w:t>
      </w:r>
      <w:proofErr w:type="spellStart"/>
      <w:r w:rsidR="001F5964" w:rsidRPr="001137A1">
        <w:rPr>
          <w:rFonts w:ascii="Simplified Arabic" w:hAnsi="Simplified Arabic" w:cs="Simplified Arabic"/>
          <w:b/>
          <w:bCs/>
          <w:sz w:val="28"/>
          <w:szCs w:val="28"/>
          <w:rtl/>
          <w:lang w:bidi="ar-DZ"/>
        </w:rPr>
        <w:t>ونهدرو</w:t>
      </w:r>
      <w:proofErr w:type="spellEnd"/>
      <w:r w:rsidR="001F5964" w:rsidRPr="001137A1">
        <w:rPr>
          <w:rFonts w:ascii="Simplified Arabic" w:hAnsi="Simplified Arabic" w:cs="Simplified Arabic"/>
          <w:b/>
          <w:bCs/>
          <w:sz w:val="28"/>
          <w:szCs w:val="28"/>
          <w:rtl/>
          <w:lang w:bidi="ar-DZ"/>
        </w:rPr>
        <w:t xml:space="preserve"> ونفهمه غي بشوية .."</w:t>
      </w:r>
      <w:r w:rsidRPr="001137A1">
        <w:rPr>
          <w:rFonts w:ascii="Simplified Arabic" w:hAnsi="Simplified Arabic" w:cs="Simplified Arabic"/>
          <w:sz w:val="28"/>
          <w:szCs w:val="28"/>
          <w:rtl/>
          <w:lang w:bidi="ar-DZ"/>
        </w:rPr>
        <w:t xml:space="preserve">، كانت الام تساعد ابنها في التعبير عن مشاعره وتعامل معها بشكل اكثر مرونة، ومن ناحية الانضباط كان صعب نوعا ما لأنه عنيد ولا يستجيب للتعليمات بشكل سريع و يثير الفوضى لذلك كان </w:t>
      </w:r>
      <w:r w:rsidRPr="001137A1">
        <w:rPr>
          <w:rFonts w:ascii="Simplified Arabic" w:hAnsi="Simplified Arabic" w:cs="Simplified Arabic"/>
          <w:sz w:val="28"/>
          <w:szCs w:val="28"/>
          <w:rtl/>
          <w:lang w:bidi="ar-DZ"/>
        </w:rPr>
        <w:lastRenderedPageBreak/>
        <w:t>يستوجب من الام ان تكون أكثر صرامة معه في بعض الأحيان</w:t>
      </w:r>
      <w:r w:rsidR="00BA30A8" w:rsidRPr="001137A1">
        <w:rPr>
          <w:rFonts w:ascii="Simplified Arabic" w:hAnsi="Simplified Arabic" w:cs="Simplified Arabic"/>
          <w:sz w:val="28"/>
          <w:szCs w:val="28"/>
          <w:rtl/>
          <w:lang w:bidi="ar-DZ"/>
        </w:rPr>
        <w:t xml:space="preserve"> فحسب تصريحات الام:</w:t>
      </w:r>
      <w:r w:rsidR="001F5964" w:rsidRPr="001137A1">
        <w:rPr>
          <w:rFonts w:ascii="Simplified Arabic" w:hAnsi="Simplified Arabic" w:cs="Simplified Arabic"/>
          <w:sz w:val="28"/>
          <w:szCs w:val="28"/>
          <w:rtl/>
          <w:lang w:bidi="ar-DZ"/>
        </w:rPr>
        <w:t xml:space="preserve"> </w:t>
      </w:r>
      <w:r w:rsidR="00BA30A8" w:rsidRPr="001137A1">
        <w:rPr>
          <w:rFonts w:ascii="Simplified Arabic" w:hAnsi="Simplified Arabic" w:cs="Simplified Arabic"/>
          <w:sz w:val="28"/>
          <w:szCs w:val="28"/>
          <w:rtl/>
          <w:lang w:bidi="ar-DZ"/>
        </w:rPr>
        <w:t>"</w:t>
      </w:r>
      <w:r w:rsidR="001F5964" w:rsidRPr="001137A1">
        <w:rPr>
          <w:rFonts w:ascii="Simplified Arabic" w:hAnsi="Simplified Arabic" w:cs="Simplified Arabic"/>
          <w:b/>
          <w:bCs/>
          <w:sz w:val="28"/>
          <w:szCs w:val="28"/>
          <w:rtl/>
          <w:lang w:bidi="ar-DZ"/>
        </w:rPr>
        <w:t xml:space="preserve">في دار كثير الحركة، وبلا </w:t>
      </w:r>
      <w:proofErr w:type="spellStart"/>
      <w:r w:rsidR="001F5964" w:rsidRPr="001137A1">
        <w:rPr>
          <w:rFonts w:ascii="Simplified Arabic" w:hAnsi="Simplified Arabic" w:cs="Simplified Arabic"/>
          <w:b/>
          <w:bCs/>
          <w:sz w:val="28"/>
          <w:szCs w:val="28"/>
          <w:rtl/>
          <w:lang w:bidi="ar-DZ"/>
        </w:rPr>
        <w:t>منقولك</w:t>
      </w:r>
      <w:proofErr w:type="spellEnd"/>
      <w:r w:rsidR="001F5964" w:rsidRPr="001137A1">
        <w:rPr>
          <w:rFonts w:ascii="Simplified Arabic" w:hAnsi="Simplified Arabic" w:cs="Simplified Arabic"/>
          <w:b/>
          <w:bCs/>
          <w:sz w:val="28"/>
          <w:szCs w:val="28"/>
          <w:rtl/>
          <w:lang w:bidi="ar-DZ"/>
        </w:rPr>
        <w:t xml:space="preserve"> على قباحا..."</w:t>
      </w:r>
      <w:r w:rsidRPr="001137A1">
        <w:rPr>
          <w:rFonts w:ascii="Simplified Arabic" w:hAnsi="Simplified Arabic" w:cs="Simplified Arabic"/>
          <w:sz w:val="28"/>
          <w:szCs w:val="28"/>
          <w:rtl/>
          <w:lang w:bidi="ar-DZ"/>
        </w:rPr>
        <w:t>، وبنسبة الى علاقته بوالده فهي علاقة جيدة وتتسم بالمحبة و التفاهم وأيضا يكون اكثر انضباطا مع والده</w:t>
      </w:r>
      <w:r w:rsidR="001F5964" w:rsidRPr="001137A1">
        <w:rPr>
          <w:rFonts w:ascii="Simplified Arabic" w:hAnsi="Simplified Arabic" w:cs="Simplified Arabic"/>
          <w:sz w:val="28"/>
          <w:szCs w:val="28"/>
          <w:rtl/>
          <w:lang w:bidi="ar-DZ"/>
        </w:rPr>
        <w:t xml:space="preserve"> </w:t>
      </w:r>
      <w:r w:rsidR="001F5964" w:rsidRPr="001137A1">
        <w:rPr>
          <w:rFonts w:ascii="Simplified Arabic" w:hAnsi="Simplified Arabic" w:cs="Simplified Arabic"/>
          <w:b/>
          <w:bCs/>
          <w:sz w:val="28"/>
          <w:szCs w:val="28"/>
          <w:rtl/>
          <w:lang w:bidi="ar-DZ"/>
        </w:rPr>
        <w:t xml:space="preserve">"علاقته </w:t>
      </w:r>
      <w:proofErr w:type="spellStart"/>
      <w:r w:rsidR="001F5964" w:rsidRPr="001137A1">
        <w:rPr>
          <w:rFonts w:ascii="Simplified Arabic" w:hAnsi="Simplified Arabic" w:cs="Simplified Arabic"/>
          <w:b/>
          <w:bCs/>
          <w:sz w:val="28"/>
          <w:szCs w:val="28"/>
          <w:rtl/>
          <w:lang w:bidi="ar-DZ"/>
        </w:rPr>
        <w:t>معاه</w:t>
      </w:r>
      <w:proofErr w:type="spellEnd"/>
      <w:r w:rsidR="001F5964" w:rsidRPr="001137A1">
        <w:rPr>
          <w:rFonts w:ascii="Simplified Arabic" w:hAnsi="Simplified Arabic" w:cs="Simplified Arabic"/>
          <w:b/>
          <w:bCs/>
          <w:sz w:val="28"/>
          <w:szCs w:val="28"/>
          <w:rtl/>
          <w:lang w:bidi="ar-DZ"/>
        </w:rPr>
        <w:t xml:space="preserve"> </w:t>
      </w:r>
      <w:proofErr w:type="spellStart"/>
      <w:r w:rsidR="001F5964" w:rsidRPr="001137A1">
        <w:rPr>
          <w:rFonts w:ascii="Simplified Arabic" w:hAnsi="Simplified Arabic" w:cs="Simplified Arabic"/>
          <w:b/>
          <w:bCs/>
          <w:sz w:val="28"/>
          <w:szCs w:val="28"/>
          <w:rtl/>
          <w:lang w:bidi="ar-DZ"/>
        </w:rPr>
        <w:t>بزاف</w:t>
      </w:r>
      <w:proofErr w:type="spellEnd"/>
      <w:r w:rsidR="001F5964" w:rsidRPr="001137A1">
        <w:rPr>
          <w:rFonts w:ascii="Simplified Arabic" w:hAnsi="Simplified Arabic" w:cs="Simplified Arabic"/>
          <w:b/>
          <w:bCs/>
          <w:sz w:val="28"/>
          <w:szCs w:val="28"/>
          <w:rtl/>
          <w:lang w:bidi="ar-DZ"/>
        </w:rPr>
        <w:t xml:space="preserve"> شابة </w:t>
      </w:r>
      <w:proofErr w:type="spellStart"/>
      <w:r w:rsidR="001F5964" w:rsidRPr="001137A1">
        <w:rPr>
          <w:rFonts w:ascii="Simplified Arabic" w:hAnsi="Simplified Arabic" w:cs="Simplified Arabic"/>
          <w:b/>
          <w:bCs/>
          <w:sz w:val="28"/>
          <w:szCs w:val="28"/>
          <w:rtl/>
          <w:lang w:bidi="ar-DZ"/>
        </w:rPr>
        <w:t>يبغيه</w:t>
      </w:r>
      <w:proofErr w:type="spellEnd"/>
      <w:r w:rsidR="001F5964" w:rsidRPr="001137A1">
        <w:rPr>
          <w:rFonts w:ascii="Simplified Arabic" w:hAnsi="Simplified Arabic" w:cs="Simplified Arabic"/>
          <w:b/>
          <w:bCs/>
          <w:sz w:val="28"/>
          <w:szCs w:val="28"/>
          <w:rtl/>
          <w:lang w:bidi="ar-DZ"/>
        </w:rPr>
        <w:t xml:space="preserve"> </w:t>
      </w:r>
      <w:proofErr w:type="spellStart"/>
      <w:r w:rsidR="001F5964" w:rsidRPr="001137A1">
        <w:rPr>
          <w:rFonts w:ascii="Simplified Arabic" w:hAnsi="Simplified Arabic" w:cs="Simplified Arabic"/>
          <w:b/>
          <w:bCs/>
          <w:sz w:val="28"/>
          <w:szCs w:val="28"/>
          <w:rtl/>
          <w:lang w:bidi="ar-DZ"/>
        </w:rPr>
        <w:t>بزاف</w:t>
      </w:r>
      <w:proofErr w:type="spellEnd"/>
      <w:r w:rsidR="001F5964" w:rsidRPr="001137A1">
        <w:rPr>
          <w:rFonts w:ascii="Simplified Arabic" w:hAnsi="Simplified Arabic" w:cs="Simplified Arabic"/>
          <w:b/>
          <w:bCs/>
          <w:sz w:val="28"/>
          <w:szCs w:val="28"/>
          <w:rtl/>
          <w:lang w:bidi="ar-DZ"/>
        </w:rPr>
        <w:t>..."</w:t>
      </w:r>
      <w:r w:rsidRPr="001137A1">
        <w:rPr>
          <w:rFonts w:ascii="Simplified Arabic" w:hAnsi="Simplified Arabic" w:cs="Simplified Arabic"/>
          <w:sz w:val="28"/>
          <w:szCs w:val="28"/>
          <w:rtl/>
          <w:lang w:bidi="ar-DZ"/>
        </w:rPr>
        <w:t>، و من ناحية أخرى فعلاقته مع أخته الصغرى تتصف بالحب والرعاية</w:t>
      </w:r>
      <w:r w:rsidR="001F5964" w:rsidRPr="001137A1">
        <w:rPr>
          <w:rFonts w:ascii="Simplified Arabic" w:hAnsi="Simplified Arabic" w:cs="Simplified Arabic"/>
          <w:sz w:val="28"/>
          <w:szCs w:val="28"/>
          <w:rtl/>
          <w:lang w:bidi="ar-DZ"/>
        </w:rPr>
        <w:t xml:space="preserve"> </w:t>
      </w:r>
      <w:r w:rsidR="001F5964" w:rsidRPr="001137A1">
        <w:rPr>
          <w:rFonts w:ascii="Simplified Arabic" w:hAnsi="Simplified Arabic" w:cs="Simplified Arabic"/>
          <w:b/>
          <w:bCs/>
          <w:sz w:val="28"/>
          <w:szCs w:val="28"/>
          <w:rtl/>
          <w:lang w:bidi="ar-DZ"/>
        </w:rPr>
        <w:t xml:space="preserve">"وبيبي لي زادت </w:t>
      </w:r>
      <w:proofErr w:type="spellStart"/>
      <w:r w:rsidR="001F5964" w:rsidRPr="001137A1">
        <w:rPr>
          <w:rFonts w:ascii="Simplified Arabic" w:hAnsi="Simplified Arabic" w:cs="Simplified Arabic"/>
          <w:b/>
          <w:bCs/>
          <w:sz w:val="28"/>
          <w:szCs w:val="28"/>
          <w:rtl/>
          <w:lang w:bidi="ar-DZ"/>
        </w:rPr>
        <w:t>يبغيها</w:t>
      </w:r>
      <w:proofErr w:type="spellEnd"/>
      <w:r w:rsidR="001F5964" w:rsidRPr="001137A1">
        <w:rPr>
          <w:rFonts w:ascii="Simplified Arabic" w:hAnsi="Simplified Arabic" w:cs="Simplified Arabic"/>
          <w:b/>
          <w:bCs/>
          <w:sz w:val="28"/>
          <w:szCs w:val="28"/>
          <w:rtl/>
          <w:lang w:bidi="ar-DZ"/>
        </w:rPr>
        <w:t xml:space="preserve"> ويسلم عليها.."</w:t>
      </w:r>
      <w:r w:rsidRPr="001137A1">
        <w:rPr>
          <w:rFonts w:ascii="Simplified Arabic" w:hAnsi="Simplified Arabic" w:cs="Simplified Arabic"/>
          <w:sz w:val="28"/>
          <w:szCs w:val="28"/>
          <w:rtl/>
          <w:lang w:bidi="ar-DZ"/>
        </w:rPr>
        <w:t>، في أولى فترة من التحاقه بالروضة كان سفيان متحمس وأظهر تكيف سريع و جيد مع جو الاجتماعي داخل الروضة و تأقلم مع الوضع بشكل جيد، اما بالنسبة الى سلوكياته فهو أكثر إنتاجية و انضباط مقارنة مع سلوكه في البيت</w:t>
      </w:r>
      <w:r w:rsidR="00522E53" w:rsidRPr="001137A1">
        <w:rPr>
          <w:rFonts w:ascii="Simplified Arabic" w:hAnsi="Simplified Arabic" w:cs="Simplified Arabic"/>
          <w:b/>
          <w:bCs/>
          <w:sz w:val="28"/>
          <w:szCs w:val="28"/>
          <w:rtl/>
          <w:lang w:bidi="ar-DZ"/>
        </w:rPr>
        <w:t xml:space="preserve"> "في روضة نحسه خير مدار، يساعفهم ويبغي يتبع </w:t>
      </w:r>
      <w:proofErr w:type="spellStart"/>
      <w:r w:rsidR="00522E53" w:rsidRPr="001137A1">
        <w:rPr>
          <w:rFonts w:ascii="Simplified Arabic" w:hAnsi="Simplified Arabic" w:cs="Simplified Arabic"/>
          <w:b/>
          <w:bCs/>
          <w:sz w:val="28"/>
          <w:szCs w:val="28"/>
          <w:rtl/>
          <w:lang w:bidi="ar-DZ"/>
        </w:rPr>
        <w:t>معاهم</w:t>
      </w:r>
      <w:proofErr w:type="spellEnd"/>
      <w:r w:rsidR="00522E53" w:rsidRPr="001137A1">
        <w:rPr>
          <w:rFonts w:ascii="Simplified Arabic" w:hAnsi="Simplified Arabic" w:cs="Simplified Arabic"/>
          <w:b/>
          <w:bCs/>
          <w:sz w:val="28"/>
          <w:szCs w:val="28"/>
          <w:rtl/>
          <w:lang w:bidi="ar-DZ"/>
        </w:rPr>
        <w:t xml:space="preserve"> .."</w:t>
      </w:r>
      <w:r w:rsidRPr="001137A1">
        <w:rPr>
          <w:rFonts w:ascii="Simplified Arabic" w:hAnsi="Simplified Arabic" w:cs="Simplified Arabic"/>
          <w:sz w:val="28"/>
          <w:szCs w:val="28"/>
          <w:rtl/>
          <w:lang w:bidi="ar-DZ"/>
        </w:rPr>
        <w:t>، رغم انه في الفترة الأولى كان يظهر عناد وعدم انصياع الى تعليمات المربية ويثير الفوضى وازعاج، ولكن وبعد فترة اصبح اكثر انضباطا من الأول، مع العلم ان والدة سفيان مربية في نفس الروضة و كانت تحضره بعض المرات معها الى الروضة منذ عامه الأول لكنه لم يكن منسجما مع جو اجتماعي ويبقى ملتصقا بها او يفضل الذهاب مع والده، و في عامه الثاني تغيرت استجاباته بشكل إيجابي، بحيث انه اصبح يرغب في بقاء أكثر واللعب وأصبح لا يمانع من ابتعاد عن أمه، لغاية السنة الثالثة التحق بشكل رسمي بالروضة.</w:t>
      </w:r>
    </w:p>
    <w:p w14:paraId="68C96D1D"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الحالة الراهنة:</w:t>
      </w:r>
    </w:p>
    <w:p w14:paraId="126BF317"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التحق سفيان بالروضة بشكل رسمي منذ عامه الثالث، حسب ما صرحت به المربية فإن سفيان يظهر حضور تفاعلي جيد في القسم، إذ يبادر بالمشاركة في الأنشطة ويظهر حماس وفضول في تعامل خاصة مع الأنشطة الجديدة، وأيضا من ناحية التواصل مع الآخرين يكون هو المبادر في الكلام،</w:t>
      </w:r>
    </w:p>
    <w:p w14:paraId="52596F0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كما يبدو مرتاحا في التعامل ضمن المجموعة و يحاول أخذ الانتباه والاهتمام خاصة عند القيام بأعمال المكلف بها، يظهر سلوك عنادي في مواقف معينة، خاصة عند توجيه اليه تعليمات مباشرة أو توجيهات </w:t>
      </w:r>
      <w:r w:rsidRPr="001137A1">
        <w:rPr>
          <w:rFonts w:ascii="Simplified Arabic" w:hAnsi="Simplified Arabic" w:cs="Simplified Arabic"/>
          <w:sz w:val="28"/>
          <w:szCs w:val="28"/>
          <w:rtl/>
          <w:lang w:bidi="ar-DZ"/>
        </w:rPr>
        <w:lastRenderedPageBreak/>
        <w:t>تتعارض مع رغبته، وفي هذه الحالات يميل الى الاعتراض و رفض القيام بالتوجيهات المطلوبة منه و الإصرار على القيام بما يريده هو حتى ولو كانت المربية أكثر صرامة معه، يظهر مقاومة عالية للتنازل وتقيد بالتعليمات، لا يبدي نوبات غضب حادة ولكن يلجأ الى البكاء و الصمت أو إعادة محاولة و طلب بأسلوب اكثر عناد، و غالبا ما يجادل المعلمة ويرفض بشكل صريح، و على حسب المربية فهذا السلوك يشير الى ضرورة زيادة مستوى ضبط لتصرفاته و تلقينه ضرورة الانضباط و تحفيزه على الانخراط في العمل الاجتماعي و التشارك مع أقرانه.</w:t>
      </w:r>
    </w:p>
    <w:p w14:paraId="4C04554D"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ظروف اجراء شبكة الملاحظة:</w:t>
      </w:r>
    </w:p>
    <w:p w14:paraId="5D493FF1"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 اجراء المقابلات وتطبيق شبكة الملاحظة في الروضة، في قسم المستوى الأول والذي يتواجد به الطفل بشكل يومي وذلك لضمان عدم التأثير عليه وبذلك ضمان عفوية سلوكه ومصداقيته، تم توزيع الجلسات بمعدل تلاث مرات في الأسبوع، خلال الفترة الصباحية الممتدة من التاسعة صباحا الى غاية ساعة الثانية عشرة زوالا والتي تليها فترة القيلولة ومن ثم مغادرة الروضة، وذلك على مدار أربعة أشهر متتالية، تمت الملاحظات بشكل مباشر ومنظم ودون تغيير من نظام المعهود من الأنشطة اليومية لضمان عدم تأثير على الطفل او ارباكه، كما تم القيام بمقابلات نصف موجهة مع المربية والام في أوقات منفصلة لضمان أريحية المشاركين، وقد تم تدوين جميع الملاحظات الجانبية لتكون كمرجع ثاني للباحثة لدعم نتائج الدراسة. وقد كانت نتائج شبكة الملاحظة كالتالي:</w:t>
      </w:r>
    </w:p>
    <w:p w14:paraId="5E26D9A4" w14:textId="3676795F" w:rsidR="009F4245" w:rsidRPr="001137A1" w:rsidRDefault="00D5599A"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جدول رقم (02): يوضح شبكة ملاحظة ال</w:t>
      </w:r>
      <w:r w:rsidR="009F4245" w:rsidRPr="001137A1">
        <w:rPr>
          <w:rFonts w:ascii="Simplified Arabic" w:hAnsi="Simplified Arabic" w:cs="Simplified Arabic"/>
          <w:b/>
          <w:bCs/>
          <w:sz w:val="28"/>
          <w:szCs w:val="28"/>
          <w:rtl/>
          <w:lang w:bidi="ar-DZ"/>
        </w:rPr>
        <w:t>حالة الأولى</w:t>
      </w:r>
    </w:p>
    <w:tbl>
      <w:tblPr>
        <w:tblStyle w:val="Grilledutableau"/>
        <w:bidiVisual/>
        <w:tblW w:w="0" w:type="auto"/>
        <w:tblLook w:val="04A0" w:firstRow="1" w:lastRow="0" w:firstColumn="1" w:lastColumn="0" w:noHBand="0" w:noVBand="1"/>
      </w:tblPr>
      <w:tblGrid>
        <w:gridCol w:w="2074"/>
        <w:gridCol w:w="2074"/>
        <w:gridCol w:w="2074"/>
        <w:gridCol w:w="2074"/>
      </w:tblGrid>
      <w:tr w:rsidR="009F4245" w:rsidRPr="001137A1" w14:paraId="0FAEF686" w14:textId="77777777" w:rsidTr="00D5599A">
        <w:tc>
          <w:tcPr>
            <w:tcW w:w="2074" w:type="dxa"/>
            <w:vAlign w:val="center"/>
          </w:tcPr>
          <w:p w14:paraId="1378414C"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المجال</w:t>
            </w:r>
          </w:p>
        </w:tc>
        <w:tc>
          <w:tcPr>
            <w:tcW w:w="2074" w:type="dxa"/>
            <w:vAlign w:val="center"/>
          </w:tcPr>
          <w:p w14:paraId="076DB67D"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تنظيم جيد للمشاعر</w:t>
            </w:r>
          </w:p>
        </w:tc>
        <w:tc>
          <w:tcPr>
            <w:tcW w:w="2074" w:type="dxa"/>
            <w:vAlign w:val="center"/>
          </w:tcPr>
          <w:p w14:paraId="16FE7D87"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صعوبة في تنظيم المشاعر</w:t>
            </w:r>
          </w:p>
        </w:tc>
        <w:tc>
          <w:tcPr>
            <w:tcW w:w="2074" w:type="dxa"/>
            <w:vAlign w:val="center"/>
          </w:tcPr>
          <w:p w14:paraId="3C226CA6"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الملاحظات</w:t>
            </w:r>
          </w:p>
        </w:tc>
      </w:tr>
      <w:tr w:rsidR="009F4245" w:rsidRPr="001137A1" w14:paraId="7B3E4FCA" w14:textId="77777777" w:rsidTr="00D5599A">
        <w:trPr>
          <w:trHeight w:val="652"/>
        </w:trPr>
        <w:tc>
          <w:tcPr>
            <w:tcW w:w="2074" w:type="dxa"/>
            <w:vAlign w:val="center"/>
          </w:tcPr>
          <w:p w14:paraId="46341A77"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التعبير عن مشاعر</w:t>
            </w:r>
          </w:p>
        </w:tc>
        <w:tc>
          <w:tcPr>
            <w:tcW w:w="2074" w:type="dxa"/>
            <w:vAlign w:val="center"/>
          </w:tcPr>
          <w:p w14:paraId="57E8326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يستخدم تعبيرات تتناسب مع انفعالاته </w:t>
            </w:r>
            <w:proofErr w:type="gramStart"/>
            <w:r w:rsidRPr="001137A1">
              <w:rPr>
                <w:rFonts w:ascii="Simplified Arabic" w:hAnsi="Simplified Arabic" w:cs="Simplified Arabic"/>
                <w:sz w:val="28"/>
                <w:szCs w:val="28"/>
                <w:rtl/>
                <w:lang w:bidi="ar-DZ"/>
              </w:rPr>
              <w:t>و أيضا</w:t>
            </w:r>
            <w:proofErr w:type="gramEnd"/>
            <w:r w:rsidRPr="001137A1">
              <w:rPr>
                <w:rFonts w:ascii="Simplified Arabic" w:hAnsi="Simplified Arabic" w:cs="Simplified Arabic"/>
                <w:sz w:val="28"/>
                <w:szCs w:val="28"/>
                <w:rtl/>
                <w:lang w:bidi="ar-DZ"/>
              </w:rPr>
              <w:t xml:space="preserve"> لغة جسد متناسقة</w:t>
            </w:r>
          </w:p>
        </w:tc>
        <w:tc>
          <w:tcPr>
            <w:tcW w:w="2074" w:type="dxa"/>
            <w:vAlign w:val="center"/>
          </w:tcPr>
          <w:p w14:paraId="01E1835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43785AC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تعبيراته لفظية لوصف مشاعره واضحة ومفهومة ويعبر عنها بتلقائية وسهولة</w:t>
            </w:r>
          </w:p>
        </w:tc>
      </w:tr>
      <w:tr w:rsidR="009F4245" w:rsidRPr="001137A1" w14:paraId="3232B287" w14:textId="77777777" w:rsidTr="00D5599A">
        <w:trPr>
          <w:trHeight w:val="601"/>
        </w:trPr>
        <w:tc>
          <w:tcPr>
            <w:tcW w:w="2074" w:type="dxa"/>
            <w:vAlign w:val="center"/>
          </w:tcPr>
          <w:p w14:paraId="2087F9A3"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التعبير الغير لفظي</w:t>
            </w:r>
          </w:p>
        </w:tc>
        <w:tc>
          <w:tcPr>
            <w:tcW w:w="2074" w:type="dxa"/>
            <w:vAlign w:val="center"/>
          </w:tcPr>
          <w:p w14:paraId="1B80A26E"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تعبيرات وجهه </w:t>
            </w:r>
            <w:proofErr w:type="gramStart"/>
            <w:r w:rsidRPr="001137A1">
              <w:rPr>
                <w:rFonts w:ascii="Simplified Arabic" w:hAnsi="Simplified Arabic" w:cs="Simplified Arabic"/>
                <w:sz w:val="28"/>
                <w:szCs w:val="28"/>
                <w:rtl/>
                <w:lang w:bidi="ar-DZ"/>
              </w:rPr>
              <w:t>و جسده</w:t>
            </w:r>
            <w:proofErr w:type="gramEnd"/>
            <w:r w:rsidRPr="001137A1">
              <w:rPr>
                <w:rFonts w:ascii="Simplified Arabic" w:hAnsi="Simplified Arabic" w:cs="Simplified Arabic"/>
                <w:sz w:val="28"/>
                <w:szCs w:val="28"/>
                <w:rtl/>
                <w:lang w:bidi="ar-DZ"/>
              </w:rPr>
              <w:t xml:space="preserve"> معبرة عن حالته النفسية</w:t>
            </w:r>
          </w:p>
        </w:tc>
        <w:tc>
          <w:tcPr>
            <w:tcW w:w="2074" w:type="dxa"/>
            <w:vAlign w:val="center"/>
          </w:tcPr>
          <w:p w14:paraId="30E422FD"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3B1F1343"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تواصله البصري جيد </w:t>
            </w:r>
            <w:proofErr w:type="gramStart"/>
            <w:r w:rsidRPr="001137A1">
              <w:rPr>
                <w:rFonts w:ascii="Simplified Arabic" w:hAnsi="Simplified Arabic" w:cs="Simplified Arabic"/>
                <w:sz w:val="28"/>
                <w:szCs w:val="28"/>
                <w:rtl/>
                <w:lang w:bidi="ar-DZ"/>
              </w:rPr>
              <w:t>و معبر</w:t>
            </w:r>
            <w:proofErr w:type="gramEnd"/>
            <w:r w:rsidRPr="001137A1">
              <w:rPr>
                <w:rFonts w:ascii="Simplified Arabic" w:hAnsi="Simplified Arabic" w:cs="Simplified Arabic"/>
                <w:sz w:val="28"/>
                <w:szCs w:val="28"/>
                <w:rtl/>
                <w:lang w:bidi="ar-DZ"/>
              </w:rPr>
              <w:t xml:space="preserve"> </w:t>
            </w:r>
            <w:proofErr w:type="gramStart"/>
            <w:r w:rsidRPr="001137A1">
              <w:rPr>
                <w:rFonts w:ascii="Simplified Arabic" w:hAnsi="Simplified Arabic" w:cs="Simplified Arabic"/>
                <w:sz w:val="28"/>
                <w:szCs w:val="28"/>
                <w:rtl/>
                <w:lang w:bidi="ar-DZ"/>
              </w:rPr>
              <w:t>عن ما</w:t>
            </w:r>
            <w:proofErr w:type="gramEnd"/>
            <w:r w:rsidRPr="001137A1">
              <w:rPr>
                <w:rFonts w:ascii="Simplified Arabic" w:hAnsi="Simplified Arabic" w:cs="Simplified Arabic"/>
                <w:sz w:val="28"/>
                <w:szCs w:val="28"/>
                <w:rtl/>
                <w:lang w:bidi="ar-DZ"/>
              </w:rPr>
              <w:t xml:space="preserve"> يريده </w:t>
            </w:r>
            <w:proofErr w:type="gramStart"/>
            <w:r w:rsidRPr="001137A1">
              <w:rPr>
                <w:rFonts w:ascii="Simplified Arabic" w:hAnsi="Simplified Arabic" w:cs="Simplified Arabic"/>
                <w:sz w:val="28"/>
                <w:szCs w:val="28"/>
                <w:rtl/>
                <w:lang w:bidi="ar-DZ"/>
              </w:rPr>
              <w:t>و مفهوم</w:t>
            </w:r>
            <w:proofErr w:type="gramEnd"/>
          </w:p>
        </w:tc>
      </w:tr>
      <w:tr w:rsidR="009F4245" w:rsidRPr="001137A1" w14:paraId="5F6FDA5F" w14:textId="77777777" w:rsidTr="00D5599A">
        <w:trPr>
          <w:trHeight w:val="704"/>
        </w:trPr>
        <w:tc>
          <w:tcPr>
            <w:tcW w:w="2074" w:type="dxa"/>
            <w:vAlign w:val="center"/>
          </w:tcPr>
          <w:p w14:paraId="5DF7BFEE"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التعامل مع الاحباط</w:t>
            </w:r>
          </w:p>
        </w:tc>
        <w:tc>
          <w:tcPr>
            <w:tcW w:w="2074" w:type="dxa"/>
            <w:vAlign w:val="center"/>
          </w:tcPr>
          <w:p w14:paraId="048AF3F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61BE10C9" w14:textId="27557EB6"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يتعامل بعناد ورفض للإحباط ويلجأ الى البكاء واعتراض دون توقف</w:t>
            </w:r>
          </w:p>
        </w:tc>
        <w:tc>
          <w:tcPr>
            <w:tcW w:w="2074" w:type="dxa"/>
            <w:vAlign w:val="center"/>
          </w:tcPr>
          <w:p w14:paraId="5396E8DA"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يكون أكثر عناد عندما يتعلق الامر بالانضباط أو مشاركة الآخرين الأشياء التي لديه </w:t>
            </w:r>
            <w:proofErr w:type="gramStart"/>
            <w:r w:rsidRPr="001137A1">
              <w:rPr>
                <w:rFonts w:ascii="Simplified Arabic" w:hAnsi="Simplified Arabic" w:cs="Simplified Arabic"/>
                <w:sz w:val="28"/>
                <w:szCs w:val="28"/>
                <w:rtl/>
                <w:lang w:bidi="ar-DZ"/>
              </w:rPr>
              <w:t>و يحب</w:t>
            </w:r>
            <w:proofErr w:type="gramEnd"/>
            <w:r w:rsidRPr="001137A1">
              <w:rPr>
                <w:rFonts w:ascii="Simplified Arabic" w:hAnsi="Simplified Arabic" w:cs="Simplified Arabic"/>
                <w:sz w:val="28"/>
                <w:szCs w:val="28"/>
                <w:rtl/>
                <w:lang w:bidi="ar-DZ"/>
              </w:rPr>
              <w:t xml:space="preserve"> أن تكون له الأولوية </w:t>
            </w:r>
            <w:proofErr w:type="gramStart"/>
            <w:r w:rsidRPr="001137A1">
              <w:rPr>
                <w:rFonts w:ascii="Simplified Arabic" w:hAnsi="Simplified Arabic" w:cs="Simplified Arabic"/>
                <w:sz w:val="28"/>
                <w:szCs w:val="28"/>
                <w:rtl/>
                <w:lang w:bidi="ar-DZ"/>
              </w:rPr>
              <w:t>و الكمية</w:t>
            </w:r>
            <w:proofErr w:type="gramEnd"/>
            <w:r w:rsidRPr="001137A1">
              <w:rPr>
                <w:rFonts w:ascii="Simplified Arabic" w:hAnsi="Simplified Arabic" w:cs="Simplified Arabic"/>
                <w:sz w:val="28"/>
                <w:szCs w:val="28"/>
                <w:rtl/>
                <w:lang w:bidi="ar-DZ"/>
              </w:rPr>
              <w:t xml:space="preserve"> الاكبر</w:t>
            </w:r>
          </w:p>
        </w:tc>
      </w:tr>
      <w:tr w:rsidR="009F4245" w:rsidRPr="001137A1" w14:paraId="4EA7E7AF" w14:textId="77777777" w:rsidTr="00D5599A">
        <w:trPr>
          <w:trHeight w:val="936"/>
        </w:trPr>
        <w:tc>
          <w:tcPr>
            <w:tcW w:w="2074" w:type="dxa"/>
            <w:vAlign w:val="center"/>
          </w:tcPr>
          <w:p w14:paraId="61194CEB"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القدرة على تنظيم السلوك والانضباط</w:t>
            </w:r>
          </w:p>
        </w:tc>
        <w:tc>
          <w:tcPr>
            <w:tcW w:w="2074" w:type="dxa"/>
            <w:vAlign w:val="center"/>
          </w:tcPr>
          <w:p w14:paraId="22A8CE7B"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410608DE"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يصعب عليه الانضباط </w:t>
            </w:r>
            <w:proofErr w:type="gramStart"/>
            <w:r w:rsidRPr="001137A1">
              <w:rPr>
                <w:rFonts w:ascii="Simplified Arabic" w:hAnsi="Simplified Arabic" w:cs="Simplified Arabic"/>
                <w:sz w:val="28"/>
                <w:szCs w:val="28"/>
                <w:rtl/>
                <w:lang w:bidi="ar-DZ"/>
              </w:rPr>
              <w:t>و يقاطع</w:t>
            </w:r>
            <w:proofErr w:type="gramEnd"/>
            <w:r w:rsidRPr="001137A1">
              <w:rPr>
                <w:rFonts w:ascii="Simplified Arabic" w:hAnsi="Simplified Arabic" w:cs="Simplified Arabic"/>
                <w:sz w:val="28"/>
                <w:szCs w:val="28"/>
                <w:rtl/>
                <w:lang w:bidi="ar-DZ"/>
              </w:rPr>
              <w:t xml:space="preserve"> الكلام </w:t>
            </w:r>
            <w:proofErr w:type="gramStart"/>
            <w:r w:rsidRPr="001137A1">
              <w:rPr>
                <w:rFonts w:ascii="Simplified Arabic" w:hAnsi="Simplified Arabic" w:cs="Simplified Arabic"/>
                <w:sz w:val="28"/>
                <w:szCs w:val="28"/>
                <w:rtl/>
                <w:lang w:bidi="ar-DZ"/>
              </w:rPr>
              <w:t>و يثير</w:t>
            </w:r>
            <w:proofErr w:type="gramEnd"/>
            <w:r w:rsidRPr="001137A1">
              <w:rPr>
                <w:rFonts w:ascii="Simplified Arabic" w:hAnsi="Simplified Arabic" w:cs="Simplified Arabic"/>
                <w:sz w:val="28"/>
                <w:szCs w:val="28"/>
                <w:rtl/>
                <w:lang w:bidi="ar-DZ"/>
              </w:rPr>
              <w:t xml:space="preserve"> الفوضى</w:t>
            </w:r>
          </w:p>
        </w:tc>
        <w:tc>
          <w:tcPr>
            <w:tcW w:w="2074" w:type="dxa"/>
            <w:vAlign w:val="center"/>
          </w:tcPr>
          <w:p w14:paraId="1F8F11BB"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يحب ان يلفت الانتباه بالاستخدام المقاطعة في حديث </w:t>
            </w:r>
            <w:proofErr w:type="gramStart"/>
            <w:r w:rsidRPr="001137A1">
              <w:rPr>
                <w:rFonts w:ascii="Simplified Arabic" w:hAnsi="Simplified Arabic" w:cs="Simplified Arabic"/>
                <w:sz w:val="28"/>
                <w:szCs w:val="28"/>
                <w:rtl/>
                <w:lang w:bidi="ar-DZ"/>
              </w:rPr>
              <w:t>و اثارة</w:t>
            </w:r>
            <w:proofErr w:type="gramEnd"/>
            <w:r w:rsidRPr="001137A1">
              <w:rPr>
                <w:rFonts w:ascii="Simplified Arabic" w:hAnsi="Simplified Arabic" w:cs="Simplified Arabic"/>
                <w:sz w:val="28"/>
                <w:szCs w:val="28"/>
                <w:rtl/>
                <w:lang w:bidi="ar-DZ"/>
              </w:rPr>
              <w:t xml:space="preserve"> الفوضى</w:t>
            </w:r>
          </w:p>
        </w:tc>
      </w:tr>
      <w:tr w:rsidR="009F4245" w:rsidRPr="001137A1" w14:paraId="0F29D1A0" w14:textId="77777777" w:rsidTr="00D5599A">
        <w:trPr>
          <w:trHeight w:val="836"/>
        </w:trPr>
        <w:tc>
          <w:tcPr>
            <w:tcW w:w="2074" w:type="dxa"/>
            <w:vAlign w:val="center"/>
          </w:tcPr>
          <w:p w14:paraId="1A6FF99F"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التفاعل الاجتماعي</w:t>
            </w:r>
          </w:p>
        </w:tc>
        <w:tc>
          <w:tcPr>
            <w:tcW w:w="2074" w:type="dxa"/>
            <w:vAlign w:val="center"/>
          </w:tcPr>
          <w:p w14:paraId="54C8027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يتفاعل بشكل إيجابي عند اللعب </w:t>
            </w:r>
            <w:proofErr w:type="gramStart"/>
            <w:r w:rsidRPr="001137A1">
              <w:rPr>
                <w:rFonts w:ascii="Simplified Arabic" w:hAnsi="Simplified Arabic" w:cs="Simplified Arabic"/>
                <w:sz w:val="28"/>
                <w:szCs w:val="28"/>
                <w:rtl/>
                <w:lang w:bidi="ar-DZ"/>
              </w:rPr>
              <w:t>و مبادرة</w:t>
            </w:r>
            <w:proofErr w:type="gramEnd"/>
          </w:p>
        </w:tc>
        <w:tc>
          <w:tcPr>
            <w:tcW w:w="2074" w:type="dxa"/>
            <w:vAlign w:val="center"/>
          </w:tcPr>
          <w:p w14:paraId="1813171A"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لكنه يرفض تقاسم اللعب مع آخر ويفرض سيطرته عليهم</w:t>
            </w:r>
          </w:p>
        </w:tc>
        <w:tc>
          <w:tcPr>
            <w:tcW w:w="2074" w:type="dxa"/>
            <w:vAlign w:val="center"/>
          </w:tcPr>
          <w:p w14:paraId="2F69F6B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يكون إيجابيا أكثر مع الأكبر سنا او الذكور مقارنة مع الاناث </w:t>
            </w:r>
            <w:proofErr w:type="gramStart"/>
            <w:r w:rsidRPr="001137A1">
              <w:rPr>
                <w:rFonts w:ascii="Simplified Arabic" w:hAnsi="Simplified Arabic" w:cs="Simplified Arabic"/>
                <w:sz w:val="28"/>
                <w:szCs w:val="28"/>
                <w:rtl/>
                <w:lang w:bidi="ar-DZ"/>
              </w:rPr>
              <w:t>و الأصغر</w:t>
            </w:r>
            <w:proofErr w:type="gramEnd"/>
            <w:r w:rsidRPr="001137A1">
              <w:rPr>
                <w:rFonts w:ascii="Simplified Arabic" w:hAnsi="Simplified Arabic" w:cs="Simplified Arabic"/>
                <w:sz w:val="28"/>
                <w:szCs w:val="28"/>
                <w:rtl/>
                <w:lang w:bidi="ar-DZ"/>
              </w:rPr>
              <w:t xml:space="preserve"> منه او الأقل قدرة على الرد عليه</w:t>
            </w:r>
          </w:p>
        </w:tc>
      </w:tr>
      <w:tr w:rsidR="009F4245" w:rsidRPr="001137A1" w14:paraId="76F76014" w14:textId="77777777" w:rsidTr="00D5599A">
        <w:trPr>
          <w:trHeight w:val="991"/>
        </w:trPr>
        <w:tc>
          <w:tcPr>
            <w:tcW w:w="2074" w:type="dxa"/>
            <w:vAlign w:val="center"/>
          </w:tcPr>
          <w:p w14:paraId="525B9B20"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فهم مشاعر الاخرين والتعاطف او التقليد</w:t>
            </w:r>
          </w:p>
        </w:tc>
        <w:tc>
          <w:tcPr>
            <w:tcW w:w="2074" w:type="dxa"/>
            <w:vAlign w:val="center"/>
          </w:tcPr>
          <w:p w14:paraId="1F5AF6B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يفهم بشكل جيد انفعالات المحيطين به </w:t>
            </w:r>
            <w:proofErr w:type="gramStart"/>
            <w:r w:rsidRPr="001137A1">
              <w:rPr>
                <w:rFonts w:ascii="Simplified Arabic" w:hAnsi="Simplified Arabic" w:cs="Simplified Arabic"/>
                <w:sz w:val="28"/>
                <w:szCs w:val="28"/>
                <w:rtl/>
                <w:lang w:bidi="ar-DZ"/>
              </w:rPr>
              <w:t>و يكون</w:t>
            </w:r>
            <w:proofErr w:type="gramEnd"/>
            <w:r w:rsidRPr="001137A1">
              <w:rPr>
                <w:rFonts w:ascii="Simplified Arabic" w:hAnsi="Simplified Arabic" w:cs="Simplified Arabic"/>
                <w:sz w:val="28"/>
                <w:szCs w:val="28"/>
                <w:rtl/>
                <w:lang w:bidi="ar-DZ"/>
              </w:rPr>
              <w:t xml:space="preserve"> رده بشكل جيد دون تأثر بهم</w:t>
            </w:r>
          </w:p>
        </w:tc>
        <w:tc>
          <w:tcPr>
            <w:tcW w:w="2074" w:type="dxa"/>
            <w:vAlign w:val="center"/>
          </w:tcPr>
          <w:p w14:paraId="7FB7870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في حالات بكاء أقرانه يتجاهلهم </w:t>
            </w:r>
            <w:proofErr w:type="gramStart"/>
            <w:r w:rsidRPr="001137A1">
              <w:rPr>
                <w:rFonts w:ascii="Simplified Arabic" w:hAnsi="Simplified Arabic" w:cs="Simplified Arabic"/>
                <w:sz w:val="28"/>
                <w:szCs w:val="28"/>
                <w:rtl/>
                <w:lang w:bidi="ar-DZ"/>
              </w:rPr>
              <w:t>و يركز</w:t>
            </w:r>
            <w:proofErr w:type="gramEnd"/>
            <w:r w:rsidRPr="001137A1">
              <w:rPr>
                <w:rFonts w:ascii="Simplified Arabic" w:hAnsi="Simplified Arabic" w:cs="Simplified Arabic"/>
                <w:sz w:val="28"/>
                <w:szCs w:val="28"/>
                <w:rtl/>
                <w:lang w:bidi="ar-DZ"/>
              </w:rPr>
              <w:t xml:space="preserve"> على لعب او الحديث عن نفسه</w:t>
            </w:r>
          </w:p>
        </w:tc>
        <w:tc>
          <w:tcPr>
            <w:tcW w:w="2074" w:type="dxa"/>
            <w:vAlign w:val="center"/>
          </w:tcPr>
          <w:p w14:paraId="3EC3C20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يستطيع تفسير الانفعالات </w:t>
            </w:r>
            <w:proofErr w:type="gramStart"/>
            <w:r w:rsidRPr="001137A1">
              <w:rPr>
                <w:rFonts w:ascii="Simplified Arabic" w:hAnsi="Simplified Arabic" w:cs="Simplified Arabic"/>
                <w:sz w:val="28"/>
                <w:szCs w:val="28"/>
                <w:rtl/>
                <w:lang w:bidi="ar-DZ"/>
              </w:rPr>
              <w:t>و يتساءل</w:t>
            </w:r>
            <w:proofErr w:type="gramEnd"/>
            <w:r w:rsidRPr="001137A1">
              <w:rPr>
                <w:rFonts w:ascii="Simplified Arabic" w:hAnsi="Simplified Arabic" w:cs="Simplified Arabic"/>
                <w:sz w:val="28"/>
                <w:szCs w:val="28"/>
                <w:rtl/>
                <w:lang w:bidi="ar-DZ"/>
              </w:rPr>
              <w:t xml:space="preserve"> عن اسبابها</w:t>
            </w:r>
          </w:p>
        </w:tc>
      </w:tr>
      <w:tr w:rsidR="009F4245" w:rsidRPr="001137A1" w14:paraId="6E2B1C1A" w14:textId="77777777" w:rsidTr="00D5599A">
        <w:tc>
          <w:tcPr>
            <w:tcW w:w="2074" w:type="dxa"/>
            <w:vAlign w:val="center"/>
          </w:tcPr>
          <w:p w14:paraId="0B2DE1CB"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تنظيم المشاعر والقدرة على التهدئة ذاتية</w:t>
            </w:r>
          </w:p>
        </w:tc>
        <w:tc>
          <w:tcPr>
            <w:tcW w:w="2074" w:type="dxa"/>
            <w:vAlign w:val="center"/>
          </w:tcPr>
          <w:p w14:paraId="7A3BEC4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67E36CB3"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يصعب عليه اتحكم في انفعالاته </w:t>
            </w:r>
            <w:proofErr w:type="gramStart"/>
            <w:r w:rsidRPr="001137A1">
              <w:rPr>
                <w:rFonts w:ascii="Simplified Arabic" w:hAnsi="Simplified Arabic" w:cs="Simplified Arabic"/>
                <w:sz w:val="28"/>
                <w:szCs w:val="28"/>
                <w:rtl/>
                <w:lang w:bidi="ar-DZ"/>
              </w:rPr>
              <w:t>و يلجأ</w:t>
            </w:r>
            <w:proofErr w:type="gramEnd"/>
            <w:r w:rsidRPr="001137A1">
              <w:rPr>
                <w:rFonts w:ascii="Simplified Arabic" w:hAnsi="Simplified Arabic" w:cs="Simplified Arabic"/>
                <w:sz w:val="28"/>
                <w:szCs w:val="28"/>
                <w:rtl/>
                <w:lang w:bidi="ar-DZ"/>
              </w:rPr>
              <w:t xml:space="preserve"> الى البكاء </w:t>
            </w:r>
            <w:proofErr w:type="gramStart"/>
            <w:r w:rsidRPr="001137A1">
              <w:rPr>
                <w:rFonts w:ascii="Simplified Arabic" w:hAnsi="Simplified Arabic" w:cs="Simplified Arabic"/>
                <w:sz w:val="28"/>
                <w:szCs w:val="28"/>
                <w:rtl/>
                <w:lang w:bidi="ar-DZ"/>
              </w:rPr>
              <w:t>و الاعتراض</w:t>
            </w:r>
            <w:proofErr w:type="gramEnd"/>
            <w:r w:rsidRPr="001137A1">
              <w:rPr>
                <w:rFonts w:ascii="Simplified Arabic" w:hAnsi="Simplified Arabic" w:cs="Simplified Arabic"/>
                <w:sz w:val="28"/>
                <w:szCs w:val="28"/>
                <w:rtl/>
                <w:lang w:bidi="ar-DZ"/>
              </w:rPr>
              <w:t xml:space="preserve"> </w:t>
            </w:r>
            <w:proofErr w:type="gramStart"/>
            <w:r w:rsidRPr="001137A1">
              <w:rPr>
                <w:rFonts w:ascii="Simplified Arabic" w:hAnsi="Simplified Arabic" w:cs="Simplified Arabic"/>
                <w:sz w:val="28"/>
                <w:szCs w:val="28"/>
                <w:rtl/>
                <w:lang w:bidi="ar-DZ"/>
              </w:rPr>
              <w:t>و يطلب</w:t>
            </w:r>
            <w:proofErr w:type="gramEnd"/>
            <w:r w:rsidRPr="001137A1">
              <w:rPr>
                <w:rFonts w:ascii="Simplified Arabic" w:hAnsi="Simplified Arabic" w:cs="Simplified Arabic"/>
                <w:sz w:val="28"/>
                <w:szCs w:val="28"/>
                <w:rtl/>
                <w:lang w:bidi="ar-DZ"/>
              </w:rPr>
              <w:t xml:space="preserve"> من كبار تلبية حاجاته</w:t>
            </w:r>
          </w:p>
        </w:tc>
        <w:tc>
          <w:tcPr>
            <w:tcW w:w="2074" w:type="dxa"/>
            <w:vAlign w:val="center"/>
          </w:tcPr>
          <w:p w14:paraId="1ACE0F3B"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بمجرد ما ينتهي انفعاله يعود الى وضعه العادي </w:t>
            </w:r>
            <w:proofErr w:type="gramStart"/>
            <w:r w:rsidRPr="001137A1">
              <w:rPr>
                <w:rFonts w:ascii="Simplified Arabic" w:hAnsi="Simplified Arabic" w:cs="Simplified Arabic"/>
                <w:sz w:val="28"/>
                <w:szCs w:val="28"/>
                <w:rtl/>
                <w:lang w:bidi="ar-DZ"/>
              </w:rPr>
              <w:t>و يشارك</w:t>
            </w:r>
            <w:proofErr w:type="gramEnd"/>
            <w:r w:rsidRPr="001137A1">
              <w:rPr>
                <w:rFonts w:ascii="Simplified Arabic" w:hAnsi="Simplified Arabic" w:cs="Simplified Arabic"/>
                <w:sz w:val="28"/>
                <w:szCs w:val="28"/>
                <w:rtl/>
                <w:lang w:bidi="ar-DZ"/>
              </w:rPr>
              <w:t xml:space="preserve"> في لعب </w:t>
            </w:r>
            <w:proofErr w:type="gramStart"/>
            <w:r w:rsidRPr="001137A1">
              <w:rPr>
                <w:rFonts w:ascii="Simplified Arabic" w:hAnsi="Simplified Arabic" w:cs="Simplified Arabic"/>
                <w:sz w:val="28"/>
                <w:szCs w:val="28"/>
                <w:rtl/>
                <w:lang w:bidi="ar-DZ"/>
              </w:rPr>
              <w:t>و الحديث</w:t>
            </w:r>
            <w:proofErr w:type="gramEnd"/>
            <w:r w:rsidRPr="001137A1">
              <w:rPr>
                <w:rFonts w:ascii="Simplified Arabic" w:hAnsi="Simplified Arabic" w:cs="Simplified Arabic"/>
                <w:sz w:val="28"/>
                <w:szCs w:val="28"/>
                <w:rtl/>
                <w:lang w:bidi="ar-DZ"/>
              </w:rPr>
              <w:t xml:space="preserve"> بشكل عادي</w:t>
            </w:r>
          </w:p>
        </w:tc>
      </w:tr>
    </w:tbl>
    <w:p w14:paraId="06E21134"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0190907D" w14:textId="77777777" w:rsidR="00D5599A" w:rsidRPr="001137A1" w:rsidRDefault="00D5599A" w:rsidP="001137A1">
      <w:pPr>
        <w:bidi/>
        <w:spacing w:line="360" w:lineRule="auto"/>
        <w:jc w:val="both"/>
        <w:rPr>
          <w:rFonts w:ascii="Simplified Arabic" w:hAnsi="Simplified Arabic" w:cs="Simplified Arabic"/>
          <w:b/>
          <w:bCs/>
          <w:sz w:val="28"/>
          <w:szCs w:val="28"/>
          <w:rtl/>
          <w:lang w:bidi="ar-DZ"/>
        </w:rPr>
      </w:pPr>
    </w:p>
    <w:p w14:paraId="29BA9FD4"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الخلاصة العامة حول الحالة:</w:t>
      </w:r>
    </w:p>
    <w:p w14:paraId="77925ABC"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حالة سفيان تعد نموذجا لطفل ذو سلوك اجتماعي تفاعلي خاصة في الوسط الاجتماعي داخل الروضة، كما يظهر قدرة جيدة على التعبير عن مشاعره ورغباته، وفاعليته في الانخراط في الأنشطة </w:t>
      </w:r>
      <w:r w:rsidRPr="001137A1">
        <w:rPr>
          <w:rFonts w:ascii="Simplified Arabic" w:hAnsi="Simplified Arabic" w:cs="Simplified Arabic"/>
          <w:sz w:val="28"/>
          <w:szCs w:val="28"/>
          <w:rtl/>
          <w:lang w:bidi="ar-DZ"/>
        </w:rPr>
        <w:lastRenderedPageBreak/>
        <w:t>الجماعية وأيضا انتاجيته الفعالة داخل القسم، هذه المعطيات تعبر عن وجود علاقة أمومية وقاعدة أسرية داعمة ومستقرة ساهمت في دعم النمو العاطفي للطفل. ومع ذلك، تشير بعض الجوانب الأخرى من طبيعة سلوكياته على وجود بعض المشاكل من ناحية استجاباته نحو الإحباط والرفض، وسلوك العناد والاعتماد على الأكبر سنا لمساعدته من جانب تعامل مع مشاعره السلبية، كما يظهر بنية نفسية تسعى الى لفت الانتباه و اثبات الذات، الا ان هذا لا يعني وجود اضطراب وانما يشير الى حاجة الطفل الى تنظيم و الحزم أكثر لتقويم سلوكياته و دعم نموه العاطفي خاصة في هذا السن الحساس، لذلك يوصى بتوفير بدائل تفاعلية و تربوية تشجعه على المشاركة الجماعية و التعامل مع مشاعره السلبية و الإحباط بشكل اكثر انفتاحا و تكيف، وكذا متابعة سلوك المقاومة و العناد و تدعيم الانضباط الذاتي لديه.</w:t>
      </w:r>
    </w:p>
    <w:p w14:paraId="44AFCC84"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تحليل الحالة:</w:t>
      </w:r>
    </w:p>
    <w:p w14:paraId="2745C549"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من خلال نتائج شبكة الملاحظة والمعلومات التي جمعها من مقابلات التي تمت مع الام والمربية، ومن خلال هذه المعطيات يمكن القول بأن الطفل يظهر مؤشرات جيدة من ناحية النمو العاطفي في العديد من الجوانب، بحيث أن لديه القدرة على التعبير العاطفي خاصة التعبير عن مشاعره لفظيا وجسديا، تتوافق تعبيراته الجسدية مع انفعالاته العاطفية ومع سياق الموقف الذي هو به، كما انه يبادر بالتواصل كما يبدوا واثقا من نفسه من خلال أسلوبه في الكلام ويعبر بوضوح عن رغباته وتفضيلاته، هذه القدرات تظهر بأن لديه بنية نفسية عاطفية سوية الى حد ما وهذا يعكس وجود رابطة أمومية جيدة تدعم تنظيم العاطفي لديه، غير أن الجانب التنظيمي لديه من جانب الانفعالات و خاصة عند الإحباط لا يزال في طور النمو، بحيث لوحظ عليه عدم التمكن من التحكم في رغباته و انفعالاته السلبية خصوصا في حالات الانتظار وعدم تلبية رغابته بشكل فوري او كما يريد، تظهر عليه سلوكيات </w:t>
      </w:r>
      <w:r w:rsidRPr="001137A1">
        <w:rPr>
          <w:rFonts w:ascii="Simplified Arabic" w:hAnsi="Simplified Arabic" w:cs="Simplified Arabic"/>
          <w:sz w:val="28"/>
          <w:szCs w:val="28"/>
          <w:rtl/>
          <w:lang w:bidi="ar-DZ"/>
        </w:rPr>
        <w:lastRenderedPageBreak/>
        <w:t>الرفض و الاحتجاج وأيضا انفعال العاطفي الشديد كالبكاء والانعزال الالحاح في المطالبة الفورية وتلبيته هو أولا دون أقرانه، يركز بشكل أكبر على ذاته و اهتماماته هو فقط ولا يهتم بالآخرين، يظهر فهما لمشاعر الآخرين ولكن لا يتعاطف معهم ويركز على جذب الاهتمام اليه فقط، هذا ما يعكس قصورا من ناحية مهارات التعاطف لديه والانضباط للتعليمات.</w:t>
      </w:r>
    </w:p>
    <w:p w14:paraId="3AAE597C"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وفي ظل هذه المعطيات، يمكن تفسير هذا السلوك والتفاعل وبأخذ السن بعين الاعتبار على أن نمو العاطفي للحالة لايزال في طور النمو والتشكل، ولكن يجب التركيز على الجوانب التي يظهر فيها قصورا ملحوظا، وذلك بدعم وتعزيز قدراته في التنظيم الذاتي وتحفيزه على المشاركة مع المجموعة والتعاطف مع الآخر أكثر، وهذا لتقويم سلوكه الاجتماعي ودعم نموه العاطفي بشكل سليم.</w:t>
      </w:r>
    </w:p>
    <w:p w14:paraId="4DABCD54" w14:textId="7941F7C5" w:rsidR="009F4245" w:rsidRPr="001137A1" w:rsidRDefault="009F4245" w:rsidP="001137A1">
      <w:pPr>
        <w:pStyle w:val="Paragraphedeliste"/>
        <w:numPr>
          <w:ilvl w:val="0"/>
          <w:numId w:val="21"/>
        </w:numPr>
        <w:bidi/>
        <w:spacing w:line="360" w:lineRule="auto"/>
        <w:ind w:left="714" w:hanging="357"/>
        <w:jc w:val="both"/>
        <w:outlineLvl w:val="0"/>
        <w:rPr>
          <w:rFonts w:ascii="Simplified Arabic" w:hAnsi="Simplified Arabic" w:cs="Simplified Arabic"/>
          <w:b/>
          <w:bCs/>
          <w:sz w:val="28"/>
          <w:szCs w:val="28"/>
          <w:rtl/>
          <w:lang w:bidi="ar-DZ"/>
        </w:rPr>
      </w:pPr>
      <w:bookmarkStart w:id="38" w:name="_Toc201322819"/>
      <w:r w:rsidRPr="001137A1">
        <w:rPr>
          <w:rFonts w:ascii="Simplified Arabic" w:hAnsi="Simplified Arabic" w:cs="Simplified Arabic"/>
          <w:b/>
          <w:bCs/>
          <w:sz w:val="28"/>
          <w:szCs w:val="28"/>
          <w:rtl/>
          <w:lang w:bidi="ar-DZ"/>
        </w:rPr>
        <w:t>تقديم الحالة الثانية</w:t>
      </w:r>
      <w:r w:rsidR="005125CB" w:rsidRPr="001137A1">
        <w:rPr>
          <w:rFonts w:ascii="Simplified Arabic" w:hAnsi="Simplified Arabic" w:cs="Simplified Arabic"/>
          <w:b/>
          <w:bCs/>
          <w:sz w:val="28"/>
          <w:szCs w:val="28"/>
          <w:rtl/>
          <w:lang w:bidi="ar-DZ"/>
        </w:rPr>
        <w:t xml:space="preserve"> وتحليلها</w:t>
      </w:r>
      <w:r w:rsidRPr="001137A1">
        <w:rPr>
          <w:rFonts w:ascii="Simplified Arabic" w:hAnsi="Simplified Arabic" w:cs="Simplified Arabic"/>
          <w:b/>
          <w:bCs/>
          <w:sz w:val="28"/>
          <w:szCs w:val="28"/>
          <w:rtl/>
          <w:lang w:bidi="ar-DZ"/>
        </w:rPr>
        <w:t>:</w:t>
      </w:r>
      <w:bookmarkEnd w:id="38"/>
    </w:p>
    <w:p w14:paraId="52F0DCD7"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البيانات الأولية:</w:t>
      </w:r>
    </w:p>
    <w:p w14:paraId="7D550F53"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الاسم: مرام</w:t>
      </w:r>
    </w:p>
    <w:p w14:paraId="4339E09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السن: 3 سنوات</w:t>
      </w:r>
    </w:p>
    <w:p w14:paraId="1E69908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الجنس: أنثى</w:t>
      </w:r>
    </w:p>
    <w:p w14:paraId="78B16856" w14:textId="790F2CEB"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الترتيب في العائلة: الأولى</w:t>
      </w:r>
    </w:p>
    <w:p w14:paraId="48FC98B6"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تقديم الحالة:</w:t>
      </w:r>
    </w:p>
    <w:p w14:paraId="1D7B667F"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طفلة مرام البالغة من العمر3 سنوات، تدرس قسم الأول بروضة الخليل بوهران، تم اختيارها كحالة لدراسة بحثية في إطار الميداني حول موضوع "تأثير العلاقة أم طفل على النمو العاطفي لطفل الروضة"، وقد تم الاختيار بناء على توافق الحالة مع شروط الدراسة </w:t>
      </w:r>
      <w:proofErr w:type="gramStart"/>
      <w:r w:rsidRPr="001137A1">
        <w:rPr>
          <w:rFonts w:ascii="Simplified Arabic" w:hAnsi="Simplified Arabic" w:cs="Simplified Arabic"/>
          <w:sz w:val="28"/>
          <w:szCs w:val="28"/>
          <w:rtl/>
          <w:lang w:bidi="ar-DZ"/>
        </w:rPr>
        <w:t>و بموافقة</w:t>
      </w:r>
      <w:proofErr w:type="gramEnd"/>
      <w:r w:rsidRPr="001137A1">
        <w:rPr>
          <w:rFonts w:ascii="Simplified Arabic" w:hAnsi="Simplified Arabic" w:cs="Simplified Arabic"/>
          <w:sz w:val="28"/>
          <w:szCs w:val="28"/>
          <w:rtl/>
          <w:lang w:bidi="ar-DZ"/>
        </w:rPr>
        <w:t xml:space="preserve"> الأم.</w:t>
      </w:r>
    </w:p>
    <w:p w14:paraId="2217CA97" w14:textId="563B3140"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السيمائية العامة للحالة:</w:t>
      </w:r>
    </w:p>
    <w:p w14:paraId="6E940A95" w14:textId="781C2F6E" w:rsidR="0037317A" w:rsidRPr="001137A1" w:rsidRDefault="009F4245" w:rsidP="00394B0E">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أظهرت مرام منذ المقابلات الأولى سيمائية عامة جيدة، تعبر عن مستوى جيد من التكيف الاجتماعي السوي، تظهر تفاعل محتشم نسبيا في بداية التواصل ما يشير الى نوع من الحذر الوقائي مبدئيا، وسرعان ما تنفتح للتواصل والمبادرة للحديث، تتميز بالحيوية والتفاعل الإيجابي خاصة خلال الأنشطة والاعمال اليدوية، قدراتها في الفهم والاستيعاب جيدة بدرجة عالية وتطبيق التعليمات والانضباط بشكل جيد ومرونة في الاستعداد للتعلم وتعديل أخطاء، ما يعبر عن درجة جيدة من القدرات الادراكية. أما من ناحية العاطفة، تظهر مرام تفاعل عاطفي جيد ومعبر وتبادر بالتقارب الجسدي عفوي، ما يشير الى وجود شعور بالأمان وقابلية الى الانفتاح الاجتماعي والعاطفي مع الآخرين، ومن ناحية السلوك الانضباطي، سلوكها العام معتدل ومتوافق مع تعليمات المربية وتتميز بمستوى جيد من التنظيم الذاتي خاصة في حالات الإحباط. وفيما يخص المظهر العام، هندامها مرتب وتظهر اهتماما واضح بنظافتها وأناقتها دائما، ما يشير الى حس مبك</w:t>
      </w:r>
      <w:r w:rsidR="00394B0E">
        <w:rPr>
          <w:rFonts w:ascii="Simplified Arabic" w:hAnsi="Simplified Arabic" w:cs="Simplified Arabic"/>
          <w:sz w:val="28"/>
          <w:szCs w:val="28"/>
          <w:rtl/>
          <w:lang w:bidi="ar-DZ"/>
        </w:rPr>
        <w:t>ر بالاهتمام الذاتي.</w:t>
      </w:r>
    </w:p>
    <w:p w14:paraId="4066F249"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التاريخ النفسي والاجتماعي للحالة</w:t>
      </w:r>
      <w:r w:rsidRPr="001137A1">
        <w:rPr>
          <w:rFonts w:ascii="Simplified Arabic" w:hAnsi="Simplified Arabic" w:cs="Simplified Arabic"/>
          <w:sz w:val="28"/>
          <w:szCs w:val="28"/>
          <w:rtl/>
          <w:lang w:bidi="ar-DZ"/>
        </w:rPr>
        <w:t>:</w:t>
      </w:r>
    </w:p>
    <w:p w14:paraId="4869B39C" w14:textId="4EF96EE3"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مرام هي البنت الأولى في عائلتها، ولدت من حمل مرغوب به وولادة قيصرية، تليها أخت أصغر منها بسنة واحدة، علاقتهما جيدة بشكل عام مع بعض مظاهر التنافس الأخوية الطبيعية بينها، الجو الأسري العام جيد وداعم للنمو النفسي للطفل، حيث أن علاقتها بوالديها جيدة و خاصة مع أمها التي تظهر اهتماما خاص بالجانب النفسي لأطفالها وتولي عناية خاصة للتواصل العاطفي و تعزيز الدعم العاطفي لهم من خلال التواصل التفاعلي الجيد معهن، تأكد الأم من خلال تصريحاتها أنها تحرص كثيرا على دعم ابنتها عاطفيا و تتيح لها المجال لتعبر عن مشاعرها بوضوح وتلقائية و تعزز ثقتها بنفسها</w:t>
      </w:r>
      <w:r w:rsidR="00522E53" w:rsidRPr="001137A1">
        <w:rPr>
          <w:rFonts w:ascii="Simplified Arabic" w:hAnsi="Simplified Arabic" w:cs="Simplified Arabic"/>
          <w:sz w:val="28"/>
          <w:szCs w:val="28"/>
          <w:rtl/>
          <w:lang w:bidi="ar-DZ"/>
        </w:rPr>
        <w:t xml:space="preserve"> </w:t>
      </w:r>
      <w:r w:rsidR="00522E53" w:rsidRPr="001137A1">
        <w:rPr>
          <w:rFonts w:ascii="Simplified Arabic" w:hAnsi="Simplified Arabic" w:cs="Simplified Arabic"/>
          <w:b/>
          <w:bCs/>
          <w:sz w:val="28"/>
          <w:szCs w:val="28"/>
          <w:rtl/>
          <w:lang w:bidi="ar-DZ"/>
        </w:rPr>
        <w:t xml:space="preserve">"علاقتي ببنتي </w:t>
      </w:r>
      <w:proofErr w:type="spellStart"/>
      <w:r w:rsidR="00522E53" w:rsidRPr="001137A1">
        <w:rPr>
          <w:rFonts w:ascii="Simplified Arabic" w:hAnsi="Simplified Arabic" w:cs="Simplified Arabic"/>
          <w:b/>
          <w:bCs/>
          <w:sz w:val="28"/>
          <w:szCs w:val="28"/>
          <w:rtl/>
          <w:lang w:bidi="ar-DZ"/>
        </w:rPr>
        <w:t>بزاف</w:t>
      </w:r>
      <w:proofErr w:type="spellEnd"/>
      <w:r w:rsidR="00522E53" w:rsidRPr="001137A1">
        <w:rPr>
          <w:rFonts w:ascii="Simplified Arabic" w:hAnsi="Simplified Arabic" w:cs="Simplified Arabic"/>
          <w:b/>
          <w:bCs/>
          <w:sz w:val="28"/>
          <w:szCs w:val="28"/>
          <w:rtl/>
          <w:lang w:bidi="ar-DZ"/>
        </w:rPr>
        <w:t xml:space="preserve"> مليحة، نتفاهم انا </w:t>
      </w:r>
      <w:proofErr w:type="spellStart"/>
      <w:r w:rsidR="00522E53" w:rsidRPr="001137A1">
        <w:rPr>
          <w:rFonts w:ascii="Simplified Arabic" w:hAnsi="Simplified Arabic" w:cs="Simplified Arabic"/>
          <w:b/>
          <w:bCs/>
          <w:sz w:val="28"/>
          <w:szCs w:val="28"/>
          <w:rtl/>
          <w:lang w:bidi="ar-DZ"/>
        </w:rPr>
        <w:t>وياها</w:t>
      </w:r>
      <w:proofErr w:type="spellEnd"/>
      <w:r w:rsidR="00522E53" w:rsidRPr="001137A1">
        <w:rPr>
          <w:rFonts w:ascii="Simplified Arabic" w:hAnsi="Simplified Arabic" w:cs="Simplified Arabic"/>
          <w:b/>
          <w:bCs/>
          <w:sz w:val="28"/>
          <w:szCs w:val="28"/>
          <w:rtl/>
          <w:lang w:bidi="ar-DZ"/>
        </w:rPr>
        <w:t xml:space="preserve"> ونفهمها </w:t>
      </w:r>
      <w:proofErr w:type="spellStart"/>
      <w:r w:rsidR="00522E53" w:rsidRPr="001137A1">
        <w:rPr>
          <w:rFonts w:ascii="Simplified Arabic" w:hAnsi="Simplified Arabic" w:cs="Simplified Arabic"/>
          <w:b/>
          <w:bCs/>
          <w:sz w:val="28"/>
          <w:szCs w:val="28"/>
          <w:rtl/>
          <w:lang w:bidi="ar-DZ"/>
        </w:rPr>
        <w:t>شا</w:t>
      </w:r>
      <w:proofErr w:type="spellEnd"/>
      <w:r w:rsidR="00522E53" w:rsidRPr="001137A1">
        <w:rPr>
          <w:rFonts w:ascii="Simplified Arabic" w:hAnsi="Simplified Arabic" w:cs="Simplified Arabic"/>
          <w:b/>
          <w:bCs/>
          <w:sz w:val="28"/>
          <w:szCs w:val="28"/>
          <w:rtl/>
          <w:lang w:bidi="ar-DZ"/>
        </w:rPr>
        <w:t xml:space="preserve"> يكون خصها </w:t>
      </w:r>
      <w:proofErr w:type="spellStart"/>
      <w:r w:rsidR="00522E53" w:rsidRPr="001137A1">
        <w:rPr>
          <w:rFonts w:ascii="Simplified Arabic" w:hAnsi="Simplified Arabic" w:cs="Simplified Arabic"/>
          <w:b/>
          <w:bCs/>
          <w:sz w:val="28"/>
          <w:szCs w:val="28"/>
          <w:rtl/>
          <w:lang w:bidi="ar-DZ"/>
        </w:rPr>
        <w:t>وتلجألي</w:t>
      </w:r>
      <w:proofErr w:type="spellEnd"/>
      <w:r w:rsidR="00522E53" w:rsidRPr="001137A1">
        <w:rPr>
          <w:rFonts w:ascii="Simplified Arabic" w:hAnsi="Simplified Arabic" w:cs="Simplified Arabic"/>
          <w:b/>
          <w:bCs/>
          <w:sz w:val="28"/>
          <w:szCs w:val="28"/>
          <w:rtl/>
          <w:lang w:bidi="ar-DZ"/>
        </w:rPr>
        <w:t xml:space="preserve"> </w:t>
      </w:r>
      <w:proofErr w:type="spellStart"/>
      <w:r w:rsidR="00522E53" w:rsidRPr="001137A1">
        <w:rPr>
          <w:rFonts w:ascii="Simplified Arabic" w:hAnsi="Simplified Arabic" w:cs="Simplified Arabic"/>
          <w:b/>
          <w:bCs/>
          <w:sz w:val="28"/>
          <w:szCs w:val="28"/>
          <w:rtl/>
          <w:lang w:bidi="ar-DZ"/>
        </w:rPr>
        <w:t>دايمن</w:t>
      </w:r>
      <w:proofErr w:type="spellEnd"/>
      <w:r w:rsidR="00522E53" w:rsidRPr="001137A1">
        <w:rPr>
          <w:rFonts w:ascii="Simplified Arabic" w:hAnsi="Simplified Arabic" w:cs="Simplified Arabic"/>
          <w:b/>
          <w:bCs/>
          <w:sz w:val="28"/>
          <w:szCs w:val="28"/>
          <w:rtl/>
          <w:lang w:bidi="ar-DZ"/>
        </w:rPr>
        <w:t>.."</w:t>
      </w:r>
      <w:r w:rsidRPr="001137A1">
        <w:rPr>
          <w:rFonts w:ascii="Simplified Arabic" w:hAnsi="Simplified Arabic" w:cs="Simplified Arabic"/>
          <w:sz w:val="28"/>
          <w:szCs w:val="28"/>
          <w:rtl/>
          <w:lang w:bidi="ar-DZ"/>
        </w:rPr>
        <w:t xml:space="preserve">، </w:t>
      </w:r>
      <w:r w:rsidRPr="001137A1">
        <w:rPr>
          <w:rFonts w:ascii="Simplified Arabic" w:hAnsi="Simplified Arabic" w:cs="Simplified Arabic"/>
          <w:sz w:val="28"/>
          <w:szCs w:val="28"/>
          <w:rtl/>
          <w:lang w:bidi="ar-DZ"/>
        </w:rPr>
        <w:lastRenderedPageBreak/>
        <w:t xml:space="preserve">كما تولي اهتمام للحوار البناء بينهما خاصة في مواقف الانفعالية  </w:t>
      </w:r>
      <w:proofErr w:type="spellStart"/>
      <w:r w:rsidRPr="001137A1">
        <w:rPr>
          <w:rFonts w:ascii="Simplified Arabic" w:hAnsi="Simplified Arabic" w:cs="Simplified Arabic"/>
          <w:sz w:val="28"/>
          <w:szCs w:val="28"/>
          <w:rtl/>
          <w:lang w:bidi="ar-DZ"/>
        </w:rPr>
        <w:t>والاحباطات</w:t>
      </w:r>
      <w:r w:rsidR="00522E53" w:rsidRPr="001137A1">
        <w:rPr>
          <w:rFonts w:ascii="Simplified Arabic" w:hAnsi="Simplified Arabic" w:cs="Simplified Arabic"/>
          <w:b/>
          <w:bCs/>
          <w:sz w:val="28"/>
          <w:szCs w:val="28"/>
          <w:rtl/>
          <w:lang w:bidi="ar-DZ"/>
        </w:rPr>
        <w:t>"كي</w:t>
      </w:r>
      <w:proofErr w:type="spellEnd"/>
      <w:r w:rsidR="00522E53" w:rsidRPr="001137A1">
        <w:rPr>
          <w:rFonts w:ascii="Simplified Arabic" w:hAnsi="Simplified Arabic" w:cs="Simplified Arabic"/>
          <w:b/>
          <w:bCs/>
          <w:sz w:val="28"/>
          <w:szCs w:val="28"/>
          <w:rtl/>
          <w:lang w:bidi="ar-DZ"/>
        </w:rPr>
        <w:t xml:space="preserve"> تكون </w:t>
      </w:r>
      <w:proofErr w:type="spellStart"/>
      <w:r w:rsidR="00522E53" w:rsidRPr="001137A1">
        <w:rPr>
          <w:rFonts w:ascii="Simplified Arabic" w:hAnsi="Simplified Arabic" w:cs="Simplified Arabic"/>
          <w:b/>
          <w:bCs/>
          <w:sz w:val="28"/>
          <w:szCs w:val="28"/>
          <w:rtl/>
          <w:lang w:bidi="ar-DZ"/>
        </w:rPr>
        <w:t>زعفانة</w:t>
      </w:r>
      <w:proofErr w:type="spellEnd"/>
      <w:r w:rsidR="00522E53" w:rsidRPr="001137A1">
        <w:rPr>
          <w:rFonts w:ascii="Simplified Arabic" w:hAnsi="Simplified Arabic" w:cs="Simplified Arabic"/>
          <w:b/>
          <w:bCs/>
          <w:sz w:val="28"/>
          <w:szCs w:val="28"/>
          <w:rtl/>
          <w:lang w:bidi="ar-DZ"/>
        </w:rPr>
        <w:t xml:space="preserve"> نلزها عندي نهدر </w:t>
      </w:r>
      <w:proofErr w:type="spellStart"/>
      <w:r w:rsidR="00522E53" w:rsidRPr="001137A1">
        <w:rPr>
          <w:rFonts w:ascii="Simplified Arabic" w:hAnsi="Simplified Arabic" w:cs="Simplified Arabic"/>
          <w:b/>
          <w:bCs/>
          <w:sz w:val="28"/>
          <w:szCs w:val="28"/>
          <w:rtl/>
          <w:lang w:bidi="ar-DZ"/>
        </w:rPr>
        <w:t>معاها</w:t>
      </w:r>
      <w:proofErr w:type="spellEnd"/>
      <w:r w:rsidR="00522E53" w:rsidRPr="001137A1">
        <w:rPr>
          <w:rFonts w:ascii="Simplified Arabic" w:hAnsi="Simplified Arabic" w:cs="Simplified Arabic"/>
          <w:b/>
          <w:bCs/>
          <w:sz w:val="28"/>
          <w:szCs w:val="28"/>
          <w:rtl/>
          <w:lang w:bidi="ar-DZ"/>
        </w:rPr>
        <w:t xml:space="preserve"> </w:t>
      </w:r>
      <w:proofErr w:type="spellStart"/>
      <w:r w:rsidR="00522E53" w:rsidRPr="001137A1">
        <w:rPr>
          <w:rFonts w:ascii="Simplified Arabic" w:hAnsi="Simplified Arabic" w:cs="Simplified Arabic"/>
          <w:b/>
          <w:bCs/>
          <w:sz w:val="28"/>
          <w:szCs w:val="28"/>
          <w:rtl/>
          <w:lang w:bidi="ar-DZ"/>
        </w:rPr>
        <w:t>ونديرلها</w:t>
      </w:r>
      <w:proofErr w:type="spellEnd"/>
      <w:r w:rsidR="00522E53" w:rsidRPr="001137A1">
        <w:rPr>
          <w:rFonts w:ascii="Simplified Arabic" w:hAnsi="Simplified Arabic" w:cs="Simplified Arabic"/>
          <w:b/>
          <w:bCs/>
          <w:sz w:val="28"/>
          <w:szCs w:val="28"/>
          <w:rtl/>
          <w:lang w:bidi="ar-DZ"/>
        </w:rPr>
        <w:t xml:space="preserve"> صوالح لي يفرحوها </w:t>
      </w:r>
      <w:proofErr w:type="spellStart"/>
      <w:r w:rsidR="00522E53" w:rsidRPr="001137A1">
        <w:rPr>
          <w:rFonts w:ascii="Simplified Arabic" w:hAnsi="Simplified Arabic" w:cs="Simplified Arabic"/>
          <w:b/>
          <w:bCs/>
          <w:sz w:val="28"/>
          <w:szCs w:val="28"/>
          <w:rtl/>
          <w:lang w:bidi="ar-DZ"/>
        </w:rPr>
        <w:t>ونأكدلها</w:t>
      </w:r>
      <w:proofErr w:type="spellEnd"/>
      <w:r w:rsidR="00522E53" w:rsidRPr="001137A1">
        <w:rPr>
          <w:rFonts w:ascii="Simplified Arabic" w:hAnsi="Simplified Arabic" w:cs="Simplified Arabic"/>
          <w:b/>
          <w:bCs/>
          <w:sz w:val="28"/>
          <w:szCs w:val="28"/>
          <w:rtl/>
          <w:lang w:bidi="ar-DZ"/>
        </w:rPr>
        <w:t xml:space="preserve"> بلي </w:t>
      </w:r>
      <w:proofErr w:type="spellStart"/>
      <w:r w:rsidR="00522E53" w:rsidRPr="001137A1">
        <w:rPr>
          <w:rFonts w:ascii="Simplified Arabic" w:hAnsi="Simplified Arabic" w:cs="Simplified Arabic"/>
          <w:b/>
          <w:bCs/>
          <w:sz w:val="28"/>
          <w:szCs w:val="28"/>
          <w:rtl/>
          <w:lang w:bidi="ar-DZ"/>
        </w:rPr>
        <w:t>نبغيها</w:t>
      </w:r>
      <w:proofErr w:type="spellEnd"/>
      <w:r w:rsidR="00522E53" w:rsidRPr="001137A1">
        <w:rPr>
          <w:rFonts w:ascii="Simplified Arabic" w:hAnsi="Simplified Arabic" w:cs="Simplified Arabic"/>
          <w:b/>
          <w:bCs/>
          <w:sz w:val="28"/>
          <w:szCs w:val="28"/>
          <w:rtl/>
          <w:lang w:bidi="ar-DZ"/>
        </w:rPr>
        <w:t xml:space="preserve"> وهي بنتي وندلعها نلبسها غاية لانو تفرح باللبسة كثر، نتعامل </w:t>
      </w:r>
      <w:proofErr w:type="spellStart"/>
      <w:r w:rsidR="00522E53" w:rsidRPr="001137A1">
        <w:rPr>
          <w:rFonts w:ascii="Simplified Arabic" w:hAnsi="Simplified Arabic" w:cs="Simplified Arabic"/>
          <w:b/>
          <w:bCs/>
          <w:sz w:val="28"/>
          <w:szCs w:val="28"/>
          <w:rtl/>
          <w:lang w:bidi="ar-DZ"/>
        </w:rPr>
        <w:t>معاها</w:t>
      </w:r>
      <w:proofErr w:type="spellEnd"/>
      <w:r w:rsidR="00522E53" w:rsidRPr="001137A1">
        <w:rPr>
          <w:rFonts w:ascii="Simplified Arabic" w:hAnsi="Simplified Arabic" w:cs="Simplified Arabic"/>
          <w:b/>
          <w:bCs/>
          <w:sz w:val="28"/>
          <w:szCs w:val="28"/>
          <w:rtl/>
          <w:lang w:bidi="ar-DZ"/>
        </w:rPr>
        <w:t xml:space="preserve"> على أساس انها كبيرة ونحاورها بطريقة ناضجة .."</w:t>
      </w:r>
      <w:r w:rsidRPr="001137A1">
        <w:rPr>
          <w:rFonts w:ascii="Simplified Arabic" w:hAnsi="Simplified Arabic" w:cs="Simplified Arabic"/>
          <w:sz w:val="28"/>
          <w:szCs w:val="28"/>
          <w:rtl/>
          <w:lang w:bidi="ar-DZ"/>
        </w:rPr>
        <w:t>، بحيث تقوم الام بمساعدة ابنتها على فهم الأمور والمواقف بشكل واعي وتدعمها في تنظيم مشاعرها وادارتها لكي تتمكن من التعبير عن نفسها بطريقة صحية وواعية وتتمكن من التعامل مع المواقف الصعبة سواء لوحدها أو باللجوء الى البالغين لمساعدتها.</w:t>
      </w:r>
    </w:p>
    <w:p w14:paraId="1A1C4064"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لم يسجل أي مشكل سلوكي أو نفسي ظاهر، سواء من تصريحات الام او من المربية وأيضا من خلال الجلسات التي تمت خلال فترة الدراسة، مستوى التفاعل الاجتماعي لديها جيد ويشير الى درجة جيدة من القدرة على التكيف الاجتماعي ونمو نفسي عام جيد، كما ان انضباطها السلوكي وقدراتها الادراكية الجيدة تشير الى وجود أساس أسري داعم وصحي ساهم في تعزيز نموها النفسي والاجتماعي بشكل ملحوظ.</w:t>
      </w:r>
    </w:p>
    <w:p w14:paraId="48DEF234"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الحالة الراهنة:</w:t>
      </w:r>
    </w:p>
    <w:p w14:paraId="2BFE7F5F"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يبدو الوضع النفسي والاجتماعي لمرام مستقر عامة، وتظهر قدرة جيدة في التكيف وتفاعل الاجتماعي في البيئة التربوية داخل الروضة، سلوكها منضبط ومنظم وفقا للتعليمات الموجهة اليها وأيضا وفق الجو العام للقسم، كما تم ملاحظة مبادرتها في المشاركة ضمن الأنشطة الجماعية وسرعة استيعاب والتعلم، ما يشير الى قدرات معرفية وادراكية جيدة المستوى ساهمت في زيادة انتاجيتها ضمن المجموعة، وخاصة قدرتها على التعاطف مع أقرانها ومساعدتهم وأيضا تشاركها في اللعب معهم ومحاولاتها في حل النزاعات التي تحصل بينهم بطريقة مرنة وناضجة مقارنة بسنها، هذه المؤشرات تظهر مستوى الاستقرار النفسي والعاطفي الذي يعكس وجود بيئة أسرية داعمة وصحية.</w:t>
      </w:r>
    </w:p>
    <w:p w14:paraId="5D69281E"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ظروف اجراء شبكة الملاحظة:</w:t>
      </w:r>
    </w:p>
    <w:p w14:paraId="38D01E83" w14:textId="6971CCD8" w:rsidR="0021664B"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تم اجراء شبكة الملاحظة ضمن اطار البيئة التربوية للحالة، وذلك للحفاظ على موضوعية الاجراء ودون التأثير على الحالة أو احداث تغيير من شأنه تأثير على مصداقية النتائج، تمت الملاحظة على مدار3 مرات في الأسبوع بداية من الفترة الصباحية الى غاية منتصف النهار، أي بداية من ساعة تاسعة صباحا الى غاية الثانية عشر زوالا والتي تليها فترة القيلولة ومن ثم مغادرة الروضة، وذلك على مدار أربعة أشهر متتالية، تمت هذه الملاحظات بشكل مباشر و منظم ودون تدخل او تغيير من وتيرة سير الحصص والنظام المعهود في القسم، وذلك حرصا على الحفاظ على الجو المناسب لجمع المعطيات الصحيحة وأكثر مصداقية، واضافة الى ذلك تم اجراء مقابلات نصف موجهة مع الام والمربية في أوقات منفصلة تتناسب مع وضع الام والمربية، وقد تم تسجيل جميع الملاحظات الإضافية كإضافة مساعدة تدعم النتائج المتحصل عليها. وقد كانت نتائج شبكة الملاحظة كالتالي:</w:t>
      </w:r>
    </w:p>
    <w:p w14:paraId="232F4B7A" w14:textId="240F6883"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 xml:space="preserve">جدول رقم </w:t>
      </w:r>
      <w:r w:rsidR="003D6C38" w:rsidRPr="001137A1">
        <w:rPr>
          <w:rFonts w:ascii="Simplified Arabic" w:hAnsi="Simplified Arabic" w:cs="Simplified Arabic"/>
          <w:b/>
          <w:bCs/>
          <w:sz w:val="28"/>
          <w:szCs w:val="28"/>
          <w:rtl/>
          <w:lang w:bidi="ar-DZ"/>
        </w:rPr>
        <w:t>(03): يعرض نتائج شبكة ملاحظة ا</w:t>
      </w:r>
      <w:r w:rsidRPr="001137A1">
        <w:rPr>
          <w:rFonts w:ascii="Simplified Arabic" w:hAnsi="Simplified Arabic" w:cs="Simplified Arabic"/>
          <w:b/>
          <w:bCs/>
          <w:sz w:val="28"/>
          <w:szCs w:val="28"/>
          <w:rtl/>
          <w:lang w:bidi="ar-DZ"/>
        </w:rPr>
        <w:t>لحالة الثانية</w:t>
      </w:r>
    </w:p>
    <w:tbl>
      <w:tblPr>
        <w:tblStyle w:val="Grilledutableau"/>
        <w:bidiVisual/>
        <w:tblW w:w="0" w:type="auto"/>
        <w:tblLook w:val="04A0" w:firstRow="1" w:lastRow="0" w:firstColumn="1" w:lastColumn="0" w:noHBand="0" w:noVBand="1"/>
      </w:tblPr>
      <w:tblGrid>
        <w:gridCol w:w="2074"/>
        <w:gridCol w:w="2074"/>
        <w:gridCol w:w="2074"/>
        <w:gridCol w:w="2074"/>
      </w:tblGrid>
      <w:tr w:rsidR="009F4245" w:rsidRPr="001137A1" w14:paraId="057F5C42" w14:textId="77777777" w:rsidTr="00AD1F41">
        <w:tc>
          <w:tcPr>
            <w:tcW w:w="2074" w:type="dxa"/>
            <w:vAlign w:val="center"/>
          </w:tcPr>
          <w:p w14:paraId="686F5086"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المجال</w:t>
            </w:r>
          </w:p>
        </w:tc>
        <w:tc>
          <w:tcPr>
            <w:tcW w:w="2074" w:type="dxa"/>
            <w:vAlign w:val="center"/>
          </w:tcPr>
          <w:p w14:paraId="11711048"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تنظيم جيد للمشاعر</w:t>
            </w:r>
          </w:p>
        </w:tc>
        <w:tc>
          <w:tcPr>
            <w:tcW w:w="2074" w:type="dxa"/>
            <w:vAlign w:val="center"/>
          </w:tcPr>
          <w:p w14:paraId="398A4757"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صعوبة في تنظيم المشاعر</w:t>
            </w:r>
          </w:p>
        </w:tc>
        <w:tc>
          <w:tcPr>
            <w:tcW w:w="2074" w:type="dxa"/>
            <w:vAlign w:val="center"/>
          </w:tcPr>
          <w:p w14:paraId="08DF9C64"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الملاحظات</w:t>
            </w:r>
          </w:p>
        </w:tc>
      </w:tr>
      <w:tr w:rsidR="009F4245" w:rsidRPr="001137A1" w14:paraId="658B4473" w14:textId="77777777" w:rsidTr="00AD1F41">
        <w:tc>
          <w:tcPr>
            <w:tcW w:w="2074" w:type="dxa"/>
            <w:vAlign w:val="center"/>
          </w:tcPr>
          <w:p w14:paraId="0202FEBC"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التعبير عن المشاعر</w:t>
            </w:r>
          </w:p>
        </w:tc>
        <w:tc>
          <w:tcPr>
            <w:tcW w:w="2074" w:type="dxa"/>
            <w:vAlign w:val="center"/>
          </w:tcPr>
          <w:p w14:paraId="47F332F6" w14:textId="6A5BAF9B"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تستخدم تعبيرات لفظية تتناسب مع انفعالاتها</w:t>
            </w:r>
          </w:p>
        </w:tc>
        <w:tc>
          <w:tcPr>
            <w:tcW w:w="2074" w:type="dxa"/>
            <w:vAlign w:val="center"/>
          </w:tcPr>
          <w:p w14:paraId="57F6D7D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33C34718"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تعبيراتها اللفظية واضحة ومفهومة وتعبر بشكل مباشر على مشاعرها ورغباتها</w:t>
            </w:r>
          </w:p>
        </w:tc>
      </w:tr>
      <w:tr w:rsidR="009F4245" w:rsidRPr="001137A1" w14:paraId="4B6B01C9" w14:textId="77777777" w:rsidTr="00AD1F41">
        <w:tc>
          <w:tcPr>
            <w:tcW w:w="2074" w:type="dxa"/>
            <w:vAlign w:val="center"/>
          </w:tcPr>
          <w:p w14:paraId="2ACDDCBA"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التعبير الغير اللفظي</w:t>
            </w:r>
          </w:p>
        </w:tc>
        <w:tc>
          <w:tcPr>
            <w:tcW w:w="2074" w:type="dxa"/>
            <w:vAlign w:val="center"/>
          </w:tcPr>
          <w:p w14:paraId="36998318"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الايماءات الجسدية </w:t>
            </w:r>
            <w:proofErr w:type="gramStart"/>
            <w:r w:rsidRPr="001137A1">
              <w:rPr>
                <w:rFonts w:ascii="Simplified Arabic" w:hAnsi="Simplified Arabic" w:cs="Simplified Arabic"/>
                <w:sz w:val="28"/>
                <w:szCs w:val="28"/>
                <w:rtl/>
                <w:lang w:bidi="ar-DZ"/>
              </w:rPr>
              <w:t>و مستوى</w:t>
            </w:r>
            <w:proofErr w:type="gramEnd"/>
            <w:r w:rsidRPr="001137A1">
              <w:rPr>
                <w:rFonts w:ascii="Simplified Arabic" w:hAnsi="Simplified Arabic" w:cs="Simplified Arabic"/>
                <w:sz w:val="28"/>
                <w:szCs w:val="28"/>
                <w:rtl/>
                <w:lang w:bidi="ar-DZ"/>
              </w:rPr>
              <w:t xml:space="preserve"> لتعبير جيد</w:t>
            </w:r>
          </w:p>
        </w:tc>
        <w:tc>
          <w:tcPr>
            <w:tcW w:w="2074" w:type="dxa"/>
            <w:vAlign w:val="center"/>
          </w:tcPr>
          <w:p w14:paraId="3A46FA0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4FF37F64"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لغة جسد تعبر عن ارتياحيه وعفوية</w:t>
            </w:r>
          </w:p>
        </w:tc>
      </w:tr>
      <w:tr w:rsidR="009F4245" w:rsidRPr="001137A1" w14:paraId="0A8A440F" w14:textId="77777777" w:rsidTr="00AD1F41">
        <w:tc>
          <w:tcPr>
            <w:tcW w:w="2074" w:type="dxa"/>
            <w:vAlign w:val="center"/>
          </w:tcPr>
          <w:p w14:paraId="6330496B"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التعامل مع الاحباط</w:t>
            </w:r>
          </w:p>
        </w:tc>
        <w:tc>
          <w:tcPr>
            <w:tcW w:w="2074" w:type="dxa"/>
            <w:vAlign w:val="center"/>
          </w:tcPr>
          <w:p w14:paraId="4E7D801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تتعامل مع المواقف المحبطة بطريقة أكثر مرونة وتقبل</w:t>
            </w:r>
          </w:p>
        </w:tc>
        <w:tc>
          <w:tcPr>
            <w:tcW w:w="2074" w:type="dxa"/>
            <w:vAlign w:val="center"/>
          </w:tcPr>
          <w:p w14:paraId="3FA6B8C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7A0AC73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تظهر انزعاجا مبدئيا عند الإحباط ولكن لا يدوم لفترة طويلة</w:t>
            </w:r>
          </w:p>
        </w:tc>
      </w:tr>
      <w:tr w:rsidR="009F4245" w:rsidRPr="001137A1" w14:paraId="2741218D" w14:textId="77777777" w:rsidTr="00AD1F41">
        <w:tc>
          <w:tcPr>
            <w:tcW w:w="2074" w:type="dxa"/>
            <w:vAlign w:val="center"/>
          </w:tcPr>
          <w:p w14:paraId="75619F48"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القدرة على تنظيم والانضباط</w:t>
            </w:r>
          </w:p>
        </w:tc>
        <w:tc>
          <w:tcPr>
            <w:tcW w:w="2074" w:type="dxa"/>
            <w:vAlign w:val="center"/>
          </w:tcPr>
          <w:p w14:paraId="3D2870F6"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سهولة التقيد بالتعليمات والانضباط بشكل جيد</w:t>
            </w:r>
          </w:p>
        </w:tc>
        <w:tc>
          <w:tcPr>
            <w:tcW w:w="2074" w:type="dxa"/>
            <w:vAlign w:val="center"/>
          </w:tcPr>
          <w:p w14:paraId="5382651B"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4C6DB18C"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تتعامل مع التعليمات بتقبل جيد وتظهر فهم واستيعاب جيد لتعليمات</w:t>
            </w:r>
          </w:p>
        </w:tc>
      </w:tr>
      <w:tr w:rsidR="009F4245" w:rsidRPr="001137A1" w14:paraId="534515E8" w14:textId="77777777" w:rsidTr="00AD1F41">
        <w:tc>
          <w:tcPr>
            <w:tcW w:w="2074" w:type="dxa"/>
            <w:vAlign w:val="center"/>
          </w:tcPr>
          <w:p w14:paraId="08B0E1F6"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التفاعل الاجتماعي</w:t>
            </w:r>
          </w:p>
        </w:tc>
        <w:tc>
          <w:tcPr>
            <w:tcW w:w="2074" w:type="dxa"/>
            <w:vAlign w:val="center"/>
          </w:tcPr>
          <w:p w14:paraId="04D955A4" w14:textId="5A6CB1B6"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سلوكها الاجتماعي جيد بدرجة عالية</w:t>
            </w:r>
          </w:p>
        </w:tc>
        <w:tc>
          <w:tcPr>
            <w:tcW w:w="2074" w:type="dxa"/>
            <w:vAlign w:val="center"/>
          </w:tcPr>
          <w:p w14:paraId="20B71BB1"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2BAE2819"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تتكيف بسرعة مع جو الاجتماعي والعمل الجماعي</w:t>
            </w:r>
          </w:p>
        </w:tc>
      </w:tr>
      <w:tr w:rsidR="009F4245" w:rsidRPr="001137A1" w14:paraId="7238543D" w14:textId="77777777" w:rsidTr="00AD1F41">
        <w:tc>
          <w:tcPr>
            <w:tcW w:w="2074" w:type="dxa"/>
            <w:vAlign w:val="center"/>
          </w:tcPr>
          <w:p w14:paraId="1C66426B"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فهم مشاعر الآخرين والتعاطف أو التقليد</w:t>
            </w:r>
          </w:p>
        </w:tc>
        <w:tc>
          <w:tcPr>
            <w:tcW w:w="2074" w:type="dxa"/>
            <w:vAlign w:val="center"/>
          </w:tcPr>
          <w:p w14:paraId="1A0ED43F"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تظهر فهما وتعاطفا لمشاعر الآخرين وتعاون معهم</w:t>
            </w:r>
          </w:p>
        </w:tc>
        <w:tc>
          <w:tcPr>
            <w:tcW w:w="2074" w:type="dxa"/>
            <w:vAlign w:val="center"/>
          </w:tcPr>
          <w:p w14:paraId="45F13267"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51277820"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تتعاطف خاصة مع انفعالات أقرانها وتحاول تهدئتهم وحل نزاعات بينهم</w:t>
            </w:r>
          </w:p>
        </w:tc>
      </w:tr>
      <w:tr w:rsidR="009F4245" w:rsidRPr="001137A1" w14:paraId="4E281D9F" w14:textId="77777777" w:rsidTr="00AD1F41">
        <w:tc>
          <w:tcPr>
            <w:tcW w:w="2074" w:type="dxa"/>
            <w:vAlign w:val="center"/>
          </w:tcPr>
          <w:p w14:paraId="7604A896"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تنظيم المشاعر والقدرة على التهدئة ذاتية</w:t>
            </w:r>
          </w:p>
        </w:tc>
        <w:tc>
          <w:tcPr>
            <w:tcW w:w="2074" w:type="dxa"/>
            <w:vAlign w:val="center"/>
          </w:tcPr>
          <w:p w14:paraId="2BC46912"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تتحكم في انفعالاتها بشكل جيد وتستطيع إعادة تهدئة نفسها</w:t>
            </w:r>
          </w:p>
        </w:tc>
        <w:tc>
          <w:tcPr>
            <w:tcW w:w="2074" w:type="dxa"/>
            <w:vAlign w:val="center"/>
          </w:tcPr>
          <w:p w14:paraId="28FFA4A4"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tc>
        <w:tc>
          <w:tcPr>
            <w:tcW w:w="2074" w:type="dxa"/>
            <w:vAlign w:val="center"/>
          </w:tcPr>
          <w:p w14:paraId="725BFDE5"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تستطيع ان تعود الى هدوئها دون المبالغة في ردود فعلها</w:t>
            </w:r>
          </w:p>
        </w:tc>
      </w:tr>
    </w:tbl>
    <w:p w14:paraId="74053819"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p>
    <w:p w14:paraId="07460109"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الخلاصة العامة حول الحالة:</w:t>
      </w:r>
    </w:p>
    <w:p w14:paraId="0C676BD5" w14:textId="75AA7B70" w:rsidR="00522E53" w:rsidRPr="001137A1" w:rsidRDefault="009F4245" w:rsidP="00394B0E">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تظهر الحالة اندماجا اجتماعي جيد وتوازن نفسي وسلوكي جيد أيضا، هذا ما يشير الى وجود جو أسري داعم، ما انعكس بشكل جيد على سلوكها وتنظيمها العاطفي ضمن البيئة التربوية في الروضة، بداية تفاعلها محتشمة وتظهر حذرا مبدئيا في التعامل ولكن سرعان ما تنفتح للتواصل، لديها القدرة على التنظيم الذاتي والتكيف مع المواقف المختلفة مما ساهم في تعزيز من قدرتها على الاندماج الاجتماعي في الروضة، قدرتها على  التعبير العاطفي و التعاطف مع الآخرين تظهر مستوى جيد من النمو العاطفي الذي يعبر عن نمط علائقي جيد بين مرام ووالدتها.</w:t>
      </w:r>
    </w:p>
    <w:p w14:paraId="27D3E0AA"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تحليل الحالة:</w:t>
      </w:r>
    </w:p>
    <w:p w14:paraId="065EABCF"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بناء على المعطيات التي جمعها من خلال الجلسات والمقابلات التي تمت على مدار أربعة أشهر متتالية، يمكن تصنيف الوضع النفسي والعاطفي للحالة ضمن الوضع السوي، بحيث أن كل المعطيات تشير الى وجود نمو عاطفي معتدل وفي طور النمو المعتدل، يرتكز على نمط علائقي داعم وآمن يتيح لطفلة المجال لتعامل مع مشاعرها بانفتاح ووعي عالي انعكس على قدرتها في التنظيم العاطفي والانضباط الفعال مع متطلبات البيئة التربوية، ما ساهم في بناء روابط وطيدة مع أقرانها والمربية وساهم في دعم مستوى انتاجيتها المعرفية، هذا وأيضا قدرتها الادراكية التي تظهر فهما ومستوى تعلم جيد ما ساهم أكثر في دعم انفتاحها العاطفي والمعرفي.</w:t>
      </w:r>
    </w:p>
    <w:p w14:paraId="78F1D3B3"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اما على الصعيد الاسري، علاقة مرام بوالدتها تعبر عن نموذج صحي وسوي للعلاقة الأمومية، التي تتسم بالدعم العاطفي والتقارب الجيد والسوي بين الأم وبنتها، الحوار العاطفي بينهما والذي دعمته الأم بمشاعر الثقة والتقبل لبنتها جعل من علاقة أكثر ثبات وانتاجية، حيث ان هذا النمط العلائقي </w:t>
      </w:r>
      <w:r w:rsidRPr="001137A1">
        <w:rPr>
          <w:rFonts w:ascii="Simplified Arabic" w:hAnsi="Simplified Arabic" w:cs="Simplified Arabic"/>
          <w:sz w:val="28"/>
          <w:szCs w:val="28"/>
          <w:rtl/>
          <w:lang w:bidi="ar-DZ"/>
        </w:rPr>
        <w:lastRenderedPageBreak/>
        <w:t>الصحي ساهم بشكل ملحوظ ومباشر في تدعيم التنظيم العاطفي لدى مرام، وأيضا أثرت إيجابيا على قدراتها الادراكية والمعرفية وهذا ما لوحظ من خلال سلوكها في الروضة.</w:t>
      </w:r>
    </w:p>
    <w:p w14:paraId="7053805F" w14:textId="7EA39F8B"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هذا النمط العلائقي الصحي ساهم بشكل ملحوظ على سلوك الطفلة وخاصة من الجانب العاطفي، أظهرت النتائج المتحصل عليها من سياق الدراسة نوعية النمط العلائقي الذي يجمع بين الأم وبنتها وأيضا جانب التفاعل العاطفي وسلوكيات المترتبة عن مستوى النمو العاطفي.</w:t>
      </w:r>
    </w:p>
    <w:p w14:paraId="4E70B093" w14:textId="77777777" w:rsidR="009F4245" w:rsidRPr="001137A1" w:rsidRDefault="009F4245" w:rsidP="001137A1">
      <w:pPr>
        <w:pStyle w:val="Paragraphedeliste"/>
        <w:numPr>
          <w:ilvl w:val="0"/>
          <w:numId w:val="20"/>
        </w:numPr>
        <w:bidi/>
        <w:spacing w:line="360" w:lineRule="auto"/>
        <w:ind w:left="714" w:hanging="357"/>
        <w:jc w:val="both"/>
        <w:outlineLvl w:val="0"/>
        <w:rPr>
          <w:rFonts w:ascii="Simplified Arabic" w:hAnsi="Simplified Arabic" w:cs="Simplified Arabic"/>
          <w:b/>
          <w:bCs/>
          <w:sz w:val="28"/>
          <w:szCs w:val="28"/>
          <w:rtl/>
          <w:lang w:bidi="ar-DZ"/>
        </w:rPr>
      </w:pPr>
      <w:bookmarkStart w:id="39" w:name="_Toc201322820"/>
      <w:r w:rsidRPr="001137A1">
        <w:rPr>
          <w:rFonts w:ascii="Simplified Arabic" w:hAnsi="Simplified Arabic" w:cs="Simplified Arabic"/>
          <w:b/>
          <w:bCs/>
          <w:sz w:val="28"/>
          <w:szCs w:val="28"/>
          <w:rtl/>
          <w:lang w:bidi="ar-DZ"/>
        </w:rPr>
        <w:t>مناقشة النتائج:</w:t>
      </w:r>
      <w:bookmarkEnd w:id="39"/>
    </w:p>
    <w:p w14:paraId="5432DF2D" w14:textId="77777777" w:rsidR="009F4245" w:rsidRPr="001137A1" w:rsidRDefault="009F4245" w:rsidP="001137A1">
      <w:pPr>
        <w:bidi/>
        <w:spacing w:line="360" w:lineRule="auto"/>
        <w:jc w:val="both"/>
        <w:outlineLvl w:val="0"/>
        <w:rPr>
          <w:rFonts w:ascii="Simplified Arabic" w:hAnsi="Simplified Arabic" w:cs="Simplified Arabic"/>
          <w:b/>
          <w:bCs/>
          <w:sz w:val="28"/>
          <w:szCs w:val="28"/>
          <w:rtl/>
          <w:lang w:bidi="ar-DZ"/>
        </w:rPr>
      </w:pPr>
      <w:bookmarkStart w:id="40" w:name="_Toc201322821"/>
      <w:r w:rsidRPr="001137A1">
        <w:rPr>
          <w:rFonts w:ascii="Simplified Arabic" w:hAnsi="Simplified Arabic" w:cs="Simplified Arabic"/>
          <w:b/>
          <w:bCs/>
          <w:sz w:val="28"/>
          <w:szCs w:val="28"/>
          <w:rtl/>
          <w:lang w:bidi="ar-DZ"/>
        </w:rPr>
        <w:t>مناقشة النتائج على ضوء الفرضيات ونظرية التعلق:</w:t>
      </w:r>
      <w:bookmarkEnd w:id="40"/>
    </w:p>
    <w:p w14:paraId="3EA8B124"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على ضوء فرضية الأساسية للدراسة التي تنص على أن الأطفال الذين لديهم نمط تعلق آمن يظهرون مهارات أفضل في تنظيم مشاعرهم مقارنة مع الأطفال ذوي نمط التعلق الغير آمن، تشير النتائج المتحصل عليها والتي تم تحليلها وفق إطار الدراسة والمعطيات المتوفرة، الى أن لنمط التعلق الذي يرتكز على نوعية العلاقة الأمومية له تأثير مباشر ومهم على النمو النفسي لطفل الروضة. هذا ما يشار اليه من خلال نظرية التعلق، حيث أن البناء النفسي والعاطفي لطفل وخاصة خلال سنواته الأولى يكون مرتكز بشكل أساسي على نوعية علاقته بمقدم الرعاية، وتلك العلاقة الخاصة تكون بمثابة مصدر لتطور نمط التعلق لطفل بأمه، كون أن نمط التعلق حسب </w:t>
      </w:r>
      <w:proofErr w:type="spellStart"/>
      <w:r w:rsidRPr="001137A1">
        <w:rPr>
          <w:rFonts w:ascii="Simplified Arabic" w:hAnsi="Simplified Arabic" w:cs="Simplified Arabic"/>
          <w:sz w:val="28"/>
          <w:szCs w:val="28"/>
          <w:rtl/>
          <w:lang w:bidi="ar-DZ"/>
        </w:rPr>
        <w:t>بولبي</w:t>
      </w:r>
      <w:proofErr w:type="spellEnd"/>
      <w:r w:rsidRPr="001137A1">
        <w:rPr>
          <w:rFonts w:ascii="Simplified Arabic" w:hAnsi="Simplified Arabic" w:cs="Simplified Arabic"/>
          <w:sz w:val="28"/>
          <w:szCs w:val="28"/>
          <w:rtl/>
          <w:lang w:bidi="ar-DZ"/>
        </w:rPr>
        <w:t xml:space="preserve"> هو نظام فطري ويشمل احتياجات الطفل الى الشعور بالأمان والحماية وتعزيز شعوره بالثقة، بينما تنص الفرضية الثانوية على أن بإمكان التواصل العاطفي الفعال بين الام والطفل أن يؤثر على قدراته في التعبير العاطفي، وهذا ما تم ملاحظته من خلال شبكة الملاحظة التي تم بناءها من طرف الباحثة والتي تتناسب مع متطلبات الدراسة وخصوصا قياس جانب التعبير العاطفي لطفل اللفظي والغير لفظي، هذا ما تم تفسيره نظريا من خلال نظرية </w:t>
      </w:r>
      <w:proofErr w:type="spellStart"/>
      <w:r w:rsidRPr="001137A1">
        <w:rPr>
          <w:rFonts w:ascii="Simplified Arabic" w:hAnsi="Simplified Arabic" w:cs="Simplified Arabic"/>
          <w:sz w:val="28"/>
          <w:szCs w:val="28"/>
          <w:rtl/>
          <w:lang w:bidi="ar-DZ"/>
        </w:rPr>
        <w:t>أينسورث</w:t>
      </w:r>
      <w:proofErr w:type="spellEnd"/>
      <w:r w:rsidRPr="001137A1">
        <w:rPr>
          <w:rFonts w:ascii="Simplified Arabic" w:hAnsi="Simplified Arabic" w:cs="Simplified Arabic"/>
          <w:sz w:val="28"/>
          <w:szCs w:val="28"/>
          <w:rtl/>
          <w:lang w:bidi="ar-DZ"/>
        </w:rPr>
        <w:t xml:space="preserve"> المبنية على تجربة "الموقف الغريب" والتي تشير الى دور نمط التعلق في </w:t>
      </w:r>
      <w:r w:rsidRPr="001137A1">
        <w:rPr>
          <w:rFonts w:ascii="Simplified Arabic" w:hAnsi="Simplified Arabic" w:cs="Simplified Arabic"/>
          <w:sz w:val="28"/>
          <w:szCs w:val="28"/>
          <w:rtl/>
          <w:lang w:bidi="ar-DZ"/>
        </w:rPr>
        <w:lastRenderedPageBreak/>
        <w:t>تأثير على التنظيم العاطفي لطفل والذي يظهر من خلال نمط تفاعله العاطفي ضمن مواقف المختلفة والتي تشكل اختبار لطبيعة البنية العاطفية لطفل، وبشكل أكثر تفصيلا:</w:t>
      </w:r>
    </w:p>
    <w:p w14:paraId="68A08C37"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الحالة الأولى (سفيان) يظهر نمط سلوكي عاطفي واجتماعي جيد نسبيا، فعلاقته بأمه وكما تم توضيحه في قسم عرض الحالات، جيدة ومتزنة وتتسم بالقرب العاطفي والدعم النفسي وهذا ما انعكس على قدراته في التواصل الإيجابي مع آخرين والانفتاح الاجتماعي وقدرته على التكيف والاندماج الاجتماعي السوي، هذا ما يتوافق مع ما جاء به </w:t>
      </w:r>
      <w:proofErr w:type="spellStart"/>
      <w:r w:rsidRPr="001137A1">
        <w:rPr>
          <w:rFonts w:ascii="Simplified Arabic" w:hAnsi="Simplified Arabic" w:cs="Simplified Arabic"/>
          <w:sz w:val="28"/>
          <w:szCs w:val="28"/>
          <w:rtl/>
          <w:lang w:bidi="ar-DZ"/>
        </w:rPr>
        <w:t>بولبي</w:t>
      </w:r>
      <w:proofErr w:type="spellEnd"/>
      <w:r w:rsidRPr="001137A1">
        <w:rPr>
          <w:rFonts w:ascii="Simplified Arabic" w:hAnsi="Simplified Arabic" w:cs="Simplified Arabic"/>
          <w:sz w:val="28"/>
          <w:szCs w:val="28"/>
          <w:rtl/>
          <w:lang w:bidi="ar-DZ"/>
        </w:rPr>
        <w:t xml:space="preserve">(1982)في نظرية التعلق في ربطه ما بين نوعية نمط علائقي لطفل بأمه ونموه العاطفي الذي يتضمن شعور الطفل بالثقة والأمان اللذان يعززان لديه القدرة على التواصل مع الآخرين دون شعور بالخوف أو التردد، بينما من ناحية التنظيم العاطفي و قدرته على الانضباط يظهر درجة أقل من التوازن، حيث أن مستوى استجاباته للإحباط أو التعليمات أقل وذلك راجع الى نمط التواصل العاطفي بينه وبين أمه، حيث حسب تصريحاتها فهي تجد صعوبة في التعامل معه في حالات الغضب أو الحزن وأيضا عند احداثه الفوضى يصعب عليها ضبطه، ووفقا </w:t>
      </w:r>
      <w:proofErr w:type="spellStart"/>
      <w:r w:rsidRPr="001137A1">
        <w:rPr>
          <w:rFonts w:ascii="Simplified Arabic" w:hAnsi="Simplified Arabic" w:cs="Simplified Arabic"/>
          <w:sz w:val="28"/>
          <w:szCs w:val="28"/>
          <w:rtl/>
          <w:lang w:bidi="ar-DZ"/>
        </w:rPr>
        <w:t>لبولبي</w:t>
      </w:r>
      <w:proofErr w:type="spellEnd"/>
      <w:r w:rsidRPr="001137A1">
        <w:rPr>
          <w:rFonts w:ascii="Simplified Arabic" w:hAnsi="Simplified Arabic" w:cs="Simplified Arabic"/>
          <w:sz w:val="28"/>
          <w:szCs w:val="28"/>
          <w:rtl/>
          <w:lang w:bidi="ar-DZ"/>
        </w:rPr>
        <w:t xml:space="preserve"> فإن غياب أو اضطراب استجابة العاطفية المناسبة للأم في علاقة الامومية ينتج لدى طفل نمطا سلوكيا مضطربا أو غير متكيف. (أبو شنار، 2022) وهذا ما فسرته أيضا </w:t>
      </w:r>
      <w:proofErr w:type="spellStart"/>
      <w:r w:rsidRPr="001137A1">
        <w:rPr>
          <w:rFonts w:ascii="Simplified Arabic" w:hAnsi="Simplified Arabic" w:cs="Simplified Arabic"/>
          <w:sz w:val="28"/>
          <w:szCs w:val="28"/>
          <w:rtl/>
          <w:lang w:bidi="ar-DZ"/>
        </w:rPr>
        <w:t>أينسورث</w:t>
      </w:r>
      <w:proofErr w:type="spellEnd"/>
      <w:r w:rsidRPr="001137A1">
        <w:rPr>
          <w:rFonts w:ascii="Simplified Arabic" w:hAnsi="Simplified Arabic" w:cs="Simplified Arabic"/>
          <w:sz w:val="28"/>
          <w:szCs w:val="28"/>
          <w:rtl/>
          <w:lang w:bidi="ar-DZ"/>
        </w:rPr>
        <w:t xml:space="preserve"> (1968)من خلال تفسيراته حول تفاعلات الطفل في السياق العلائقي، حيث ذكرت أن نمط التعلق لدى الطفل ينشأ من خلال تفاعلات متكررة بين الطفل وأمه.(</w:t>
      </w:r>
      <w:r w:rsidRPr="001137A1">
        <w:rPr>
          <w:rFonts w:ascii="Simplified Arabic" w:hAnsi="Simplified Arabic" w:cs="Simplified Arabic"/>
          <w:sz w:val="28"/>
          <w:szCs w:val="28"/>
          <w:lang w:bidi="ar-DZ"/>
        </w:rPr>
        <w:t>Ainsworth et al., 1978</w:t>
      </w:r>
      <w:r w:rsidRPr="001137A1">
        <w:rPr>
          <w:rFonts w:ascii="Simplified Arabic" w:hAnsi="Simplified Arabic" w:cs="Simplified Arabic"/>
          <w:sz w:val="28"/>
          <w:szCs w:val="28"/>
          <w:rtl/>
          <w:lang w:bidi="ar-DZ"/>
        </w:rPr>
        <w:t>) أي أن نوعية السلوك والتواصل القائم بين الأم وطفلها يمثل مرجعا أساسيا لطفل خلال تفاعلاته الاجتماعية، لكن وبما أن سن الحالة لا يزال في أوله أي أنه في طور النمو والتطور يمكن لهذه الجوانب أن تعدل وتصلح، خاصة من جانب العلائقي الذي يعزز لطفل قدرة على تعديل سلوكه ودعم نموه العاطفي من خلال اشباع احتياجاته بما يتناسب مع وضعه النفسي.</w:t>
      </w:r>
    </w:p>
    <w:p w14:paraId="72300786" w14:textId="77777777" w:rsidR="009F4245" w:rsidRPr="001137A1"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lastRenderedPageBreak/>
        <w:t>في المقابل، الحالة الثانية (مرام) تظهر نمطا سلوكي تفاعلي واجتماعي متوازن، يتضح من خلال قدرتها على التعبير العاطفي الإيجابي الجيد، وأيضا مستوى الانفتاح الاجتماعي والذي يظهر من خلال مبادرتها للتواصل والتقارب الجسدي العفوي، وقدرتها على التعاطف و فهم مشاعر الآخرين ومساعدتهم، ومستواها العالي من الادراك والتعلم بسرعة، وقابليتها للانضباط والتقيد بالتعليمات وقدرتها على التوازن بين رغباتها وما يجب عليا التقيد به، ما يدل على وجود قاعدة عاطفية آمنة تعزز لديها الشعور بالثقة والدعم، هذا ما تأكده نظرية التعلق بما يسمى بالتوافر العاطفي لمقدم الرعاية مع الطفل، بحيث ان تواجد الام الداعم يعزز لدى الطفل شعور الأمان بشكل يتناسب مع احتياجاته، وبالتالي يساعده على بناء روابط اجتماعية مع الآخرين دون خوف. (كلير، 2006)، كما أن نوعية التواصل العاطفي بين الام وطفلتها عزز لديها القدرة على فهم مشاعر الآخرين أكثر والطور لديها القدرة على التعامل مع مواقف الانفعالية بتعاطف وتفهم جيدين، كما أن أسلوب الأم في الحوار الواعي والصريح عزز لدى الطفلة القدرة على تنظيم العاطفي والقدرة على تهدئة الذاتي في حالات الإحباط، ما يعكس وجود نمط تعلق آمن ونوع علاقة أمومية صحية ومتوازنة تلبي حاجيات الطفل بشكل سوي وجيد.</w:t>
      </w:r>
    </w:p>
    <w:p w14:paraId="379D8EF3" w14:textId="5EA83BDD" w:rsidR="009F4245" w:rsidRDefault="009F424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نتائج تحليل الحالتين تؤكد على أن نمط التعلق الذي يتشكل في السنوات الأولى واستناد على نوعية علاقة الامومية، يمثل ركيزة أساسية للنمو العاطفي لطفل الروضة، كما تدعم النتائج فرضيات الدراسة وأيضا تثبت سياق النظري في اطاره التطبيقي، ما يعكس الأهمية البالغة لجانب النمو العاطفي وكذا علاقة الامومية في بناء شخصية الطفل وتطويرها.</w:t>
      </w:r>
    </w:p>
    <w:p w14:paraId="770D706A" w14:textId="45DFC83B" w:rsidR="00394B0E" w:rsidRDefault="00394B0E" w:rsidP="00394B0E">
      <w:pPr>
        <w:bidi/>
        <w:spacing w:line="360" w:lineRule="auto"/>
        <w:ind w:firstLine="706"/>
        <w:jc w:val="both"/>
        <w:rPr>
          <w:rFonts w:ascii="Simplified Arabic" w:hAnsi="Simplified Arabic" w:cs="Simplified Arabic"/>
          <w:sz w:val="28"/>
          <w:szCs w:val="28"/>
          <w:rtl/>
          <w:lang w:bidi="ar-DZ"/>
        </w:rPr>
      </w:pPr>
    </w:p>
    <w:p w14:paraId="3511468B" w14:textId="77777777" w:rsidR="00394B0E" w:rsidRPr="001137A1" w:rsidRDefault="00394B0E" w:rsidP="00394B0E">
      <w:pPr>
        <w:bidi/>
        <w:spacing w:line="360" w:lineRule="auto"/>
        <w:ind w:firstLine="706"/>
        <w:jc w:val="both"/>
        <w:rPr>
          <w:rFonts w:ascii="Simplified Arabic" w:hAnsi="Simplified Arabic" w:cs="Simplified Arabic"/>
          <w:sz w:val="28"/>
          <w:szCs w:val="28"/>
          <w:rtl/>
          <w:lang w:bidi="ar-DZ"/>
        </w:rPr>
      </w:pPr>
    </w:p>
    <w:p w14:paraId="58BBFC0C" w14:textId="77777777" w:rsidR="00F874A1" w:rsidRPr="001137A1" w:rsidRDefault="00F874A1" w:rsidP="001137A1">
      <w:pPr>
        <w:bidi/>
        <w:spacing w:line="360" w:lineRule="auto"/>
        <w:ind w:firstLine="706"/>
        <w:jc w:val="both"/>
        <w:rPr>
          <w:rFonts w:ascii="Simplified Arabic" w:hAnsi="Simplified Arabic" w:cs="Simplified Arabic"/>
          <w:sz w:val="28"/>
          <w:szCs w:val="28"/>
          <w:rtl/>
          <w:lang w:bidi="ar-DZ"/>
        </w:rPr>
      </w:pPr>
    </w:p>
    <w:p w14:paraId="13B86B53" w14:textId="41898696" w:rsidR="00F874A1" w:rsidRPr="001137A1" w:rsidRDefault="00F874A1" w:rsidP="001137A1">
      <w:pPr>
        <w:bidi/>
        <w:spacing w:line="360" w:lineRule="auto"/>
        <w:jc w:val="both"/>
        <w:outlineLvl w:val="0"/>
        <w:rPr>
          <w:rFonts w:ascii="Simplified Arabic" w:hAnsi="Simplified Arabic" w:cs="Simplified Arabic"/>
          <w:b/>
          <w:bCs/>
          <w:sz w:val="28"/>
          <w:szCs w:val="28"/>
          <w:rtl/>
          <w:lang w:bidi="ar-DZ"/>
        </w:rPr>
      </w:pPr>
      <w:bookmarkStart w:id="41" w:name="_Toc201322822"/>
      <w:r w:rsidRPr="001137A1">
        <w:rPr>
          <w:rFonts w:ascii="Simplified Arabic" w:hAnsi="Simplified Arabic" w:cs="Simplified Arabic"/>
          <w:b/>
          <w:bCs/>
          <w:sz w:val="28"/>
          <w:szCs w:val="28"/>
          <w:rtl/>
          <w:lang w:bidi="ar-DZ"/>
        </w:rPr>
        <w:lastRenderedPageBreak/>
        <w:t>خلاصة الفصل:</w:t>
      </w:r>
      <w:bookmarkEnd w:id="41"/>
    </w:p>
    <w:p w14:paraId="24FA0B52" w14:textId="15F92A05" w:rsidR="00F874A1" w:rsidRPr="001137A1" w:rsidRDefault="00F874A1"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تضمن هذا الفصل تحليلا تكامليا لنتائج الدراسة وذلك من خلال عرض الحالتين والنتائج المتحصل عليها خلال فترة الدراسة الميدانية، بهدف فهم تأثير النمط العلائقي للعلاقة الامومية على النمو العاطفي في ضوء نظرية التعلق، واستناد على نتائج شبكة الملاحظة والمقابلات.</w:t>
      </w:r>
    </w:p>
    <w:p w14:paraId="27911D29" w14:textId="77777777" w:rsidR="00F874A1" w:rsidRPr="001137A1" w:rsidRDefault="00F874A1"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النصف موجهة مع الأمهات والمربية، أظهرت النتائج توافقا بين فرضيات الدراسة والإطار النظري الذي يدعم سياق الدراسة، وتبرز أهمية هذه الدراسة في تسليط الضوء أكثر على أهمية النمط العلائقي الأمومي في تكون وتعزيز النمو العاطفي لطفل وانعكاسات ذلك على شخصيته وقدراته المعرفية أيضا.</w:t>
      </w:r>
    </w:p>
    <w:p w14:paraId="0518759B" w14:textId="77777777" w:rsidR="00F874A1" w:rsidRPr="001137A1" w:rsidRDefault="00F874A1" w:rsidP="001137A1">
      <w:pPr>
        <w:bidi/>
        <w:spacing w:line="360" w:lineRule="auto"/>
        <w:jc w:val="both"/>
        <w:rPr>
          <w:rFonts w:ascii="Simplified Arabic" w:hAnsi="Simplified Arabic" w:cs="Simplified Arabic"/>
          <w:sz w:val="28"/>
          <w:szCs w:val="28"/>
          <w:rtl/>
          <w:lang w:bidi="ar-DZ"/>
        </w:rPr>
      </w:pPr>
    </w:p>
    <w:p w14:paraId="3EC12BC1" w14:textId="77777777" w:rsidR="00F874A1" w:rsidRPr="001137A1" w:rsidRDefault="00F874A1" w:rsidP="001137A1">
      <w:pPr>
        <w:bidi/>
        <w:spacing w:line="360" w:lineRule="auto"/>
        <w:ind w:firstLine="706"/>
        <w:jc w:val="both"/>
        <w:rPr>
          <w:rFonts w:ascii="Simplified Arabic" w:hAnsi="Simplified Arabic" w:cs="Simplified Arabic"/>
          <w:sz w:val="28"/>
          <w:szCs w:val="28"/>
          <w:rtl/>
          <w:lang w:bidi="ar-DZ"/>
        </w:rPr>
      </w:pPr>
    </w:p>
    <w:p w14:paraId="1B509A55" w14:textId="77777777" w:rsidR="00F874A1" w:rsidRPr="001137A1" w:rsidRDefault="00F874A1" w:rsidP="001137A1">
      <w:pPr>
        <w:bidi/>
        <w:spacing w:line="360" w:lineRule="auto"/>
        <w:jc w:val="both"/>
        <w:rPr>
          <w:rFonts w:ascii="Simplified Arabic" w:hAnsi="Simplified Arabic" w:cs="Simplified Arabic"/>
          <w:sz w:val="28"/>
          <w:szCs w:val="28"/>
          <w:rtl/>
          <w:lang w:bidi="ar-DZ"/>
        </w:rPr>
      </w:pPr>
    </w:p>
    <w:p w14:paraId="066C7CAB" w14:textId="77777777" w:rsidR="00F874A1" w:rsidRPr="001137A1" w:rsidRDefault="00F874A1" w:rsidP="001137A1">
      <w:pPr>
        <w:bidi/>
        <w:spacing w:line="360" w:lineRule="auto"/>
        <w:jc w:val="both"/>
        <w:rPr>
          <w:rFonts w:ascii="Simplified Arabic" w:hAnsi="Simplified Arabic" w:cs="Simplified Arabic"/>
          <w:b/>
          <w:bCs/>
          <w:sz w:val="28"/>
          <w:szCs w:val="28"/>
          <w:rtl/>
          <w:lang w:bidi="ar-DZ"/>
        </w:rPr>
      </w:pPr>
    </w:p>
    <w:p w14:paraId="0AF75D21" w14:textId="77777777" w:rsidR="00F874A1" w:rsidRPr="001137A1" w:rsidRDefault="00F874A1" w:rsidP="001137A1">
      <w:pPr>
        <w:bidi/>
        <w:spacing w:line="360" w:lineRule="auto"/>
        <w:jc w:val="both"/>
        <w:rPr>
          <w:rFonts w:ascii="Simplified Arabic" w:hAnsi="Simplified Arabic" w:cs="Simplified Arabic"/>
          <w:b/>
          <w:bCs/>
          <w:sz w:val="28"/>
          <w:szCs w:val="28"/>
          <w:rtl/>
          <w:lang w:bidi="ar-DZ"/>
        </w:rPr>
      </w:pPr>
    </w:p>
    <w:p w14:paraId="2B7E5C65" w14:textId="115FD66C" w:rsidR="00F874A1" w:rsidRPr="001137A1" w:rsidRDefault="00F874A1" w:rsidP="001137A1">
      <w:pPr>
        <w:bidi/>
        <w:spacing w:line="360" w:lineRule="auto"/>
        <w:jc w:val="both"/>
        <w:rPr>
          <w:rFonts w:ascii="Simplified Arabic" w:hAnsi="Simplified Arabic" w:cs="Simplified Arabic"/>
          <w:b/>
          <w:bCs/>
          <w:sz w:val="28"/>
          <w:szCs w:val="28"/>
          <w:rtl/>
          <w:lang w:bidi="ar-DZ"/>
        </w:rPr>
      </w:pPr>
    </w:p>
    <w:p w14:paraId="29AB5E91" w14:textId="48C122B1" w:rsidR="00F874A1" w:rsidRDefault="00F874A1" w:rsidP="001137A1">
      <w:pPr>
        <w:bidi/>
        <w:spacing w:line="360" w:lineRule="auto"/>
        <w:jc w:val="both"/>
        <w:rPr>
          <w:rFonts w:ascii="Simplified Arabic" w:hAnsi="Simplified Arabic" w:cs="Simplified Arabic"/>
          <w:b/>
          <w:bCs/>
          <w:sz w:val="28"/>
          <w:szCs w:val="28"/>
          <w:rtl/>
          <w:lang w:bidi="ar-DZ"/>
        </w:rPr>
      </w:pPr>
    </w:p>
    <w:p w14:paraId="345CBD83" w14:textId="77777777" w:rsidR="00394B0E" w:rsidRPr="001137A1" w:rsidRDefault="00394B0E" w:rsidP="00394B0E">
      <w:pPr>
        <w:bidi/>
        <w:spacing w:line="360" w:lineRule="auto"/>
        <w:jc w:val="both"/>
        <w:rPr>
          <w:rFonts w:ascii="Simplified Arabic" w:hAnsi="Simplified Arabic" w:cs="Simplified Arabic"/>
          <w:b/>
          <w:bCs/>
          <w:sz w:val="28"/>
          <w:szCs w:val="28"/>
          <w:rtl/>
          <w:lang w:bidi="ar-DZ"/>
        </w:rPr>
      </w:pPr>
    </w:p>
    <w:p w14:paraId="2E57AC48" w14:textId="77777777" w:rsidR="00F874A1" w:rsidRPr="001137A1" w:rsidRDefault="00F874A1" w:rsidP="001137A1">
      <w:pPr>
        <w:bidi/>
        <w:spacing w:line="360" w:lineRule="auto"/>
        <w:jc w:val="both"/>
        <w:rPr>
          <w:rFonts w:ascii="Simplified Arabic" w:hAnsi="Simplified Arabic" w:cs="Simplified Arabic"/>
          <w:b/>
          <w:bCs/>
          <w:sz w:val="28"/>
          <w:szCs w:val="28"/>
          <w:rtl/>
          <w:lang w:bidi="ar-DZ"/>
        </w:rPr>
      </w:pPr>
    </w:p>
    <w:p w14:paraId="74790432" w14:textId="77777777" w:rsidR="00F874A1" w:rsidRPr="001137A1" w:rsidRDefault="00F874A1" w:rsidP="001137A1">
      <w:pPr>
        <w:bidi/>
        <w:spacing w:line="360" w:lineRule="auto"/>
        <w:jc w:val="both"/>
        <w:outlineLvl w:val="0"/>
        <w:rPr>
          <w:rFonts w:ascii="Simplified Arabic" w:hAnsi="Simplified Arabic" w:cs="Simplified Arabic"/>
          <w:b/>
          <w:bCs/>
          <w:sz w:val="28"/>
          <w:szCs w:val="28"/>
          <w:rtl/>
          <w:lang w:bidi="ar-DZ"/>
        </w:rPr>
      </w:pPr>
      <w:bookmarkStart w:id="42" w:name="_Toc201322823"/>
      <w:r w:rsidRPr="001137A1">
        <w:rPr>
          <w:rFonts w:ascii="Simplified Arabic" w:hAnsi="Simplified Arabic" w:cs="Simplified Arabic"/>
          <w:b/>
          <w:bCs/>
          <w:sz w:val="28"/>
          <w:szCs w:val="28"/>
          <w:rtl/>
          <w:lang w:bidi="ar-DZ"/>
        </w:rPr>
        <w:lastRenderedPageBreak/>
        <w:t>خاتمة</w:t>
      </w:r>
      <w:bookmarkEnd w:id="42"/>
    </w:p>
    <w:p w14:paraId="21CE55C3" w14:textId="310A21B0" w:rsidR="00256F95" w:rsidRPr="001137A1" w:rsidRDefault="00256F95" w:rsidP="001137A1">
      <w:pPr>
        <w:bidi/>
        <w:spacing w:line="360" w:lineRule="auto"/>
        <w:ind w:firstLine="706"/>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في الختام، تبين ان للعلاقة الامومية دورا محوريا في تشكيل النمو العاطفي للطفل في مرحلة الروضة، والتي تع</w:t>
      </w:r>
      <w:r w:rsidR="00403B3F" w:rsidRPr="001137A1">
        <w:rPr>
          <w:rFonts w:ascii="Simplified Arabic" w:hAnsi="Simplified Arabic" w:cs="Simplified Arabic"/>
          <w:sz w:val="28"/>
          <w:szCs w:val="28"/>
          <w:rtl/>
          <w:lang w:bidi="ar-DZ"/>
        </w:rPr>
        <w:t>تبر مرحلة حساسة من حياة الطفل وعنصر أساسي في تكوين شخصيته، و</w:t>
      </w:r>
      <w:r w:rsidRPr="001137A1">
        <w:rPr>
          <w:rFonts w:ascii="Simplified Arabic" w:hAnsi="Simplified Arabic" w:cs="Simplified Arabic"/>
          <w:sz w:val="28"/>
          <w:szCs w:val="28"/>
          <w:rtl/>
          <w:lang w:bidi="ar-DZ"/>
        </w:rPr>
        <w:t>قد اظهرت المعطيات المتحصل علي</w:t>
      </w:r>
      <w:r w:rsidR="00403B3F" w:rsidRPr="001137A1">
        <w:rPr>
          <w:rFonts w:ascii="Simplified Arabic" w:hAnsi="Simplified Arabic" w:cs="Simplified Arabic"/>
          <w:sz w:val="28"/>
          <w:szCs w:val="28"/>
          <w:rtl/>
          <w:lang w:bidi="ar-DZ"/>
        </w:rPr>
        <w:t>ها ان نوعية علاقة الام بطفلها و</w:t>
      </w:r>
      <w:r w:rsidRPr="001137A1">
        <w:rPr>
          <w:rFonts w:ascii="Simplified Arabic" w:hAnsi="Simplified Arabic" w:cs="Simplified Arabic"/>
          <w:sz w:val="28"/>
          <w:szCs w:val="28"/>
          <w:rtl/>
          <w:lang w:bidi="ar-DZ"/>
        </w:rPr>
        <w:t>خاصة من جانب التوافر العاطفي ونمط التفاعل بي</w:t>
      </w:r>
      <w:r w:rsidR="00403B3F" w:rsidRPr="001137A1">
        <w:rPr>
          <w:rFonts w:ascii="Simplified Arabic" w:hAnsi="Simplified Arabic" w:cs="Simplified Arabic"/>
          <w:sz w:val="28"/>
          <w:szCs w:val="28"/>
          <w:rtl/>
          <w:lang w:bidi="ar-DZ"/>
        </w:rPr>
        <w:t>نهما، وأيضا قدرة الام على فهم و</w:t>
      </w:r>
      <w:r w:rsidRPr="001137A1">
        <w:rPr>
          <w:rFonts w:ascii="Simplified Arabic" w:hAnsi="Simplified Arabic" w:cs="Simplified Arabic"/>
          <w:sz w:val="28"/>
          <w:szCs w:val="28"/>
          <w:rtl/>
          <w:lang w:bidi="ar-DZ"/>
        </w:rPr>
        <w:t xml:space="preserve">الاستجابة لحاجات العاطفية للطفل، تساهم بشكل مباشر في دعم تنظيم العاطفي لديه، وبذلك تعزيز قدرته في </w:t>
      </w:r>
      <w:proofErr w:type="spellStart"/>
      <w:r w:rsidRPr="001137A1">
        <w:rPr>
          <w:rFonts w:ascii="Simplified Arabic" w:hAnsi="Simplified Arabic" w:cs="Simplified Arabic"/>
          <w:sz w:val="28"/>
          <w:szCs w:val="28"/>
          <w:rtl/>
          <w:lang w:bidi="ar-DZ"/>
        </w:rPr>
        <w:t>الإندماج</w:t>
      </w:r>
      <w:proofErr w:type="spellEnd"/>
      <w:r w:rsidRPr="001137A1">
        <w:rPr>
          <w:rFonts w:ascii="Simplified Arabic" w:hAnsi="Simplified Arabic" w:cs="Simplified Arabic"/>
          <w:sz w:val="28"/>
          <w:szCs w:val="28"/>
          <w:rtl/>
          <w:lang w:bidi="ar-DZ"/>
        </w:rPr>
        <w:t xml:space="preserve"> الاجتماعي ضمن بيئته.</w:t>
      </w:r>
    </w:p>
    <w:p w14:paraId="03BCD88F" w14:textId="124041F2" w:rsidR="00256F95" w:rsidRPr="001137A1" w:rsidRDefault="00256F95" w:rsidP="001137A1">
      <w:pPr>
        <w:bidi/>
        <w:spacing w:line="360" w:lineRule="auto"/>
        <w:ind w:firstLine="706"/>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وقد سعت هذه الدراسة من خلال السياق النظري المستند على نظرية التعلق، الى اظهار عمق</w:t>
      </w:r>
      <w:r w:rsidR="00403B3F" w:rsidRPr="001137A1">
        <w:rPr>
          <w:rFonts w:ascii="Simplified Arabic" w:hAnsi="Simplified Arabic" w:cs="Simplified Arabic"/>
          <w:sz w:val="28"/>
          <w:szCs w:val="28"/>
          <w:rtl/>
          <w:lang w:bidi="ar-DZ"/>
        </w:rPr>
        <w:t xml:space="preserve"> الترابط بين العلاقة الامومية وملامح النضج العاطفي للطفل، و</w:t>
      </w:r>
      <w:r w:rsidRPr="001137A1">
        <w:rPr>
          <w:rFonts w:ascii="Simplified Arabic" w:hAnsi="Simplified Arabic" w:cs="Simplified Arabic"/>
          <w:sz w:val="28"/>
          <w:szCs w:val="28"/>
          <w:rtl/>
          <w:lang w:bidi="ar-DZ"/>
        </w:rPr>
        <w:t>منه فإن أي تدخل تربوي او نفسي بهدف دعم الطفولة الم</w:t>
      </w:r>
      <w:r w:rsidR="00403B3F" w:rsidRPr="001137A1">
        <w:rPr>
          <w:rFonts w:ascii="Simplified Arabic" w:hAnsi="Simplified Arabic" w:cs="Simplified Arabic"/>
          <w:sz w:val="28"/>
          <w:szCs w:val="28"/>
          <w:rtl/>
          <w:lang w:bidi="ar-DZ"/>
        </w:rPr>
        <w:t>بكرة يجب ان يراعي هذه الجوانب ويعززها</w:t>
      </w:r>
      <w:r w:rsidRPr="001137A1">
        <w:rPr>
          <w:rFonts w:ascii="Simplified Arabic" w:hAnsi="Simplified Arabic" w:cs="Simplified Arabic"/>
          <w:sz w:val="28"/>
          <w:szCs w:val="28"/>
          <w:rtl/>
          <w:lang w:bidi="ar-DZ"/>
        </w:rPr>
        <w:t>.</w:t>
      </w:r>
    </w:p>
    <w:p w14:paraId="3FC379BA" w14:textId="1DE97D6B" w:rsidR="00F874A1" w:rsidRPr="001137A1" w:rsidRDefault="00256F95" w:rsidP="001137A1">
      <w:pPr>
        <w:bidi/>
        <w:spacing w:line="360" w:lineRule="auto"/>
        <w:ind w:firstLine="706"/>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كما تتيح هذه الدراسة المجال للتوسع </w:t>
      </w:r>
      <w:r w:rsidR="00403B3F" w:rsidRPr="001137A1">
        <w:rPr>
          <w:rFonts w:ascii="Simplified Arabic" w:hAnsi="Simplified Arabic" w:cs="Simplified Arabic"/>
          <w:sz w:val="28"/>
          <w:szCs w:val="28"/>
          <w:rtl/>
          <w:lang w:bidi="ar-DZ"/>
        </w:rPr>
        <w:t>أكثر في سياق العلاقة الامومية ونمط علائقي و</w:t>
      </w:r>
      <w:r w:rsidRPr="001137A1">
        <w:rPr>
          <w:rFonts w:ascii="Simplified Arabic" w:hAnsi="Simplified Arabic" w:cs="Simplified Arabic"/>
          <w:sz w:val="28"/>
          <w:szCs w:val="28"/>
          <w:rtl/>
          <w:lang w:bidi="ar-DZ"/>
        </w:rPr>
        <w:t>سيرورة النمو العاطفي لطفل، فهذه الجوانب التي تصب في سياق علم النفس النمو الذي يعد الركيزة الاساسية في علم النفس.</w:t>
      </w:r>
    </w:p>
    <w:p w14:paraId="3281D014" w14:textId="38225F7A" w:rsidR="009F4245" w:rsidRPr="001137A1" w:rsidRDefault="009F4245" w:rsidP="001137A1">
      <w:pPr>
        <w:bidi/>
        <w:spacing w:line="360" w:lineRule="auto"/>
        <w:jc w:val="both"/>
        <w:outlineLvl w:val="0"/>
        <w:rPr>
          <w:rFonts w:ascii="Simplified Arabic" w:hAnsi="Simplified Arabic" w:cs="Simplified Arabic"/>
          <w:b/>
          <w:bCs/>
          <w:sz w:val="28"/>
          <w:szCs w:val="28"/>
          <w:rtl/>
          <w:lang w:bidi="ar-DZ"/>
        </w:rPr>
      </w:pPr>
      <w:bookmarkStart w:id="43" w:name="_Toc201322824"/>
      <w:r w:rsidRPr="001137A1">
        <w:rPr>
          <w:rFonts w:ascii="Simplified Arabic" w:hAnsi="Simplified Arabic" w:cs="Simplified Arabic"/>
          <w:b/>
          <w:bCs/>
          <w:sz w:val="28"/>
          <w:szCs w:val="28"/>
          <w:rtl/>
          <w:lang w:bidi="ar-DZ"/>
        </w:rPr>
        <w:t>توصيات</w:t>
      </w:r>
      <w:r w:rsidR="00256F95" w:rsidRPr="001137A1">
        <w:rPr>
          <w:rFonts w:ascii="Simplified Arabic" w:hAnsi="Simplified Arabic" w:cs="Simplified Arabic"/>
          <w:b/>
          <w:bCs/>
          <w:sz w:val="28"/>
          <w:szCs w:val="28"/>
          <w:rtl/>
          <w:lang w:bidi="ar-DZ"/>
        </w:rPr>
        <w:t xml:space="preserve"> ومقترحات</w:t>
      </w:r>
      <w:r w:rsidRPr="001137A1">
        <w:rPr>
          <w:rFonts w:ascii="Simplified Arabic" w:hAnsi="Simplified Arabic" w:cs="Simplified Arabic"/>
          <w:b/>
          <w:bCs/>
          <w:sz w:val="28"/>
          <w:szCs w:val="28"/>
          <w:rtl/>
          <w:lang w:bidi="ar-DZ"/>
        </w:rPr>
        <w:t>:</w:t>
      </w:r>
      <w:bookmarkEnd w:id="43"/>
    </w:p>
    <w:p w14:paraId="391853E7" w14:textId="77777777" w:rsidR="009F4245" w:rsidRPr="001137A1" w:rsidRDefault="009F4245" w:rsidP="001137A1">
      <w:pPr>
        <w:bidi/>
        <w:spacing w:line="360" w:lineRule="auto"/>
        <w:ind w:firstLine="706"/>
        <w:jc w:val="both"/>
        <w:rPr>
          <w:rFonts w:ascii="Simplified Arabic" w:hAnsi="Simplified Arabic" w:cs="Simplified Arabic"/>
          <w:sz w:val="28"/>
          <w:szCs w:val="28"/>
          <w:rtl/>
        </w:rPr>
      </w:pPr>
      <w:r w:rsidRPr="001137A1">
        <w:rPr>
          <w:rFonts w:ascii="Simplified Arabic" w:hAnsi="Simplified Arabic" w:cs="Simplified Arabic"/>
          <w:sz w:val="28"/>
          <w:szCs w:val="28"/>
          <w:rtl/>
        </w:rPr>
        <w:t>من خلال نتائج الدراسة، توصي الباحثة بمجموعة من التوصيات التي من شأنها تدعيم النمو العاطفي لطفل الروضة:</w:t>
      </w:r>
    </w:p>
    <w:p w14:paraId="75578714" w14:textId="35F0169C" w:rsidR="009F4245" w:rsidRPr="001137A1" w:rsidRDefault="009F4245" w:rsidP="001137A1">
      <w:pPr>
        <w:pStyle w:val="Paragraphedeliste"/>
        <w:numPr>
          <w:ilvl w:val="0"/>
          <w:numId w:val="22"/>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توعية الأمهات بأهمية العلاقة العاطفية المبكرة في دعم النمو العاطفي للطفل.</w:t>
      </w:r>
    </w:p>
    <w:p w14:paraId="39E5F304" w14:textId="2D6ECE17" w:rsidR="009F4245" w:rsidRPr="001137A1" w:rsidRDefault="009F4245" w:rsidP="001137A1">
      <w:pPr>
        <w:pStyle w:val="Paragraphedeliste"/>
        <w:numPr>
          <w:ilvl w:val="0"/>
          <w:numId w:val="22"/>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تعزيز برامج التكوين النفسي والتربوي للأمهات.</w:t>
      </w:r>
    </w:p>
    <w:p w14:paraId="45A8B7BF" w14:textId="20D110D8" w:rsidR="009F4245" w:rsidRPr="001137A1" w:rsidRDefault="009F4245" w:rsidP="001137A1">
      <w:pPr>
        <w:pStyle w:val="Paragraphedeliste"/>
        <w:numPr>
          <w:ilvl w:val="0"/>
          <w:numId w:val="22"/>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 xml:space="preserve">توفير دعم نفسي لمن يعانين من ضغوط قد تؤثر على جودة العلاقة الأمومية. </w:t>
      </w:r>
    </w:p>
    <w:p w14:paraId="749DE550" w14:textId="581EF021" w:rsidR="009F4245" w:rsidRPr="001137A1" w:rsidRDefault="009F4245" w:rsidP="001137A1">
      <w:pPr>
        <w:pStyle w:val="Paragraphedeliste"/>
        <w:numPr>
          <w:ilvl w:val="0"/>
          <w:numId w:val="22"/>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lastRenderedPageBreak/>
        <w:t>تدريب مربيات رياض الأطفال على تقنيات التعامل مع الأطفال من جانب العاطفي.</w:t>
      </w:r>
    </w:p>
    <w:p w14:paraId="6873207A" w14:textId="469E9F8A" w:rsidR="009F4245" w:rsidRPr="001137A1" w:rsidRDefault="009F4245" w:rsidP="001137A1">
      <w:pPr>
        <w:pStyle w:val="Paragraphedeliste"/>
        <w:numPr>
          <w:ilvl w:val="0"/>
          <w:numId w:val="22"/>
        </w:num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 xml:space="preserve">إدراج هذه المفاهيم ضمن التكوين المهني للمختصين العاملين مع الطفولة. </w:t>
      </w:r>
    </w:p>
    <w:p w14:paraId="23B1D03F" w14:textId="77777777" w:rsidR="009F4245" w:rsidRPr="001137A1" w:rsidRDefault="009F4245" w:rsidP="001137A1">
      <w:pPr>
        <w:bidi/>
        <w:spacing w:line="360" w:lineRule="auto"/>
        <w:jc w:val="both"/>
        <w:rPr>
          <w:rFonts w:ascii="Simplified Arabic" w:hAnsi="Simplified Arabic" w:cs="Simplified Arabic"/>
          <w:sz w:val="28"/>
          <w:szCs w:val="28"/>
          <w:rtl/>
        </w:rPr>
      </w:pPr>
      <w:r w:rsidRPr="001137A1">
        <w:rPr>
          <w:rFonts w:ascii="Simplified Arabic" w:hAnsi="Simplified Arabic" w:cs="Simplified Arabic"/>
          <w:sz w:val="28"/>
          <w:szCs w:val="28"/>
          <w:rtl/>
        </w:rPr>
        <w:t>وتُختتم التوصيات بالدعوة إلى مزيد من الدراسات الميدانية حول العلاقة الأم-طفل في السياق المحلي لتعزيز التدخلات الوقائية والتنموية</w:t>
      </w:r>
      <w:r w:rsidRPr="001137A1">
        <w:rPr>
          <w:rFonts w:ascii="Simplified Arabic" w:hAnsi="Simplified Arabic" w:cs="Simplified Arabic"/>
          <w:sz w:val="28"/>
          <w:szCs w:val="28"/>
          <w:lang w:bidi="ar-DZ"/>
        </w:rPr>
        <w:t>.</w:t>
      </w:r>
    </w:p>
    <w:p w14:paraId="6DC05D43" w14:textId="6B1A7E09" w:rsidR="009F4245" w:rsidRDefault="009F4245" w:rsidP="001137A1">
      <w:p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   </w:t>
      </w:r>
    </w:p>
    <w:p w14:paraId="726214C1" w14:textId="7C4D132D" w:rsidR="00394B0E" w:rsidRDefault="00394B0E" w:rsidP="00394B0E">
      <w:pPr>
        <w:bidi/>
        <w:spacing w:line="360" w:lineRule="auto"/>
        <w:jc w:val="both"/>
        <w:rPr>
          <w:rFonts w:ascii="Simplified Arabic" w:hAnsi="Simplified Arabic" w:cs="Simplified Arabic"/>
          <w:sz w:val="28"/>
          <w:szCs w:val="28"/>
          <w:rtl/>
          <w:lang w:bidi="ar-DZ"/>
        </w:rPr>
      </w:pPr>
    </w:p>
    <w:p w14:paraId="33E58D93" w14:textId="2118C85D" w:rsidR="00394B0E" w:rsidRDefault="00394B0E" w:rsidP="00394B0E">
      <w:pPr>
        <w:bidi/>
        <w:spacing w:line="360" w:lineRule="auto"/>
        <w:jc w:val="both"/>
        <w:rPr>
          <w:rFonts w:ascii="Simplified Arabic" w:hAnsi="Simplified Arabic" w:cs="Simplified Arabic"/>
          <w:sz w:val="28"/>
          <w:szCs w:val="28"/>
          <w:rtl/>
          <w:lang w:bidi="ar-DZ"/>
        </w:rPr>
      </w:pPr>
    </w:p>
    <w:p w14:paraId="4ECB4BEF" w14:textId="51AEADB3" w:rsidR="00394B0E" w:rsidRDefault="00394B0E" w:rsidP="00394B0E">
      <w:pPr>
        <w:bidi/>
        <w:spacing w:line="360" w:lineRule="auto"/>
        <w:jc w:val="both"/>
        <w:rPr>
          <w:rFonts w:ascii="Simplified Arabic" w:hAnsi="Simplified Arabic" w:cs="Simplified Arabic"/>
          <w:sz w:val="28"/>
          <w:szCs w:val="28"/>
          <w:rtl/>
          <w:lang w:bidi="ar-DZ"/>
        </w:rPr>
      </w:pPr>
    </w:p>
    <w:p w14:paraId="354A8D96" w14:textId="13A50648" w:rsidR="00394B0E" w:rsidRDefault="00394B0E" w:rsidP="00394B0E">
      <w:pPr>
        <w:bidi/>
        <w:spacing w:line="360" w:lineRule="auto"/>
        <w:jc w:val="both"/>
        <w:rPr>
          <w:rFonts w:ascii="Simplified Arabic" w:hAnsi="Simplified Arabic" w:cs="Simplified Arabic"/>
          <w:sz w:val="28"/>
          <w:szCs w:val="28"/>
          <w:rtl/>
          <w:lang w:bidi="ar-DZ"/>
        </w:rPr>
      </w:pPr>
    </w:p>
    <w:p w14:paraId="3CEEAFC1" w14:textId="40D860EB" w:rsidR="00394B0E" w:rsidRDefault="00394B0E" w:rsidP="00394B0E">
      <w:pPr>
        <w:bidi/>
        <w:spacing w:line="360" w:lineRule="auto"/>
        <w:jc w:val="both"/>
        <w:rPr>
          <w:rFonts w:ascii="Simplified Arabic" w:hAnsi="Simplified Arabic" w:cs="Simplified Arabic"/>
          <w:sz w:val="28"/>
          <w:szCs w:val="28"/>
          <w:rtl/>
          <w:lang w:bidi="ar-DZ"/>
        </w:rPr>
      </w:pPr>
    </w:p>
    <w:p w14:paraId="480AE140" w14:textId="02399D8F" w:rsidR="00394B0E" w:rsidRDefault="00394B0E" w:rsidP="00394B0E">
      <w:pPr>
        <w:bidi/>
        <w:spacing w:line="360" w:lineRule="auto"/>
        <w:jc w:val="both"/>
        <w:rPr>
          <w:rFonts w:ascii="Simplified Arabic" w:hAnsi="Simplified Arabic" w:cs="Simplified Arabic"/>
          <w:sz w:val="28"/>
          <w:szCs w:val="28"/>
          <w:rtl/>
          <w:lang w:bidi="ar-DZ"/>
        </w:rPr>
      </w:pPr>
    </w:p>
    <w:p w14:paraId="775E19DD" w14:textId="3CC463FD" w:rsidR="00394B0E" w:rsidRDefault="00394B0E" w:rsidP="00394B0E">
      <w:pPr>
        <w:bidi/>
        <w:spacing w:line="360" w:lineRule="auto"/>
        <w:jc w:val="both"/>
        <w:rPr>
          <w:rFonts w:ascii="Simplified Arabic" w:hAnsi="Simplified Arabic" w:cs="Simplified Arabic"/>
          <w:sz w:val="28"/>
          <w:szCs w:val="28"/>
          <w:rtl/>
          <w:lang w:bidi="ar-DZ"/>
        </w:rPr>
      </w:pPr>
    </w:p>
    <w:p w14:paraId="553CAC10" w14:textId="160F568D" w:rsidR="00394B0E" w:rsidRDefault="00394B0E" w:rsidP="00394B0E">
      <w:pPr>
        <w:bidi/>
        <w:spacing w:line="360" w:lineRule="auto"/>
        <w:jc w:val="both"/>
        <w:rPr>
          <w:rFonts w:ascii="Simplified Arabic" w:hAnsi="Simplified Arabic" w:cs="Simplified Arabic"/>
          <w:sz w:val="28"/>
          <w:szCs w:val="28"/>
          <w:rtl/>
          <w:lang w:bidi="ar-DZ"/>
        </w:rPr>
      </w:pPr>
    </w:p>
    <w:p w14:paraId="65782368" w14:textId="1F5242D2" w:rsidR="00394B0E" w:rsidRDefault="00394B0E" w:rsidP="00394B0E">
      <w:pPr>
        <w:bidi/>
        <w:spacing w:line="360" w:lineRule="auto"/>
        <w:jc w:val="both"/>
        <w:rPr>
          <w:rFonts w:ascii="Simplified Arabic" w:hAnsi="Simplified Arabic" w:cs="Simplified Arabic"/>
          <w:sz w:val="28"/>
          <w:szCs w:val="28"/>
          <w:rtl/>
          <w:lang w:bidi="ar-DZ"/>
        </w:rPr>
      </w:pPr>
    </w:p>
    <w:p w14:paraId="31DA2DEF" w14:textId="77777777" w:rsidR="00394B0E" w:rsidRPr="001137A1" w:rsidRDefault="00394B0E" w:rsidP="00394B0E">
      <w:pPr>
        <w:bidi/>
        <w:spacing w:line="360" w:lineRule="auto"/>
        <w:jc w:val="both"/>
        <w:rPr>
          <w:rFonts w:ascii="Simplified Arabic" w:hAnsi="Simplified Arabic" w:cs="Simplified Arabic"/>
          <w:sz w:val="28"/>
          <w:szCs w:val="28"/>
          <w:rtl/>
          <w:lang w:bidi="ar-DZ"/>
        </w:rPr>
      </w:pPr>
    </w:p>
    <w:p w14:paraId="46D264D2" w14:textId="77777777" w:rsidR="00FD0CAF" w:rsidRPr="001137A1" w:rsidRDefault="00FD0CAF" w:rsidP="001137A1">
      <w:pPr>
        <w:bidi/>
        <w:spacing w:line="360" w:lineRule="auto"/>
        <w:jc w:val="both"/>
        <w:rPr>
          <w:rFonts w:ascii="Simplified Arabic" w:hAnsi="Simplified Arabic" w:cs="Simplified Arabic"/>
          <w:sz w:val="28"/>
          <w:szCs w:val="28"/>
          <w:rtl/>
          <w:lang w:bidi="ar-DZ"/>
        </w:rPr>
      </w:pPr>
    </w:p>
    <w:p w14:paraId="67F5E2BB" w14:textId="77777777" w:rsidR="009F4245" w:rsidRPr="001137A1" w:rsidRDefault="009F4245" w:rsidP="001137A1">
      <w:pPr>
        <w:bidi/>
        <w:spacing w:line="360" w:lineRule="auto"/>
        <w:jc w:val="both"/>
        <w:rPr>
          <w:rFonts w:ascii="Simplified Arabic" w:hAnsi="Simplified Arabic" w:cs="Simplified Arabic"/>
          <w:sz w:val="28"/>
          <w:szCs w:val="28"/>
          <w:rtl/>
          <w:lang w:bidi="ar-DZ"/>
        </w:rPr>
      </w:pPr>
    </w:p>
    <w:p w14:paraId="5209EB6D" w14:textId="77777777" w:rsidR="009F4245" w:rsidRPr="001137A1" w:rsidRDefault="009F4245" w:rsidP="001137A1">
      <w:pPr>
        <w:bidi/>
        <w:spacing w:line="360" w:lineRule="auto"/>
        <w:jc w:val="both"/>
        <w:outlineLvl w:val="0"/>
        <w:rPr>
          <w:rFonts w:ascii="Simplified Arabic" w:hAnsi="Simplified Arabic" w:cs="Simplified Arabic"/>
          <w:b/>
          <w:bCs/>
          <w:sz w:val="28"/>
          <w:szCs w:val="28"/>
          <w:rtl/>
          <w:lang w:bidi="ar-DZ"/>
        </w:rPr>
      </w:pPr>
      <w:bookmarkStart w:id="44" w:name="_Toc201322825"/>
      <w:r w:rsidRPr="001137A1">
        <w:rPr>
          <w:rFonts w:ascii="Simplified Arabic" w:hAnsi="Simplified Arabic" w:cs="Simplified Arabic"/>
          <w:b/>
          <w:bCs/>
          <w:sz w:val="28"/>
          <w:szCs w:val="28"/>
          <w:rtl/>
          <w:lang w:bidi="ar-DZ"/>
        </w:rPr>
        <w:lastRenderedPageBreak/>
        <w:t>قائمة المراجع:</w:t>
      </w:r>
      <w:bookmarkEnd w:id="44"/>
    </w:p>
    <w:p w14:paraId="619986A4"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قائمة المراجع العربية:</w:t>
      </w:r>
    </w:p>
    <w:p w14:paraId="59CF3DCF" w14:textId="7CD171D0"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أبو شنار، ف. أ</w:t>
      </w:r>
      <w:r w:rsidRPr="001137A1">
        <w:rPr>
          <w:rFonts w:ascii="Simplified Arabic" w:hAnsi="Simplified Arabic" w:cs="Simplified Arabic"/>
          <w:sz w:val="28"/>
          <w:szCs w:val="28"/>
          <w:lang w:bidi="ar-DZ"/>
        </w:rPr>
        <w:t xml:space="preserve">. (2022). </w:t>
      </w:r>
      <w:r w:rsidRPr="001137A1">
        <w:rPr>
          <w:rFonts w:ascii="Simplified Arabic" w:hAnsi="Simplified Arabic" w:cs="Simplified Arabic"/>
          <w:i/>
          <w:iCs/>
          <w:sz w:val="28"/>
          <w:szCs w:val="28"/>
          <w:rtl/>
        </w:rPr>
        <w:t xml:space="preserve">نظريات في الإرشاد النفسي: جون </w:t>
      </w:r>
      <w:proofErr w:type="spellStart"/>
      <w:r w:rsidRPr="001137A1">
        <w:rPr>
          <w:rFonts w:ascii="Simplified Arabic" w:hAnsi="Simplified Arabic" w:cs="Simplified Arabic"/>
          <w:i/>
          <w:iCs/>
          <w:sz w:val="28"/>
          <w:szCs w:val="28"/>
          <w:rtl/>
        </w:rPr>
        <w:t>بولبي</w:t>
      </w:r>
      <w:proofErr w:type="spellEnd"/>
      <w:r w:rsidRPr="001137A1">
        <w:rPr>
          <w:rFonts w:ascii="Simplified Arabic" w:hAnsi="Simplified Arabic" w:cs="Simplified Arabic"/>
          <w:i/>
          <w:iCs/>
          <w:sz w:val="28"/>
          <w:szCs w:val="28"/>
          <w:rtl/>
        </w:rPr>
        <w:t xml:space="preserve"> - نظرية التعلق: العمليات الإرشادية، الفنيات، البرامج، والجلسات الإرشادية</w:t>
      </w:r>
      <w:r w:rsidRPr="001137A1">
        <w:rPr>
          <w:rFonts w:ascii="Simplified Arabic" w:hAnsi="Simplified Arabic" w:cs="Simplified Arabic"/>
          <w:sz w:val="28"/>
          <w:szCs w:val="28"/>
          <w:rtl/>
        </w:rPr>
        <w:t xml:space="preserve"> (ط.1). دار الحامد للنشر والتوزيع</w:t>
      </w:r>
      <w:r w:rsidRPr="001137A1">
        <w:rPr>
          <w:rFonts w:ascii="Simplified Arabic" w:hAnsi="Simplified Arabic" w:cs="Simplified Arabic"/>
          <w:sz w:val="28"/>
          <w:szCs w:val="28"/>
          <w:lang w:bidi="ar-DZ"/>
        </w:rPr>
        <w:t>.</w:t>
      </w:r>
    </w:p>
    <w:p w14:paraId="7E830E2E" w14:textId="0A0844AF"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بني عيسى، خ. ن. (2019). أنماط التعلّق لدى أطفال الروضة وعلاقتها بالتكيّف الاجتماعي في الأردن (رسالة ماجستير غير منشورة). جامعة اليرموك، إربد، الأردن</w:t>
      </w:r>
      <w:r w:rsidRPr="001137A1">
        <w:rPr>
          <w:rFonts w:ascii="Simplified Arabic" w:hAnsi="Simplified Arabic" w:cs="Simplified Arabic"/>
          <w:sz w:val="28"/>
          <w:szCs w:val="28"/>
          <w:lang w:bidi="ar-DZ"/>
        </w:rPr>
        <w:t xml:space="preserve">. </w:t>
      </w:r>
      <w:hyperlink r:id="rId23" w:history="1">
        <w:r w:rsidRPr="001137A1">
          <w:rPr>
            <w:rStyle w:val="Lienhypertexte"/>
            <w:rFonts w:ascii="Simplified Arabic" w:hAnsi="Simplified Arabic" w:cs="Simplified Arabic"/>
            <w:sz w:val="28"/>
            <w:szCs w:val="28"/>
            <w:lang w:bidi="ar-DZ"/>
          </w:rPr>
          <w:t>https://search.shamaa.org/fullrecord?ID=267836</w:t>
        </w:r>
      </w:hyperlink>
    </w:p>
    <w:p w14:paraId="04C3EEB4" w14:textId="7A3F9475"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حاج سليمان، ف. ز. (2021). المنهج العيادي ودراسة حالة [محاضرة]. جامعة تلمسان، كلية العلوم الاجتماعية، قسم علم النفس</w:t>
      </w:r>
      <w:r w:rsidRPr="001137A1">
        <w:rPr>
          <w:rFonts w:ascii="Simplified Arabic" w:hAnsi="Simplified Arabic" w:cs="Simplified Arabic"/>
          <w:sz w:val="28"/>
          <w:szCs w:val="28"/>
          <w:lang w:bidi="ar-DZ"/>
        </w:rPr>
        <w:t>.</w:t>
      </w:r>
    </w:p>
    <w:p w14:paraId="6BA929C2" w14:textId="742F571E"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حجاج، م. (2022). النمو العاطفي وأثره على التماسك الأسري</w:t>
      </w:r>
      <w:r w:rsidRPr="001137A1">
        <w:rPr>
          <w:rFonts w:ascii="Simplified Arabic" w:hAnsi="Simplified Arabic" w:cs="Simplified Arabic"/>
          <w:sz w:val="28"/>
          <w:szCs w:val="28"/>
          <w:lang w:bidi="ar-DZ"/>
        </w:rPr>
        <w:t xml:space="preserve">. </w:t>
      </w:r>
      <w:r w:rsidRPr="001137A1">
        <w:rPr>
          <w:rFonts w:ascii="Simplified Arabic" w:hAnsi="Simplified Arabic" w:cs="Simplified Arabic"/>
          <w:i/>
          <w:iCs/>
          <w:sz w:val="28"/>
          <w:szCs w:val="28"/>
          <w:rtl/>
        </w:rPr>
        <w:t>مجلة الأسرة والمجتمع، 20</w:t>
      </w:r>
      <w:r w:rsidRPr="001137A1">
        <w:rPr>
          <w:rFonts w:ascii="Simplified Arabic" w:hAnsi="Simplified Arabic" w:cs="Simplified Arabic"/>
          <w:sz w:val="28"/>
          <w:szCs w:val="28"/>
          <w:lang w:bidi="ar-DZ"/>
        </w:rPr>
        <w:t>(1)</w:t>
      </w:r>
      <w:r w:rsidRPr="001137A1">
        <w:rPr>
          <w:rFonts w:ascii="Simplified Arabic" w:hAnsi="Simplified Arabic" w:cs="Simplified Arabic"/>
          <w:sz w:val="28"/>
          <w:szCs w:val="28"/>
          <w:rtl/>
        </w:rPr>
        <w:t>، 20</w:t>
      </w:r>
      <w:r w:rsidRPr="001137A1">
        <w:rPr>
          <w:rFonts w:ascii="Simplified Arabic" w:hAnsi="Simplified Arabic" w:cs="Simplified Arabic"/>
          <w:sz w:val="28"/>
          <w:szCs w:val="28"/>
          <w:lang w:bidi="ar-DZ"/>
        </w:rPr>
        <w:t>–29.</w:t>
      </w:r>
    </w:p>
    <w:p w14:paraId="5B182BD6" w14:textId="492D3EF0" w:rsidR="003A7A10" w:rsidRPr="003A7A10" w:rsidRDefault="009F4245" w:rsidP="003A7A10">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زغلول، ع. ع.، والهنداوي، ع. ف</w:t>
      </w:r>
      <w:r w:rsidRPr="001137A1">
        <w:rPr>
          <w:rFonts w:ascii="Simplified Arabic" w:hAnsi="Simplified Arabic" w:cs="Simplified Arabic"/>
          <w:sz w:val="28"/>
          <w:szCs w:val="28"/>
          <w:lang w:bidi="ar-DZ"/>
        </w:rPr>
        <w:t xml:space="preserve">. (2014). </w:t>
      </w:r>
      <w:r w:rsidRPr="001137A1">
        <w:rPr>
          <w:rFonts w:ascii="Simplified Arabic" w:hAnsi="Simplified Arabic" w:cs="Simplified Arabic"/>
          <w:i/>
          <w:iCs/>
          <w:sz w:val="28"/>
          <w:szCs w:val="28"/>
          <w:rtl/>
        </w:rPr>
        <w:t>مدخل إلى علم النفس</w:t>
      </w:r>
      <w:r w:rsidRPr="001137A1">
        <w:rPr>
          <w:rFonts w:ascii="Simplified Arabic" w:hAnsi="Simplified Arabic" w:cs="Simplified Arabic"/>
          <w:sz w:val="28"/>
          <w:szCs w:val="28"/>
          <w:rtl/>
        </w:rPr>
        <w:t xml:space="preserve"> (ط.8). دار الكتاب الجامعي</w:t>
      </w:r>
      <w:r w:rsidRPr="001137A1">
        <w:rPr>
          <w:rFonts w:ascii="Simplified Arabic" w:hAnsi="Simplified Arabic" w:cs="Simplified Arabic"/>
          <w:sz w:val="28"/>
          <w:szCs w:val="28"/>
          <w:lang w:bidi="ar-DZ"/>
        </w:rPr>
        <w:t>.</w:t>
      </w:r>
    </w:p>
    <w:p w14:paraId="12EFA06F" w14:textId="43B83708" w:rsidR="00AC3D10" w:rsidRPr="001137A1" w:rsidRDefault="00AC3D10" w:rsidP="00AC3D10">
      <w:pPr>
        <w:pStyle w:val="Paragraphedeliste"/>
        <w:numPr>
          <w:ilvl w:val="0"/>
          <w:numId w:val="23"/>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فتحي، ن.</w:t>
      </w:r>
      <w:r w:rsidR="003A7A10">
        <w:rPr>
          <w:rFonts w:ascii="Simplified Arabic" w:hAnsi="Simplified Arabic" w:cs="Simplified Arabic" w:hint="cs"/>
          <w:sz w:val="28"/>
          <w:szCs w:val="28"/>
          <w:rtl/>
          <w:lang w:bidi="ar-DZ"/>
        </w:rPr>
        <w:t xml:space="preserve"> (2017</w:t>
      </w:r>
      <w:r>
        <w:rPr>
          <w:rFonts w:ascii="Simplified Arabic" w:hAnsi="Simplified Arabic" w:cs="Simplified Arabic" w:hint="cs"/>
          <w:sz w:val="28"/>
          <w:szCs w:val="28"/>
          <w:rtl/>
          <w:lang w:bidi="ar-DZ"/>
        </w:rPr>
        <w:t xml:space="preserve">). </w:t>
      </w:r>
      <w:r w:rsidR="003A7A10">
        <w:rPr>
          <w:rFonts w:ascii="Simplified Arabic" w:hAnsi="Simplified Arabic" w:cs="Simplified Arabic" w:hint="cs"/>
          <w:i/>
          <w:iCs/>
          <w:sz w:val="28"/>
          <w:szCs w:val="28"/>
          <w:rtl/>
          <w:lang w:bidi="ar-DZ"/>
        </w:rPr>
        <w:t>طفل</w:t>
      </w:r>
      <w:r w:rsidR="003A7A10">
        <w:rPr>
          <w:rFonts w:ascii="Simplified Arabic" w:hAnsi="Simplified Arabic" w:cs="Simplified Arabic" w:hint="cs"/>
          <w:sz w:val="28"/>
          <w:szCs w:val="28"/>
          <w:rtl/>
          <w:lang w:bidi="ar-DZ"/>
        </w:rPr>
        <w:t xml:space="preserve"> </w:t>
      </w:r>
      <w:r w:rsidR="003A7A10">
        <w:rPr>
          <w:rFonts w:ascii="Simplified Arabic" w:hAnsi="Simplified Arabic" w:cs="Simplified Arabic" w:hint="cs"/>
          <w:i/>
          <w:iCs/>
          <w:sz w:val="28"/>
          <w:szCs w:val="28"/>
          <w:rtl/>
          <w:lang w:bidi="ar-DZ"/>
        </w:rPr>
        <w:t xml:space="preserve">الروضة. </w:t>
      </w:r>
      <w:r w:rsidR="003A7A10">
        <w:rPr>
          <w:rFonts w:ascii="Simplified Arabic" w:hAnsi="Simplified Arabic" w:cs="Simplified Arabic" w:hint="cs"/>
          <w:sz w:val="28"/>
          <w:szCs w:val="28"/>
          <w:rtl/>
          <w:lang w:bidi="ar-DZ"/>
        </w:rPr>
        <w:t>كلية الدراسات العليا للتربية جامعة القاهرة</w:t>
      </w:r>
    </w:p>
    <w:p w14:paraId="374EE11F" w14:textId="1EE5A69C"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كروم، م. (2017). النمو النفسي للطفل من خلال العلاقة التفاعلية أم–رضيع</w:t>
      </w:r>
      <w:r w:rsidRPr="001137A1">
        <w:rPr>
          <w:rFonts w:ascii="Simplified Arabic" w:hAnsi="Simplified Arabic" w:cs="Simplified Arabic"/>
          <w:sz w:val="28"/>
          <w:szCs w:val="28"/>
          <w:lang w:bidi="ar-DZ"/>
        </w:rPr>
        <w:t xml:space="preserve">. </w:t>
      </w:r>
      <w:r w:rsidRPr="001137A1">
        <w:rPr>
          <w:rFonts w:ascii="Simplified Arabic" w:hAnsi="Simplified Arabic" w:cs="Simplified Arabic"/>
          <w:i/>
          <w:iCs/>
          <w:sz w:val="28"/>
          <w:szCs w:val="28"/>
          <w:rtl/>
        </w:rPr>
        <w:t xml:space="preserve">مجلة الحقيقة، </w:t>
      </w:r>
      <w:r w:rsidRPr="001137A1">
        <w:rPr>
          <w:rFonts w:ascii="Simplified Arabic" w:hAnsi="Simplified Arabic" w:cs="Simplified Arabic"/>
          <w:i/>
          <w:iCs/>
          <w:sz w:val="28"/>
          <w:szCs w:val="28"/>
          <w:lang w:bidi="ar-DZ"/>
        </w:rPr>
        <w:t>(41)</w:t>
      </w:r>
      <w:r w:rsidRPr="001137A1">
        <w:rPr>
          <w:rFonts w:ascii="Simplified Arabic" w:hAnsi="Simplified Arabic" w:cs="Simplified Arabic"/>
          <w:sz w:val="28"/>
          <w:szCs w:val="28"/>
          <w:rtl/>
        </w:rPr>
        <w:t>، 642</w:t>
      </w:r>
      <w:r w:rsidRPr="001137A1">
        <w:rPr>
          <w:rFonts w:ascii="Simplified Arabic" w:hAnsi="Simplified Arabic" w:cs="Simplified Arabic"/>
          <w:sz w:val="28"/>
          <w:szCs w:val="28"/>
          <w:lang w:bidi="ar-DZ"/>
        </w:rPr>
        <w:t>–660.</w:t>
      </w:r>
    </w:p>
    <w:p w14:paraId="681F2C97" w14:textId="6B3562F8"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proofErr w:type="spellStart"/>
      <w:r w:rsidRPr="001137A1">
        <w:rPr>
          <w:rFonts w:ascii="Simplified Arabic" w:hAnsi="Simplified Arabic" w:cs="Simplified Arabic"/>
          <w:sz w:val="28"/>
          <w:szCs w:val="28"/>
          <w:rtl/>
        </w:rPr>
        <w:t>كركوش</w:t>
      </w:r>
      <w:proofErr w:type="spellEnd"/>
      <w:r w:rsidRPr="001137A1">
        <w:rPr>
          <w:rFonts w:ascii="Simplified Arabic" w:hAnsi="Simplified Arabic" w:cs="Simplified Arabic"/>
          <w:sz w:val="28"/>
          <w:szCs w:val="28"/>
          <w:rtl/>
        </w:rPr>
        <w:t>، ف</w:t>
      </w:r>
      <w:r w:rsidRPr="001137A1">
        <w:rPr>
          <w:rFonts w:ascii="Simplified Arabic" w:hAnsi="Simplified Arabic" w:cs="Simplified Arabic"/>
          <w:sz w:val="28"/>
          <w:szCs w:val="28"/>
          <w:lang w:bidi="ar-DZ"/>
        </w:rPr>
        <w:t xml:space="preserve">. (2011). </w:t>
      </w:r>
      <w:r w:rsidRPr="001137A1">
        <w:rPr>
          <w:rFonts w:ascii="Simplified Arabic" w:hAnsi="Simplified Arabic" w:cs="Simplified Arabic"/>
          <w:i/>
          <w:iCs/>
          <w:sz w:val="28"/>
          <w:szCs w:val="28"/>
          <w:rtl/>
        </w:rPr>
        <w:t>سيكولوجية طفل ما قبل المدرسة: نمو، مشكلات، مناهج وواقع</w:t>
      </w:r>
      <w:r w:rsidRPr="001137A1">
        <w:rPr>
          <w:rFonts w:ascii="Simplified Arabic" w:hAnsi="Simplified Arabic" w:cs="Simplified Arabic"/>
          <w:sz w:val="28"/>
          <w:szCs w:val="28"/>
          <w:rtl/>
        </w:rPr>
        <w:t xml:space="preserve"> (ط.2). ديوان المطبوعات الجامعية</w:t>
      </w:r>
      <w:r w:rsidRPr="001137A1">
        <w:rPr>
          <w:rFonts w:ascii="Simplified Arabic" w:hAnsi="Simplified Arabic" w:cs="Simplified Arabic"/>
          <w:sz w:val="28"/>
          <w:szCs w:val="28"/>
          <w:lang w:bidi="ar-DZ"/>
        </w:rPr>
        <w:t>.</w:t>
      </w:r>
    </w:p>
    <w:p w14:paraId="0EFE7DE4" w14:textId="7A22BC0D" w:rsidR="009F4245"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كلير، ف</w:t>
      </w:r>
      <w:r w:rsidRPr="001137A1">
        <w:rPr>
          <w:rFonts w:ascii="Simplified Arabic" w:hAnsi="Simplified Arabic" w:cs="Simplified Arabic"/>
          <w:sz w:val="28"/>
          <w:szCs w:val="28"/>
          <w:lang w:bidi="ar-DZ"/>
        </w:rPr>
        <w:t xml:space="preserve">. (2006). </w:t>
      </w:r>
      <w:r w:rsidRPr="001137A1">
        <w:rPr>
          <w:rFonts w:ascii="Simplified Arabic" w:hAnsi="Simplified Arabic" w:cs="Simplified Arabic"/>
          <w:i/>
          <w:iCs/>
          <w:sz w:val="28"/>
          <w:szCs w:val="28"/>
          <w:rtl/>
        </w:rPr>
        <w:t>الأمومة وإشباع الحاجات النفسية للأبناء</w:t>
      </w:r>
      <w:r w:rsidRPr="001137A1">
        <w:rPr>
          <w:rFonts w:ascii="Simplified Arabic" w:hAnsi="Simplified Arabic" w:cs="Simplified Arabic"/>
          <w:sz w:val="28"/>
          <w:szCs w:val="28"/>
          <w:rtl/>
        </w:rPr>
        <w:t xml:space="preserve"> (ط.1). مكتبة أنجلو المصرية</w:t>
      </w:r>
      <w:r w:rsidRPr="001137A1">
        <w:rPr>
          <w:rFonts w:ascii="Simplified Arabic" w:hAnsi="Simplified Arabic" w:cs="Simplified Arabic"/>
          <w:sz w:val="28"/>
          <w:szCs w:val="28"/>
          <w:lang w:bidi="ar-DZ"/>
        </w:rPr>
        <w:t>.</w:t>
      </w:r>
    </w:p>
    <w:p w14:paraId="1B4B4680" w14:textId="77777777" w:rsidR="00566A79" w:rsidRPr="001137A1" w:rsidRDefault="00403B3F"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lastRenderedPageBreak/>
        <w:t>مقراني، س.، و</w:t>
      </w:r>
      <w:r w:rsidR="009F4245" w:rsidRPr="001137A1">
        <w:rPr>
          <w:rFonts w:ascii="Simplified Arabic" w:hAnsi="Simplified Arabic" w:cs="Simplified Arabic"/>
          <w:sz w:val="28"/>
          <w:szCs w:val="28"/>
          <w:rtl/>
        </w:rPr>
        <w:t xml:space="preserve">جابر، ن. (2022). تطبيقات المقابلة </w:t>
      </w:r>
      <w:proofErr w:type="spellStart"/>
      <w:r w:rsidR="009F4245" w:rsidRPr="001137A1">
        <w:rPr>
          <w:rFonts w:ascii="Simplified Arabic" w:hAnsi="Simplified Arabic" w:cs="Simplified Arabic"/>
          <w:sz w:val="28"/>
          <w:szCs w:val="28"/>
          <w:rtl/>
        </w:rPr>
        <w:t>العيادية</w:t>
      </w:r>
      <w:proofErr w:type="spellEnd"/>
      <w:r w:rsidR="009F4245" w:rsidRPr="001137A1">
        <w:rPr>
          <w:rFonts w:ascii="Simplified Arabic" w:hAnsi="Simplified Arabic" w:cs="Simplified Arabic"/>
          <w:sz w:val="28"/>
          <w:szCs w:val="28"/>
          <w:lang w:bidi="ar-DZ"/>
        </w:rPr>
        <w:t xml:space="preserve">. </w:t>
      </w:r>
      <w:r w:rsidR="009F4245" w:rsidRPr="001137A1">
        <w:rPr>
          <w:rFonts w:ascii="Simplified Arabic" w:hAnsi="Simplified Arabic" w:cs="Simplified Arabic"/>
          <w:i/>
          <w:iCs/>
          <w:sz w:val="28"/>
          <w:szCs w:val="28"/>
          <w:rtl/>
        </w:rPr>
        <w:t>مجلة العلوم النفسية والتربوية، جامعة بسكرة</w:t>
      </w:r>
      <w:r w:rsidR="009F4245" w:rsidRPr="001137A1">
        <w:rPr>
          <w:rFonts w:ascii="Simplified Arabic" w:hAnsi="Simplified Arabic" w:cs="Simplified Arabic"/>
          <w:sz w:val="28"/>
          <w:szCs w:val="28"/>
          <w:rtl/>
        </w:rPr>
        <w:t>، 57</w:t>
      </w:r>
      <w:r w:rsidR="009F4245" w:rsidRPr="001137A1">
        <w:rPr>
          <w:rFonts w:ascii="Simplified Arabic" w:hAnsi="Simplified Arabic" w:cs="Simplified Arabic"/>
          <w:sz w:val="28"/>
          <w:szCs w:val="28"/>
          <w:lang w:bidi="ar-DZ"/>
        </w:rPr>
        <w:t>–70.</w:t>
      </w:r>
      <w:r w:rsidR="00566A79" w:rsidRPr="001137A1">
        <w:rPr>
          <w:rFonts w:ascii="Simplified Arabic" w:eastAsia="Times New Roman" w:hAnsi="Simplified Arabic" w:cs="Simplified Arabic"/>
          <w:sz w:val="28"/>
          <w:szCs w:val="28"/>
          <w:rtl/>
        </w:rPr>
        <w:t xml:space="preserve"> </w:t>
      </w:r>
    </w:p>
    <w:p w14:paraId="3EF79412" w14:textId="37A9DD6D" w:rsidR="00566A79" w:rsidRPr="001137A1" w:rsidRDefault="00566A79"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مدوري، ي. (2015). إشكالية التعلق لدى الطفل</w:t>
      </w:r>
      <w:r w:rsidRPr="001137A1">
        <w:rPr>
          <w:rFonts w:ascii="Simplified Arabic" w:hAnsi="Simplified Arabic" w:cs="Simplified Arabic"/>
          <w:sz w:val="28"/>
          <w:szCs w:val="28"/>
          <w:lang w:bidi="ar-DZ"/>
        </w:rPr>
        <w:t xml:space="preserve">. </w:t>
      </w:r>
      <w:r w:rsidRPr="001137A1">
        <w:rPr>
          <w:rFonts w:ascii="Simplified Arabic" w:hAnsi="Simplified Arabic" w:cs="Simplified Arabic"/>
          <w:i/>
          <w:iCs/>
          <w:sz w:val="28"/>
          <w:szCs w:val="28"/>
          <w:rtl/>
        </w:rPr>
        <w:t>مجلة الدراسات والبحوث الاجتماعية</w:t>
      </w:r>
      <w:r w:rsidRPr="001137A1">
        <w:rPr>
          <w:rFonts w:ascii="Simplified Arabic" w:hAnsi="Simplified Arabic" w:cs="Simplified Arabic"/>
          <w:sz w:val="28"/>
          <w:szCs w:val="28"/>
          <w:rtl/>
        </w:rPr>
        <w:t xml:space="preserve">، </w:t>
      </w:r>
      <w:r w:rsidRPr="001137A1">
        <w:rPr>
          <w:rFonts w:ascii="Simplified Arabic" w:hAnsi="Simplified Arabic" w:cs="Simplified Arabic"/>
          <w:sz w:val="28"/>
          <w:szCs w:val="28"/>
          <w:lang w:bidi="ar-DZ"/>
        </w:rPr>
        <w:t>(31)</w:t>
      </w:r>
      <w:r w:rsidRPr="001137A1">
        <w:rPr>
          <w:rFonts w:ascii="Simplified Arabic" w:hAnsi="Simplified Arabic" w:cs="Simplified Arabic"/>
          <w:sz w:val="28"/>
          <w:szCs w:val="28"/>
          <w:rtl/>
        </w:rPr>
        <w:t>، 66</w:t>
      </w:r>
      <w:r w:rsidRPr="001137A1">
        <w:rPr>
          <w:rFonts w:ascii="Simplified Arabic" w:hAnsi="Simplified Arabic" w:cs="Simplified Arabic"/>
          <w:sz w:val="28"/>
          <w:szCs w:val="28"/>
          <w:lang w:bidi="ar-DZ"/>
        </w:rPr>
        <w:t xml:space="preserve">–80. </w:t>
      </w:r>
      <w:r w:rsidRPr="001137A1">
        <w:rPr>
          <w:rFonts w:ascii="Simplified Arabic" w:hAnsi="Simplified Arabic" w:cs="Simplified Arabic"/>
          <w:sz w:val="28"/>
          <w:szCs w:val="28"/>
          <w:rtl/>
        </w:rPr>
        <w:t>جامعة الشهيد حمة لخضر- الوادي</w:t>
      </w:r>
      <w:r w:rsidRPr="001137A1">
        <w:rPr>
          <w:rFonts w:ascii="Simplified Arabic" w:hAnsi="Simplified Arabic" w:cs="Simplified Arabic"/>
          <w:sz w:val="28"/>
          <w:szCs w:val="28"/>
          <w:lang w:bidi="ar-DZ"/>
        </w:rPr>
        <w:t xml:space="preserve">. </w:t>
      </w:r>
      <w:hyperlink r:id="rId24" w:history="1">
        <w:r w:rsidRPr="001137A1">
          <w:rPr>
            <w:rStyle w:val="Lienhypertexte"/>
            <w:rFonts w:ascii="Simplified Arabic" w:hAnsi="Simplified Arabic" w:cs="Simplified Arabic"/>
            <w:sz w:val="28"/>
            <w:szCs w:val="28"/>
            <w:lang w:bidi="ar-DZ"/>
          </w:rPr>
          <w:t>https://dspace.univ</w:t>
        </w:r>
      </w:hyperlink>
      <w:r w:rsidRPr="001137A1">
        <w:rPr>
          <w:rFonts w:ascii="Simplified Arabic" w:hAnsi="Simplified Arabic" w:cs="Simplified Arabic"/>
          <w:sz w:val="28"/>
          <w:szCs w:val="28"/>
          <w:lang w:bidi="ar-DZ"/>
        </w:rPr>
        <w:t xml:space="preserve"> -eloued.dz/handle/123456789/13913</w:t>
      </w:r>
    </w:p>
    <w:p w14:paraId="5C76DE22" w14:textId="6F9929CB" w:rsidR="009F4245"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ملحم، س. م</w:t>
      </w:r>
      <w:r w:rsidRPr="001137A1">
        <w:rPr>
          <w:rFonts w:ascii="Simplified Arabic" w:hAnsi="Simplified Arabic" w:cs="Simplified Arabic"/>
          <w:sz w:val="28"/>
          <w:szCs w:val="28"/>
          <w:lang w:bidi="ar-DZ"/>
        </w:rPr>
        <w:t xml:space="preserve">. (2007). </w:t>
      </w:r>
      <w:r w:rsidRPr="001137A1">
        <w:rPr>
          <w:rFonts w:ascii="Simplified Arabic" w:hAnsi="Simplified Arabic" w:cs="Simplified Arabic"/>
          <w:i/>
          <w:iCs/>
          <w:sz w:val="28"/>
          <w:szCs w:val="28"/>
          <w:rtl/>
        </w:rPr>
        <w:t>المشكلات النفسية عند الطفل</w:t>
      </w:r>
      <w:r w:rsidRPr="001137A1">
        <w:rPr>
          <w:rFonts w:ascii="Simplified Arabic" w:hAnsi="Simplified Arabic" w:cs="Simplified Arabic"/>
          <w:sz w:val="28"/>
          <w:szCs w:val="28"/>
          <w:rtl/>
        </w:rPr>
        <w:t xml:space="preserve"> (ط.1). دار الفكر</w:t>
      </w:r>
      <w:r w:rsidRPr="001137A1">
        <w:rPr>
          <w:rFonts w:ascii="Simplified Arabic" w:hAnsi="Simplified Arabic" w:cs="Simplified Arabic"/>
          <w:sz w:val="28"/>
          <w:szCs w:val="28"/>
          <w:lang w:bidi="ar-DZ"/>
        </w:rPr>
        <w:t>.</w:t>
      </w:r>
    </w:p>
    <w:p w14:paraId="61E53393" w14:textId="2FF12078" w:rsidR="003A7A10" w:rsidRPr="001137A1" w:rsidRDefault="003A7A10" w:rsidP="003A7A10">
      <w:pPr>
        <w:pStyle w:val="Paragraphedeliste"/>
        <w:numPr>
          <w:ilvl w:val="0"/>
          <w:numId w:val="23"/>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موسى، ع. </w:t>
      </w:r>
      <w:proofErr w:type="gramStart"/>
      <w:r>
        <w:rPr>
          <w:rFonts w:ascii="Simplified Arabic" w:hAnsi="Simplified Arabic" w:cs="Simplified Arabic" w:hint="cs"/>
          <w:sz w:val="28"/>
          <w:szCs w:val="28"/>
          <w:rtl/>
          <w:lang w:bidi="ar-DZ"/>
        </w:rPr>
        <w:t>ف.(</w:t>
      </w:r>
      <w:proofErr w:type="gramEnd"/>
      <w:r>
        <w:rPr>
          <w:rFonts w:ascii="Simplified Arabic" w:hAnsi="Simplified Arabic" w:cs="Simplified Arabic" w:hint="cs"/>
          <w:sz w:val="28"/>
          <w:szCs w:val="28"/>
          <w:rtl/>
          <w:lang w:bidi="ar-DZ"/>
        </w:rPr>
        <w:t xml:space="preserve">2004). </w:t>
      </w:r>
      <w:r>
        <w:rPr>
          <w:rFonts w:ascii="Simplified Arabic" w:hAnsi="Simplified Arabic" w:cs="Simplified Arabic" w:hint="cs"/>
          <w:i/>
          <w:iCs/>
          <w:sz w:val="28"/>
          <w:szCs w:val="28"/>
          <w:rtl/>
          <w:lang w:bidi="ar-DZ"/>
        </w:rPr>
        <w:t>النمو النفسي في الطفولة والمراهقة</w:t>
      </w:r>
      <w:r>
        <w:rPr>
          <w:rFonts w:ascii="Simplified Arabic" w:hAnsi="Simplified Arabic" w:cs="Simplified Arabic" w:hint="cs"/>
          <w:sz w:val="28"/>
          <w:szCs w:val="28"/>
          <w:rtl/>
          <w:lang w:bidi="ar-DZ"/>
        </w:rPr>
        <w:t xml:space="preserve"> (ط2). مكتبة النهضة المصرية</w:t>
      </w:r>
    </w:p>
    <w:p w14:paraId="20A7E697" w14:textId="77777777" w:rsidR="007E2073"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rPr>
        <w:t>فيصل، ع</w:t>
      </w:r>
      <w:r w:rsidRPr="001137A1">
        <w:rPr>
          <w:rFonts w:ascii="Simplified Arabic" w:hAnsi="Simplified Arabic" w:cs="Simplified Arabic"/>
          <w:sz w:val="28"/>
          <w:szCs w:val="28"/>
          <w:lang w:bidi="ar-DZ"/>
        </w:rPr>
        <w:t xml:space="preserve">. (1997). </w:t>
      </w:r>
      <w:r w:rsidRPr="001137A1">
        <w:rPr>
          <w:rFonts w:ascii="Simplified Arabic" w:hAnsi="Simplified Arabic" w:cs="Simplified Arabic"/>
          <w:i/>
          <w:iCs/>
          <w:sz w:val="28"/>
          <w:szCs w:val="28"/>
          <w:rtl/>
        </w:rPr>
        <w:t>علم نفس الطفل: النمو النفسي والانفعالي للطفل</w:t>
      </w:r>
      <w:r w:rsidRPr="001137A1">
        <w:rPr>
          <w:rFonts w:ascii="Simplified Arabic" w:hAnsi="Simplified Arabic" w:cs="Simplified Arabic"/>
          <w:sz w:val="28"/>
          <w:szCs w:val="28"/>
          <w:rtl/>
        </w:rPr>
        <w:t xml:space="preserve"> (ط.1). دار الفكر </w:t>
      </w:r>
    </w:p>
    <w:p w14:paraId="4AD7D2EA" w14:textId="64BC236D" w:rsidR="000240F6" w:rsidRPr="001137A1" w:rsidRDefault="009F4245" w:rsidP="001137A1">
      <w:pPr>
        <w:pStyle w:val="Paragraphedeliste"/>
        <w:numPr>
          <w:ilvl w:val="0"/>
          <w:numId w:val="23"/>
        </w:numPr>
        <w:bidi/>
        <w:spacing w:line="36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rPr>
        <w:t>العربي</w:t>
      </w:r>
      <w:r w:rsidRPr="001137A1">
        <w:rPr>
          <w:rFonts w:ascii="Simplified Arabic" w:hAnsi="Simplified Arabic" w:cs="Simplified Arabic"/>
          <w:sz w:val="28"/>
          <w:szCs w:val="28"/>
          <w:lang w:bidi="ar-DZ"/>
        </w:rPr>
        <w:t>.</w:t>
      </w:r>
      <w:r w:rsidR="007E2073" w:rsidRPr="001137A1">
        <w:rPr>
          <w:rFonts w:ascii="Simplified Arabic" w:eastAsia="Times New Roman" w:hAnsi="Simplified Arabic" w:cs="Simplified Arabic"/>
          <w:sz w:val="28"/>
          <w:szCs w:val="28"/>
          <w:rtl/>
        </w:rPr>
        <w:t xml:space="preserve"> </w:t>
      </w:r>
      <w:proofErr w:type="spellStart"/>
      <w:r w:rsidR="007E2073" w:rsidRPr="001137A1">
        <w:rPr>
          <w:rFonts w:ascii="Simplified Arabic" w:hAnsi="Simplified Arabic" w:cs="Simplified Arabic"/>
          <w:sz w:val="28"/>
          <w:szCs w:val="28"/>
          <w:rtl/>
        </w:rPr>
        <w:t>هاشيم</w:t>
      </w:r>
      <w:proofErr w:type="spellEnd"/>
      <w:r w:rsidR="007E2073" w:rsidRPr="001137A1">
        <w:rPr>
          <w:rFonts w:ascii="Simplified Arabic" w:hAnsi="Simplified Arabic" w:cs="Simplified Arabic"/>
          <w:sz w:val="28"/>
          <w:szCs w:val="28"/>
          <w:rtl/>
        </w:rPr>
        <w:t>، ط. (2017، جوان). انعكاسات الحرمان العاطفي الأمومي على شخصية الطفل</w:t>
      </w:r>
      <w:r w:rsidR="007E2073" w:rsidRPr="001137A1">
        <w:rPr>
          <w:rFonts w:ascii="Simplified Arabic" w:hAnsi="Simplified Arabic" w:cs="Simplified Arabic"/>
          <w:sz w:val="28"/>
          <w:szCs w:val="28"/>
          <w:lang w:bidi="ar-DZ"/>
        </w:rPr>
        <w:t xml:space="preserve">. </w:t>
      </w:r>
      <w:r w:rsidR="007E2073" w:rsidRPr="001137A1">
        <w:rPr>
          <w:rFonts w:ascii="Simplified Arabic" w:hAnsi="Simplified Arabic" w:cs="Simplified Arabic"/>
          <w:i/>
          <w:iCs/>
          <w:sz w:val="28"/>
          <w:szCs w:val="28"/>
          <w:rtl/>
        </w:rPr>
        <w:t>مجلة العلوم النفسية والتربوية، المجلد 3(ع 2)،</w:t>
      </w:r>
      <w:r w:rsidR="007E2073" w:rsidRPr="001137A1">
        <w:rPr>
          <w:rFonts w:ascii="Simplified Arabic" w:hAnsi="Simplified Arabic" w:cs="Simplified Arabic"/>
          <w:sz w:val="28"/>
          <w:szCs w:val="28"/>
          <w:rtl/>
        </w:rPr>
        <w:t xml:space="preserve"> </w:t>
      </w:r>
      <w:r w:rsidR="007E2073" w:rsidRPr="001137A1">
        <w:rPr>
          <w:rFonts w:ascii="Simplified Arabic" w:hAnsi="Simplified Arabic" w:cs="Simplified Arabic"/>
          <w:sz w:val="28"/>
          <w:szCs w:val="28"/>
          <w:lang w:bidi="ar-DZ"/>
        </w:rPr>
        <w:t xml:space="preserve">295–314 </w:t>
      </w:r>
      <w:r w:rsidR="007E2073" w:rsidRPr="001137A1">
        <w:rPr>
          <w:rFonts w:ascii="Simplified Arabic" w:hAnsi="Simplified Arabic" w:cs="Simplified Arabic"/>
          <w:sz w:val="28"/>
          <w:szCs w:val="28"/>
          <w:rtl/>
        </w:rPr>
        <w:t>جامعة الوادي</w:t>
      </w:r>
      <w:r w:rsidR="007E2073" w:rsidRPr="001137A1">
        <w:rPr>
          <w:rFonts w:ascii="Simplified Arabic" w:hAnsi="Simplified Arabic" w:cs="Simplified Arabic"/>
          <w:sz w:val="28"/>
          <w:szCs w:val="28"/>
          <w:lang w:bidi="ar-DZ"/>
        </w:rPr>
        <w:t xml:space="preserve"> </w:t>
      </w:r>
      <w:hyperlink r:id="rId25" w:tgtFrame="_new" w:history="1">
        <w:r w:rsidR="007E2073" w:rsidRPr="001137A1">
          <w:rPr>
            <w:rStyle w:val="Lienhypertexte"/>
            <w:rFonts w:ascii="Simplified Arabic" w:hAnsi="Simplified Arabic" w:cs="Simplified Arabic"/>
            <w:sz w:val="28"/>
            <w:szCs w:val="28"/>
            <w:lang w:bidi="ar-DZ"/>
          </w:rPr>
          <w:t>https://dspace.univ-eloued.dz/handle/123456789/14898</w:t>
        </w:r>
      </w:hyperlink>
      <w:r w:rsidR="007E2073" w:rsidRPr="001137A1">
        <w:rPr>
          <w:rFonts w:ascii="Simplified Arabic" w:hAnsi="Simplified Arabic" w:cs="Simplified Arabic"/>
          <w:sz w:val="28"/>
          <w:szCs w:val="28"/>
          <w:lang w:bidi="ar-DZ"/>
        </w:rPr>
        <w:t xml:space="preserve"> </w:t>
      </w:r>
      <w:hyperlink r:id="rId26" w:tgtFrame="_blank" w:history="1">
        <w:r w:rsidR="007E2073" w:rsidRPr="001137A1">
          <w:rPr>
            <w:rStyle w:val="Lienhypertexte"/>
            <w:rFonts w:ascii="Simplified Arabic" w:hAnsi="Simplified Arabic" w:cs="Simplified Arabic"/>
            <w:sz w:val="28"/>
            <w:szCs w:val="28"/>
            <w:lang w:bidi="ar-DZ"/>
          </w:rPr>
          <w:t>reddit.com+10dspace.univ-eloued.dz+10dspace.univ-eloued.dz+10</w:t>
        </w:r>
      </w:hyperlink>
    </w:p>
    <w:p w14:paraId="1B659772" w14:textId="77777777" w:rsidR="009F4245" w:rsidRPr="001137A1" w:rsidRDefault="009F4245" w:rsidP="001137A1">
      <w:pPr>
        <w:bidi/>
        <w:spacing w:line="36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قائمة المراجع الأجنبية:</w:t>
      </w:r>
    </w:p>
    <w:p w14:paraId="236FA6D0" w14:textId="4B6B66DD"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proofErr w:type="spellStart"/>
      <w:r w:rsidRPr="001137A1">
        <w:rPr>
          <w:rFonts w:ascii="Simplified Arabic" w:hAnsi="Simplified Arabic" w:cs="Simplified Arabic"/>
          <w:sz w:val="28"/>
          <w:szCs w:val="28"/>
          <w:lang w:bidi="ar-DZ"/>
        </w:rPr>
        <w:t>Barrig</w:t>
      </w:r>
      <w:proofErr w:type="spellEnd"/>
      <w:r w:rsidRPr="001137A1">
        <w:rPr>
          <w:rFonts w:ascii="Simplified Arabic" w:hAnsi="Simplified Arabic" w:cs="Simplified Arabic"/>
          <w:sz w:val="28"/>
          <w:szCs w:val="28"/>
          <w:lang w:bidi="ar-DZ"/>
        </w:rPr>
        <w:t xml:space="preserve"> </w:t>
      </w:r>
      <w:proofErr w:type="spellStart"/>
      <w:r w:rsidRPr="001137A1">
        <w:rPr>
          <w:rFonts w:ascii="Simplified Arabic" w:hAnsi="Simplified Arabic" w:cs="Simplified Arabic"/>
          <w:sz w:val="28"/>
          <w:szCs w:val="28"/>
          <w:lang w:bidi="ar-DZ"/>
        </w:rPr>
        <w:t>Jó</w:t>
      </w:r>
      <w:proofErr w:type="spellEnd"/>
      <w:r w:rsidRPr="001137A1">
        <w:rPr>
          <w:rFonts w:ascii="Simplified Arabic" w:hAnsi="Simplified Arabic" w:cs="Simplified Arabic"/>
          <w:sz w:val="28"/>
          <w:szCs w:val="28"/>
          <w:lang w:bidi="ar-DZ"/>
        </w:rPr>
        <w:t xml:space="preserve">, P. (2008). </w:t>
      </w:r>
      <w:r w:rsidRPr="001137A1">
        <w:rPr>
          <w:rFonts w:ascii="Simplified Arabic" w:hAnsi="Simplified Arabic" w:cs="Simplified Arabic"/>
          <w:i/>
          <w:iCs/>
          <w:sz w:val="28"/>
          <w:szCs w:val="28"/>
          <w:lang w:bidi="ar-DZ"/>
        </w:rPr>
        <w:t>Maternal sensitivity as a mediator of maternal history of care and children's emotion regulation and attachment at 2 ½ years of age</w:t>
      </w:r>
      <w:r w:rsidRPr="001137A1">
        <w:rPr>
          <w:rFonts w:ascii="Simplified Arabic" w:hAnsi="Simplified Arabic" w:cs="Simplified Arabic"/>
          <w:sz w:val="28"/>
          <w:szCs w:val="28"/>
          <w:lang w:bidi="ar-DZ"/>
        </w:rPr>
        <w:t xml:space="preserve"> (Doctoral dissertation, University of Vermont). UVM </w:t>
      </w:r>
      <w:proofErr w:type="spellStart"/>
      <w:r w:rsidRPr="001137A1">
        <w:rPr>
          <w:rFonts w:ascii="Simplified Arabic" w:hAnsi="Simplified Arabic" w:cs="Simplified Arabic"/>
          <w:sz w:val="28"/>
          <w:szCs w:val="28"/>
          <w:lang w:bidi="ar-DZ"/>
        </w:rPr>
        <w:t>ScholarWorks</w:t>
      </w:r>
      <w:proofErr w:type="spellEnd"/>
      <w:r w:rsidRPr="001137A1">
        <w:rPr>
          <w:rFonts w:ascii="Simplified Arabic" w:hAnsi="Simplified Arabic" w:cs="Simplified Arabic"/>
          <w:sz w:val="28"/>
          <w:szCs w:val="28"/>
          <w:lang w:bidi="ar-DZ"/>
        </w:rPr>
        <w:t xml:space="preserve">. </w:t>
      </w:r>
      <w:hyperlink r:id="rId27" w:history="1">
        <w:r w:rsidRPr="001137A1">
          <w:rPr>
            <w:rStyle w:val="Lienhypertexte"/>
            <w:rFonts w:ascii="Simplified Arabic" w:hAnsi="Simplified Arabic" w:cs="Simplified Arabic"/>
            <w:sz w:val="28"/>
            <w:szCs w:val="28"/>
            <w:lang w:bidi="ar-DZ"/>
          </w:rPr>
          <w:t>https://scholarworks.uvm.edu/graddis/18</w:t>
        </w:r>
      </w:hyperlink>
    </w:p>
    <w:p w14:paraId="0D5F4E76" w14:textId="3C27516C"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t xml:space="preserve">Bowlby, J. (1971). </w:t>
      </w:r>
      <w:r w:rsidRPr="001137A1">
        <w:rPr>
          <w:rFonts w:ascii="Simplified Arabic" w:hAnsi="Simplified Arabic" w:cs="Simplified Arabic"/>
          <w:i/>
          <w:iCs/>
          <w:sz w:val="28"/>
          <w:szCs w:val="28"/>
          <w:lang w:bidi="ar-DZ"/>
        </w:rPr>
        <w:t>Attachment and loss: Vol. 1. Attachment</w:t>
      </w:r>
      <w:r w:rsidRPr="001137A1">
        <w:rPr>
          <w:rFonts w:ascii="Simplified Arabic" w:hAnsi="Simplified Arabic" w:cs="Simplified Arabic"/>
          <w:sz w:val="28"/>
          <w:szCs w:val="28"/>
          <w:lang w:bidi="ar-DZ"/>
        </w:rPr>
        <w:t>. Penguin Books.</w:t>
      </w:r>
    </w:p>
    <w:p w14:paraId="1C51B0A1" w14:textId="40C173DF" w:rsidR="009F4245" w:rsidRPr="00AC3D10"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lastRenderedPageBreak/>
        <w:t xml:space="preserve">Bowlby, J. (1982). </w:t>
      </w:r>
      <w:r w:rsidRPr="001137A1">
        <w:rPr>
          <w:rFonts w:ascii="Simplified Arabic" w:hAnsi="Simplified Arabic" w:cs="Simplified Arabic"/>
          <w:i/>
          <w:iCs/>
          <w:sz w:val="28"/>
          <w:szCs w:val="28"/>
          <w:lang w:bidi="ar-DZ"/>
        </w:rPr>
        <w:t>Attachment and loss: Vol. 1. Attachment</w:t>
      </w:r>
      <w:r w:rsidRPr="001137A1">
        <w:rPr>
          <w:rFonts w:ascii="Simplified Arabic" w:hAnsi="Simplified Arabic" w:cs="Simplified Arabic"/>
          <w:sz w:val="28"/>
          <w:szCs w:val="28"/>
          <w:lang w:bidi="ar-DZ"/>
        </w:rPr>
        <w:t xml:space="preserve"> (2nd ed.). Basic Books. (Original work published 1969)</w:t>
      </w:r>
    </w:p>
    <w:p w14:paraId="4AF771ED" w14:textId="77777777" w:rsidR="00897C9C" w:rsidRDefault="00AC3D10" w:rsidP="00897C9C">
      <w:pPr>
        <w:pStyle w:val="Paragraphedeliste"/>
        <w:numPr>
          <w:ilvl w:val="0"/>
          <w:numId w:val="24"/>
        </w:numPr>
        <w:spacing w:line="360" w:lineRule="auto"/>
        <w:jc w:val="both"/>
        <w:rPr>
          <w:rFonts w:ascii="Simplified Arabic" w:hAnsi="Simplified Arabic" w:cs="Simplified Arabic"/>
          <w:sz w:val="28"/>
          <w:szCs w:val="28"/>
          <w:lang w:bidi="ar-DZ"/>
        </w:rPr>
      </w:pPr>
      <w:r w:rsidRPr="00AC3D10">
        <w:rPr>
          <w:rFonts w:ascii="Simplified Arabic" w:hAnsi="Simplified Arabic" w:cs="Simplified Arabic"/>
          <w:sz w:val="28"/>
          <w:szCs w:val="28"/>
          <w:lang w:bidi="ar-DZ"/>
        </w:rPr>
        <w:t>Birch, S.</w:t>
      </w:r>
      <w:r w:rsidRPr="00AC3D10">
        <w:rPr>
          <w:rFonts w:ascii="Arial" w:hAnsi="Arial" w:cs="Arial"/>
          <w:sz w:val="28"/>
          <w:szCs w:val="28"/>
          <w:lang w:bidi="ar-DZ"/>
        </w:rPr>
        <w:t> </w:t>
      </w:r>
      <w:r w:rsidRPr="00AC3D10">
        <w:rPr>
          <w:rFonts w:ascii="Simplified Arabic" w:hAnsi="Simplified Arabic" w:cs="Simplified Arabic"/>
          <w:sz w:val="28"/>
          <w:szCs w:val="28"/>
          <w:lang w:bidi="ar-DZ"/>
        </w:rPr>
        <w:t>H., &amp; Ladd, G.</w:t>
      </w:r>
      <w:r w:rsidRPr="00AC3D10">
        <w:rPr>
          <w:rFonts w:ascii="Arial" w:hAnsi="Arial" w:cs="Arial"/>
          <w:sz w:val="28"/>
          <w:szCs w:val="28"/>
          <w:lang w:bidi="ar-DZ"/>
        </w:rPr>
        <w:t> </w:t>
      </w:r>
      <w:r w:rsidRPr="00AC3D10">
        <w:rPr>
          <w:rFonts w:ascii="Simplified Arabic" w:hAnsi="Simplified Arabic" w:cs="Simplified Arabic"/>
          <w:sz w:val="28"/>
          <w:szCs w:val="28"/>
          <w:lang w:bidi="ar-DZ"/>
        </w:rPr>
        <w:t xml:space="preserve">W. (1997). </w:t>
      </w:r>
      <w:r w:rsidRPr="00AC3D10">
        <w:rPr>
          <w:rFonts w:ascii="Simplified Arabic" w:hAnsi="Simplified Arabic" w:cs="Simplified Arabic"/>
          <w:i/>
          <w:iCs/>
          <w:sz w:val="28"/>
          <w:szCs w:val="28"/>
          <w:lang w:bidi="ar-DZ"/>
        </w:rPr>
        <w:t>The teacher–child relationship and children’s early school adjustment</w:t>
      </w:r>
      <w:r w:rsidRPr="00AC3D10">
        <w:rPr>
          <w:rFonts w:ascii="Simplified Arabic" w:hAnsi="Simplified Arabic" w:cs="Simplified Arabic"/>
          <w:sz w:val="28"/>
          <w:szCs w:val="28"/>
          <w:lang w:bidi="ar-DZ"/>
        </w:rPr>
        <w:t xml:space="preserve">. Journal of School Psychology, 35(1), 61–79. </w:t>
      </w:r>
      <w:hyperlink r:id="rId28" w:history="1">
        <w:r w:rsidRPr="005C4D02">
          <w:rPr>
            <w:rStyle w:val="Lienhypertexte"/>
            <w:rFonts w:ascii="Simplified Arabic" w:hAnsi="Simplified Arabic" w:cs="Simplified Arabic"/>
            <w:sz w:val="28"/>
            <w:szCs w:val="28"/>
            <w:lang w:bidi="ar-DZ"/>
          </w:rPr>
          <w:t>https://doi.org/10.1016/S0022-4405(96)00029-5</w:t>
        </w:r>
      </w:hyperlink>
    </w:p>
    <w:p w14:paraId="5F707DCD" w14:textId="0C6CF4C9" w:rsidR="00897C9C" w:rsidRPr="00897C9C" w:rsidRDefault="00897C9C" w:rsidP="00897C9C">
      <w:pPr>
        <w:pStyle w:val="Paragraphedeliste"/>
        <w:numPr>
          <w:ilvl w:val="0"/>
          <w:numId w:val="24"/>
        </w:numPr>
        <w:spacing w:line="360" w:lineRule="auto"/>
        <w:jc w:val="both"/>
        <w:rPr>
          <w:rFonts w:ascii="Simplified Arabic" w:hAnsi="Simplified Arabic" w:cs="Simplified Arabic"/>
          <w:sz w:val="28"/>
          <w:szCs w:val="28"/>
          <w:lang w:bidi="ar-DZ"/>
        </w:rPr>
      </w:pPr>
      <w:r w:rsidRPr="00897C9C">
        <w:rPr>
          <w:rFonts w:ascii="Simplified Arabic" w:hAnsi="Simplified Arabic" w:cs="Simplified Arabic"/>
          <w:sz w:val="28"/>
          <w:szCs w:val="28"/>
          <w:lang w:bidi="ar-DZ"/>
        </w:rPr>
        <w:t xml:space="preserve">Care for Kids. (2021, May 12). </w:t>
      </w:r>
      <w:r w:rsidRPr="00897C9C">
        <w:rPr>
          <w:rFonts w:ascii="Simplified Arabic" w:hAnsi="Simplified Arabic" w:cs="Simplified Arabic"/>
          <w:i/>
          <w:iCs/>
          <w:sz w:val="28"/>
          <w:szCs w:val="28"/>
          <w:lang w:bidi="ar-DZ"/>
        </w:rPr>
        <w:t>Attachment theory in early education and care</w:t>
      </w:r>
      <w:r w:rsidRPr="00897C9C">
        <w:rPr>
          <w:rFonts w:ascii="Simplified Arabic" w:hAnsi="Simplified Arabic" w:cs="Simplified Arabic"/>
          <w:sz w:val="28"/>
          <w:szCs w:val="28"/>
          <w:lang w:bidi="ar-DZ"/>
        </w:rPr>
        <w:t xml:space="preserve">. Retrieved from </w:t>
      </w:r>
      <w:hyperlink r:id="rId29" w:tgtFrame="_new" w:history="1">
        <w:r w:rsidRPr="00897C9C">
          <w:rPr>
            <w:rStyle w:val="Lienhypertexte"/>
            <w:rFonts w:ascii="Simplified Arabic" w:hAnsi="Simplified Arabic" w:cs="Simplified Arabic"/>
            <w:sz w:val="28"/>
            <w:szCs w:val="28"/>
            <w:lang w:bidi="ar-DZ"/>
          </w:rPr>
          <w:t>https://www.careforkids.com.au</w:t>
        </w:r>
      </w:hyperlink>
    </w:p>
    <w:p w14:paraId="1C5A85B8" w14:textId="2E56AE3D" w:rsidR="00897C9C" w:rsidRPr="00AC3D10" w:rsidRDefault="00897C9C" w:rsidP="00AC3D10">
      <w:pPr>
        <w:pStyle w:val="Paragraphedeliste"/>
        <w:spacing w:line="360" w:lineRule="auto"/>
        <w:jc w:val="both"/>
        <w:rPr>
          <w:rFonts w:ascii="Simplified Arabic" w:hAnsi="Simplified Arabic" w:cs="Simplified Arabic"/>
          <w:sz w:val="28"/>
          <w:szCs w:val="28"/>
          <w:lang w:bidi="ar-DZ"/>
        </w:rPr>
      </w:pPr>
    </w:p>
    <w:p w14:paraId="04F1C6F7" w14:textId="61DD7000"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t xml:space="preserve">Denham, S. A., Bassett, H. H., &amp; Zinsser, K. (2012). Early childhood teachers as socializers of young children's emotional competence. </w:t>
      </w:r>
      <w:r w:rsidRPr="001137A1">
        <w:rPr>
          <w:rFonts w:ascii="Simplified Arabic" w:hAnsi="Simplified Arabic" w:cs="Simplified Arabic"/>
          <w:i/>
          <w:iCs/>
          <w:sz w:val="28"/>
          <w:szCs w:val="28"/>
          <w:lang w:bidi="ar-DZ"/>
        </w:rPr>
        <w:t>Early Childhood Education Journal, 40</w:t>
      </w:r>
      <w:r w:rsidRPr="001137A1">
        <w:rPr>
          <w:rFonts w:ascii="Simplified Arabic" w:hAnsi="Simplified Arabic" w:cs="Simplified Arabic"/>
          <w:sz w:val="28"/>
          <w:szCs w:val="28"/>
          <w:lang w:bidi="ar-DZ"/>
        </w:rPr>
        <w:t xml:space="preserve">(3), 137–143. </w:t>
      </w:r>
      <w:hyperlink r:id="rId30" w:history="1">
        <w:r w:rsidRPr="001137A1">
          <w:rPr>
            <w:rStyle w:val="Lienhypertexte"/>
            <w:rFonts w:ascii="Simplified Arabic" w:hAnsi="Simplified Arabic" w:cs="Simplified Arabic"/>
            <w:sz w:val="28"/>
            <w:szCs w:val="28"/>
            <w:lang w:bidi="ar-DZ"/>
          </w:rPr>
          <w:t>https://doi.org/10.1007/s10643-012-0504-2</w:t>
        </w:r>
      </w:hyperlink>
    </w:p>
    <w:p w14:paraId="4A6AA73B" w14:textId="435653E6"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proofErr w:type="spellStart"/>
      <w:r w:rsidRPr="001137A1">
        <w:rPr>
          <w:rFonts w:ascii="Simplified Arabic" w:hAnsi="Simplified Arabic" w:cs="Simplified Arabic"/>
          <w:sz w:val="28"/>
          <w:szCs w:val="28"/>
          <w:lang w:bidi="ar-DZ"/>
        </w:rPr>
        <w:t>Fishtofloff</w:t>
      </w:r>
      <w:proofErr w:type="spellEnd"/>
      <w:r w:rsidRPr="001137A1">
        <w:rPr>
          <w:rFonts w:ascii="Simplified Arabic" w:hAnsi="Simplified Arabic" w:cs="Simplified Arabic"/>
          <w:sz w:val="28"/>
          <w:szCs w:val="28"/>
          <w:lang w:bidi="ar-DZ"/>
        </w:rPr>
        <w:t xml:space="preserve">, A., &amp; </w:t>
      </w:r>
      <w:proofErr w:type="spellStart"/>
      <w:r w:rsidRPr="001137A1">
        <w:rPr>
          <w:rFonts w:ascii="Simplified Arabic" w:hAnsi="Simplified Arabic" w:cs="Simplified Arabic"/>
          <w:sz w:val="28"/>
          <w:szCs w:val="28"/>
          <w:lang w:bidi="ar-DZ"/>
        </w:rPr>
        <w:t>Fishtofminik</w:t>
      </w:r>
      <w:proofErr w:type="spellEnd"/>
      <w:r w:rsidRPr="001137A1">
        <w:rPr>
          <w:rFonts w:ascii="Simplified Arabic" w:hAnsi="Simplified Arabic" w:cs="Simplified Arabic"/>
          <w:sz w:val="28"/>
          <w:szCs w:val="28"/>
          <w:lang w:bidi="ar-DZ"/>
        </w:rPr>
        <w:t xml:space="preserve">, Y. (2019). Behavioral, emotional, and social problems; children before school and kindergarten – interventions. </w:t>
      </w:r>
      <w:proofErr w:type="spellStart"/>
      <w:r w:rsidRPr="001137A1">
        <w:rPr>
          <w:rFonts w:ascii="Simplified Arabic" w:hAnsi="Simplified Arabic" w:cs="Simplified Arabic"/>
          <w:i/>
          <w:iCs/>
          <w:sz w:val="28"/>
          <w:szCs w:val="28"/>
          <w:lang w:bidi="ar-DZ"/>
        </w:rPr>
        <w:t>Zbornik</w:t>
      </w:r>
      <w:proofErr w:type="spellEnd"/>
      <w:r w:rsidRPr="001137A1">
        <w:rPr>
          <w:rFonts w:ascii="Simplified Arabic" w:hAnsi="Simplified Arabic" w:cs="Simplified Arabic"/>
          <w:i/>
          <w:iCs/>
          <w:sz w:val="28"/>
          <w:szCs w:val="28"/>
          <w:lang w:bidi="ar-DZ"/>
        </w:rPr>
        <w:t xml:space="preserve"> </w:t>
      </w:r>
      <w:proofErr w:type="spellStart"/>
      <w:r w:rsidRPr="001137A1">
        <w:rPr>
          <w:rFonts w:ascii="Simplified Arabic" w:hAnsi="Simplified Arabic" w:cs="Simplified Arabic"/>
          <w:i/>
          <w:iCs/>
          <w:sz w:val="28"/>
          <w:szCs w:val="28"/>
          <w:lang w:bidi="ar-DZ"/>
        </w:rPr>
        <w:t>radova</w:t>
      </w:r>
      <w:proofErr w:type="spellEnd"/>
      <w:r w:rsidRPr="001137A1">
        <w:rPr>
          <w:rFonts w:ascii="Simplified Arabic" w:hAnsi="Simplified Arabic" w:cs="Simplified Arabic"/>
          <w:i/>
          <w:iCs/>
          <w:sz w:val="28"/>
          <w:szCs w:val="28"/>
          <w:lang w:bidi="ar-DZ"/>
        </w:rPr>
        <w:t xml:space="preserve"> </w:t>
      </w:r>
      <w:proofErr w:type="spellStart"/>
      <w:r w:rsidRPr="001137A1">
        <w:rPr>
          <w:rFonts w:ascii="Simplified Arabic" w:hAnsi="Simplified Arabic" w:cs="Simplified Arabic"/>
          <w:i/>
          <w:iCs/>
          <w:sz w:val="28"/>
          <w:szCs w:val="28"/>
          <w:lang w:bidi="ar-DZ"/>
        </w:rPr>
        <w:t>Filozofskog</w:t>
      </w:r>
      <w:proofErr w:type="spellEnd"/>
      <w:r w:rsidRPr="001137A1">
        <w:rPr>
          <w:rFonts w:ascii="Simplified Arabic" w:hAnsi="Simplified Arabic" w:cs="Simplified Arabic"/>
          <w:i/>
          <w:iCs/>
          <w:sz w:val="28"/>
          <w:szCs w:val="28"/>
          <w:lang w:bidi="ar-DZ"/>
        </w:rPr>
        <w:t xml:space="preserve"> </w:t>
      </w:r>
      <w:proofErr w:type="spellStart"/>
      <w:r w:rsidRPr="001137A1">
        <w:rPr>
          <w:rFonts w:ascii="Simplified Arabic" w:hAnsi="Simplified Arabic" w:cs="Simplified Arabic"/>
          <w:i/>
          <w:iCs/>
          <w:sz w:val="28"/>
          <w:szCs w:val="28"/>
          <w:lang w:bidi="ar-DZ"/>
        </w:rPr>
        <w:t>fakulteta</w:t>
      </w:r>
      <w:proofErr w:type="spellEnd"/>
      <w:r w:rsidRPr="001137A1">
        <w:rPr>
          <w:rFonts w:ascii="Simplified Arabic" w:hAnsi="Simplified Arabic" w:cs="Simplified Arabic"/>
          <w:i/>
          <w:iCs/>
          <w:sz w:val="28"/>
          <w:szCs w:val="28"/>
          <w:lang w:bidi="ar-DZ"/>
        </w:rPr>
        <w:t xml:space="preserve"> u </w:t>
      </w:r>
      <w:proofErr w:type="spellStart"/>
      <w:r w:rsidRPr="001137A1">
        <w:rPr>
          <w:rFonts w:ascii="Simplified Arabic" w:hAnsi="Simplified Arabic" w:cs="Simplified Arabic"/>
          <w:i/>
          <w:iCs/>
          <w:sz w:val="28"/>
          <w:szCs w:val="28"/>
          <w:lang w:bidi="ar-DZ"/>
        </w:rPr>
        <w:t>Novom</w:t>
      </w:r>
      <w:proofErr w:type="spellEnd"/>
      <w:r w:rsidRPr="001137A1">
        <w:rPr>
          <w:rFonts w:ascii="Simplified Arabic" w:hAnsi="Simplified Arabic" w:cs="Simplified Arabic"/>
          <w:i/>
          <w:iCs/>
          <w:sz w:val="28"/>
          <w:szCs w:val="28"/>
          <w:lang w:bidi="ar-DZ"/>
        </w:rPr>
        <w:t xml:space="preserve"> Sadu</w:t>
      </w:r>
      <w:r w:rsidRPr="001137A1">
        <w:rPr>
          <w:rFonts w:ascii="Simplified Arabic" w:hAnsi="Simplified Arabic" w:cs="Simplified Arabic"/>
          <w:sz w:val="28"/>
          <w:szCs w:val="28"/>
          <w:lang w:bidi="ar-DZ"/>
        </w:rPr>
        <w:t xml:space="preserve">, (28), 7–29. </w:t>
      </w:r>
      <w:hyperlink r:id="rId31" w:history="1">
        <w:r w:rsidRPr="001137A1">
          <w:rPr>
            <w:rStyle w:val="Lienhypertexte"/>
            <w:rFonts w:ascii="Simplified Arabic" w:hAnsi="Simplified Arabic" w:cs="Simplified Arabic"/>
            <w:sz w:val="28"/>
            <w:szCs w:val="28"/>
            <w:lang w:bidi="ar-DZ"/>
          </w:rPr>
          <w:t>https://doi.org/10.19090/zop.2019.28.7-29</w:t>
        </w:r>
      </w:hyperlink>
    </w:p>
    <w:p w14:paraId="789E506E" w14:textId="3761F08E"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A77C0A">
        <w:rPr>
          <w:rFonts w:ascii="Simplified Arabic" w:hAnsi="Simplified Arabic" w:cs="Simplified Arabic"/>
          <w:sz w:val="28"/>
          <w:szCs w:val="28"/>
          <w:lang w:val="fr-FR" w:bidi="ar-DZ"/>
        </w:rPr>
        <w:t xml:space="preserve">Frolli, A., De Luca, V., Cavallaro, A., Ricci, M. C., &amp; Esposito, C. (2023). </w:t>
      </w:r>
      <w:r w:rsidRPr="001137A1">
        <w:rPr>
          <w:rFonts w:ascii="Simplified Arabic" w:hAnsi="Simplified Arabic" w:cs="Simplified Arabic"/>
          <w:sz w:val="28"/>
          <w:szCs w:val="28"/>
          <w:lang w:bidi="ar-DZ"/>
        </w:rPr>
        <w:t xml:space="preserve">Attachment representations and neuropsychological profiles in adolescents with gender dysphoria: A preliminary study. </w:t>
      </w:r>
      <w:r w:rsidRPr="001137A1">
        <w:rPr>
          <w:rFonts w:ascii="Simplified Arabic" w:hAnsi="Simplified Arabic" w:cs="Simplified Arabic"/>
          <w:i/>
          <w:iCs/>
          <w:sz w:val="28"/>
          <w:szCs w:val="28"/>
          <w:lang w:bidi="ar-DZ"/>
        </w:rPr>
        <w:t xml:space="preserve">Brain and </w:t>
      </w:r>
      <w:r w:rsidRPr="001137A1">
        <w:rPr>
          <w:rFonts w:ascii="Simplified Arabic" w:hAnsi="Simplified Arabic" w:cs="Simplified Arabic"/>
          <w:i/>
          <w:iCs/>
          <w:sz w:val="28"/>
          <w:szCs w:val="28"/>
          <w:lang w:bidi="ar-DZ"/>
        </w:rPr>
        <w:lastRenderedPageBreak/>
        <w:t>Cognition, 176</w:t>
      </w:r>
      <w:r w:rsidRPr="001137A1">
        <w:rPr>
          <w:rFonts w:ascii="Simplified Arabic" w:hAnsi="Simplified Arabic" w:cs="Simplified Arabic"/>
          <w:sz w:val="28"/>
          <w:szCs w:val="28"/>
          <w:lang w:bidi="ar-DZ"/>
        </w:rPr>
        <w:t xml:space="preserve">, 105073. </w:t>
      </w:r>
      <w:hyperlink r:id="rId32" w:history="1">
        <w:r w:rsidRPr="001137A1">
          <w:rPr>
            <w:rStyle w:val="Lienhypertexte"/>
            <w:rFonts w:ascii="Simplified Arabic" w:hAnsi="Simplified Arabic" w:cs="Simplified Arabic"/>
            <w:sz w:val="28"/>
            <w:szCs w:val="28"/>
            <w:lang w:bidi="ar-DZ"/>
          </w:rPr>
          <w:t>https://doi.org/10.1016/j.bandc.2024.105073</w:t>
        </w:r>
      </w:hyperlink>
    </w:p>
    <w:p w14:paraId="6C808F88" w14:textId="5F255CB2"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t>Gloger-</w:t>
      </w:r>
      <w:proofErr w:type="spellStart"/>
      <w:r w:rsidRPr="001137A1">
        <w:rPr>
          <w:rFonts w:ascii="Simplified Arabic" w:hAnsi="Simplified Arabic" w:cs="Simplified Arabic"/>
          <w:sz w:val="28"/>
          <w:szCs w:val="28"/>
          <w:lang w:bidi="ar-DZ"/>
        </w:rPr>
        <w:t>Tippelt</w:t>
      </w:r>
      <w:proofErr w:type="spellEnd"/>
      <w:r w:rsidRPr="001137A1">
        <w:rPr>
          <w:rFonts w:ascii="Simplified Arabic" w:hAnsi="Simplified Arabic" w:cs="Simplified Arabic"/>
          <w:sz w:val="28"/>
          <w:szCs w:val="28"/>
          <w:lang w:bidi="ar-DZ"/>
        </w:rPr>
        <w:t xml:space="preserve">, G. (1999). Attachment representations in preschool children: Relations with mother–child attachment, family environment, and social competence. </w:t>
      </w:r>
      <w:r w:rsidRPr="001137A1">
        <w:rPr>
          <w:rFonts w:ascii="Simplified Arabic" w:hAnsi="Simplified Arabic" w:cs="Simplified Arabic"/>
          <w:i/>
          <w:iCs/>
          <w:sz w:val="28"/>
          <w:szCs w:val="28"/>
          <w:lang w:bidi="ar-DZ"/>
        </w:rPr>
        <w:t>International Journal of Behavioral Development, 23</w:t>
      </w:r>
      <w:r w:rsidRPr="001137A1">
        <w:rPr>
          <w:rFonts w:ascii="Simplified Arabic" w:hAnsi="Simplified Arabic" w:cs="Simplified Arabic"/>
          <w:sz w:val="28"/>
          <w:szCs w:val="28"/>
          <w:lang w:bidi="ar-DZ"/>
        </w:rPr>
        <w:t xml:space="preserve">(4), 889–916. </w:t>
      </w:r>
      <w:hyperlink r:id="rId33" w:history="1">
        <w:r w:rsidRPr="001137A1">
          <w:rPr>
            <w:rStyle w:val="Lienhypertexte"/>
            <w:rFonts w:ascii="Simplified Arabic" w:hAnsi="Simplified Arabic" w:cs="Simplified Arabic"/>
            <w:sz w:val="28"/>
            <w:szCs w:val="28"/>
            <w:lang w:bidi="ar-DZ"/>
          </w:rPr>
          <w:t>https://doi.org/10.1080/016502599383657</w:t>
        </w:r>
      </w:hyperlink>
    </w:p>
    <w:p w14:paraId="1B0F531D" w14:textId="3E806812"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t xml:space="preserve">Hyson, M. (2004). </w:t>
      </w:r>
      <w:r w:rsidRPr="001137A1">
        <w:rPr>
          <w:rFonts w:ascii="Simplified Arabic" w:hAnsi="Simplified Arabic" w:cs="Simplified Arabic"/>
          <w:i/>
          <w:iCs/>
          <w:sz w:val="28"/>
          <w:szCs w:val="28"/>
          <w:lang w:bidi="ar-DZ"/>
        </w:rPr>
        <w:t>The emotional development of young children: Building an emotion-centered curriculum</w:t>
      </w:r>
      <w:r w:rsidRPr="001137A1">
        <w:rPr>
          <w:rFonts w:ascii="Simplified Arabic" w:hAnsi="Simplified Arabic" w:cs="Simplified Arabic"/>
          <w:sz w:val="28"/>
          <w:szCs w:val="28"/>
          <w:lang w:bidi="ar-DZ"/>
        </w:rPr>
        <w:t xml:space="preserve"> (2nd ed.). Teachers College Press.</w:t>
      </w:r>
    </w:p>
    <w:p w14:paraId="35F43902" w14:textId="0A461AD7"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Cambria" w:hAnsi="Cambria" w:cs="Cambria"/>
          <w:sz w:val="28"/>
          <w:szCs w:val="28"/>
          <w:lang w:bidi="ar-DZ"/>
        </w:rPr>
        <w:t>İ</w:t>
      </w:r>
      <w:r w:rsidRPr="001137A1">
        <w:rPr>
          <w:rFonts w:ascii="Simplified Arabic" w:hAnsi="Simplified Arabic" w:cs="Simplified Arabic"/>
          <w:sz w:val="28"/>
          <w:szCs w:val="28"/>
          <w:lang w:bidi="ar-DZ"/>
        </w:rPr>
        <w:t xml:space="preserve">stanbul.edu.tr. (2024). </w:t>
      </w:r>
      <w:r w:rsidRPr="001137A1">
        <w:rPr>
          <w:rFonts w:ascii="Simplified Arabic" w:hAnsi="Simplified Arabic" w:cs="Simplified Arabic"/>
          <w:i/>
          <w:iCs/>
          <w:sz w:val="28"/>
          <w:szCs w:val="28"/>
          <w:lang w:bidi="ar-DZ"/>
        </w:rPr>
        <w:t>Developmental education in children</w:t>
      </w:r>
      <w:r w:rsidRPr="001137A1">
        <w:rPr>
          <w:rFonts w:ascii="Simplified Arabic" w:hAnsi="Simplified Arabic" w:cs="Simplified Arabic"/>
          <w:sz w:val="28"/>
          <w:szCs w:val="28"/>
          <w:lang w:bidi="ar-DZ"/>
        </w:rPr>
        <w:t xml:space="preserve"> (S. Yılmaz &amp; B. </w:t>
      </w:r>
      <w:proofErr w:type="spellStart"/>
      <w:r w:rsidRPr="001137A1">
        <w:rPr>
          <w:rFonts w:ascii="Simplified Arabic" w:hAnsi="Simplified Arabic" w:cs="Simplified Arabic"/>
          <w:sz w:val="28"/>
          <w:szCs w:val="28"/>
          <w:lang w:bidi="ar-DZ"/>
        </w:rPr>
        <w:t>Arslando</w:t>
      </w:r>
      <w:r w:rsidRPr="001137A1">
        <w:rPr>
          <w:rFonts w:ascii="Cambria" w:hAnsi="Cambria" w:cs="Cambria"/>
          <w:sz w:val="28"/>
          <w:szCs w:val="28"/>
          <w:lang w:bidi="ar-DZ"/>
        </w:rPr>
        <w:t>ğ</w:t>
      </w:r>
      <w:r w:rsidRPr="001137A1">
        <w:rPr>
          <w:rFonts w:ascii="Simplified Arabic" w:hAnsi="Simplified Arabic" w:cs="Simplified Arabic"/>
          <w:sz w:val="28"/>
          <w:szCs w:val="28"/>
          <w:lang w:bidi="ar-DZ"/>
        </w:rPr>
        <w:t>an</w:t>
      </w:r>
      <w:proofErr w:type="spellEnd"/>
      <w:r w:rsidRPr="001137A1">
        <w:rPr>
          <w:rFonts w:ascii="Simplified Arabic" w:hAnsi="Simplified Arabic" w:cs="Simplified Arabic"/>
          <w:sz w:val="28"/>
          <w:szCs w:val="28"/>
          <w:lang w:bidi="ar-DZ"/>
        </w:rPr>
        <w:t xml:space="preserve">, Eds.). </w:t>
      </w:r>
      <w:r w:rsidRPr="001137A1">
        <w:rPr>
          <w:rFonts w:ascii="Cambria" w:hAnsi="Cambria" w:cs="Cambria"/>
          <w:sz w:val="28"/>
          <w:szCs w:val="28"/>
          <w:lang w:bidi="ar-DZ"/>
        </w:rPr>
        <w:t>İ</w:t>
      </w:r>
      <w:r w:rsidRPr="001137A1">
        <w:rPr>
          <w:rFonts w:ascii="Simplified Arabic" w:hAnsi="Simplified Arabic" w:cs="Simplified Arabic"/>
          <w:sz w:val="28"/>
          <w:szCs w:val="28"/>
          <w:lang w:bidi="ar-DZ"/>
        </w:rPr>
        <w:t xml:space="preserve">stanbul University Press. </w:t>
      </w:r>
      <w:hyperlink r:id="rId34" w:history="1">
        <w:r w:rsidRPr="001137A1">
          <w:rPr>
            <w:rStyle w:val="Lienhypertexte"/>
            <w:rFonts w:ascii="Simplified Arabic" w:hAnsi="Simplified Arabic" w:cs="Simplified Arabic"/>
            <w:sz w:val="28"/>
            <w:szCs w:val="28"/>
            <w:lang w:bidi="ar-DZ"/>
          </w:rPr>
          <w:t>https://doi.org/10.26650/B/SS11.2024.004</w:t>
        </w:r>
      </w:hyperlink>
    </w:p>
    <w:p w14:paraId="753BC16A" w14:textId="5FD1AF7C"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lang w:bidi="ar-DZ"/>
        </w:rPr>
        <w:t xml:space="preserve">Knappe, S., Petri, S., </w:t>
      </w:r>
      <w:proofErr w:type="spellStart"/>
      <w:r w:rsidRPr="001137A1">
        <w:rPr>
          <w:rFonts w:ascii="Simplified Arabic" w:hAnsi="Simplified Arabic" w:cs="Simplified Arabic"/>
          <w:sz w:val="28"/>
          <w:szCs w:val="28"/>
          <w:lang w:bidi="ar-DZ"/>
        </w:rPr>
        <w:t>Bührsch</w:t>
      </w:r>
      <w:proofErr w:type="spellEnd"/>
      <w:r w:rsidRPr="001137A1">
        <w:rPr>
          <w:rFonts w:ascii="Simplified Arabic" w:hAnsi="Simplified Arabic" w:cs="Simplified Arabic"/>
          <w:sz w:val="28"/>
          <w:szCs w:val="28"/>
          <w:lang w:bidi="ar-DZ"/>
        </w:rPr>
        <w:t xml:space="preserve">, L., Rückert, M., Mewes, R., &amp; Thielsch, M. T. (2024). Workplace mental health interventions: A scoping review of needs, evidence-based interventions, and implementation issues. </w:t>
      </w:r>
      <w:r w:rsidRPr="001137A1">
        <w:rPr>
          <w:rFonts w:ascii="Simplified Arabic" w:hAnsi="Simplified Arabic" w:cs="Simplified Arabic"/>
          <w:i/>
          <w:iCs/>
          <w:sz w:val="28"/>
          <w:szCs w:val="28"/>
          <w:lang w:bidi="ar-DZ"/>
        </w:rPr>
        <w:t>BMC Psychology, 12</w:t>
      </w:r>
      <w:r w:rsidRPr="001137A1">
        <w:rPr>
          <w:rFonts w:ascii="Simplified Arabic" w:hAnsi="Simplified Arabic" w:cs="Simplified Arabic"/>
          <w:sz w:val="28"/>
          <w:szCs w:val="28"/>
          <w:lang w:bidi="ar-DZ"/>
        </w:rPr>
        <w:t xml:space="preserve">(1), Article 143. </w:t>
      </w:r>
      <w:hyperlink r:id="rId35" w:history="1">
        <w:r w:rsidRPr="001137A1">
          <w:rPr>
            <w:rStyle w:val="Lienhypertexte"/>
            <w:rFonts w:ascii="Simplified Arabic" w:hAnsi="Simplified Arabic" w:cs="Simplified Arabic"/>
            <w:sz w:val="28"/>
            <w:szCs w:val="28"/>
            <w:lang w:bidi="ar-DZ"/>
          </w:rPr>
          <w:t>https://doi.org/10.1186/s40359-025-02575-6</w:t>
        </w:r>
      </w:hyperlink>
    </w:p>
    <w:p w14:paraId="1077E87C" w14:textId="383EE486"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A77C0A">
        <w:rPr>
          <w:rFonts w:ascii="Simplified Arabic" w:hAnsi="Simplified Arabic" w:cs="Simplified Arabic"/>
          <w:sz w:val="28"/>
          <w:szCs w:val="28"/>
          <w:lang w:val="fr-FR" w:bidi="ar-DZ"/>
        </w:rPr>
        <w:lastRenderedPageBreak/>
        <w:t xml:space="preserve">Laible, D. J., &amp; Thompson, R. A. (1998). </w:t>
      </w:r>
      <w:r w:rsidRPr="001137A1">
        <w:rPr>
          <w:rFonts w:ascii="Simplified Arabic" w:hAnsi="Simplified Arabic" w:cs="Simplified Arabic"/>
          <w:sz w:val="28"/>
          <w:szCs w:val="28"/>
          <w:lang w:bidi="ar-DZ"/>
        </w:rPr>
        <w:t xml:space="preserve">Attachment and emotional understanding in preschool children. </w:t>
      </w:r>
      <w:r w:rsidRPr="001137A1">
        <w:rPr>
          <w:rFonts w:ascii="Simplified Arabic" w:hAnsi="Simplified Arabic" w:cs="Simplified Arabic"/>
          <w:i/>
          <w:iCs/>
          <w:sz w:val="28"/>
          <w:szCs w:val="28"/>
          <w:lang w:bidi="ar-DZ"/>
        </w:rPr>
        <w:t>Developmental Psychology, 34</w:t>
      </w:r>
      <w:r w:rsidRPr="001137A1">
        <w:rPr>
          <w:rFonts w:ascii="Simplified Arabic" w:hAnsi="Simplified Arabic" w:cs="Simplified Arabic"/>
          <w:sz w:val="28"/>
          <w:szCs w:val="28"/>
          <w:lang w:bidi="ar-DZ"/>
        </w:rPr>
        <w:t xml:space="preserve">(5), 1038–1045. </w:t>
      </w:r>
      <w:hyperlink r:id="rId36" w:history="1">
        <w:r w:rsidRPr="001137A1">
          <w:rPr>
            <w:rStyle w:val="Lienhypertexte"/>
            <w:rFonts w:ascii="Simplified Arabic" w:hAnsi="Simplified Arabic" w:cs="Simplified Arabic"/>
            <w:sz w:val="28"/>
            <w:szCs w:val="28"/>
            <w:lang w:bidi="ar-DZ"/>
          </w:rPr>
          <w:t>https://doi.org/10.1037/0012-1649.34.5.1038</w:t>
        </w:r>
      </w:hyperlink>
    </w:p>
    <w:p w14:paraId="07D08B3F" w14:textId="4F85225B" w:rsidR="006471B9" w:rsidRDefault="006471B9" w:rsidP="006471B9">
      <w:pPr>
        <w:pStyle w:val="Paragraphedeliste"/>
        <w:numPr>
          <w:ilvl w:val="0"/>
          <w:numId w:val="24"/>
        </w:numPr>
        <w:spacing w:line="360" w:lineRule="auto"/>
        <w:jc w:val="both"/>
        <w:rPr>
          <w:rFonts w:ascii="Simplified Arabic" w:hAnsi="Simplified Arabic" w:cs="Simplified Arabic"/>
          <w:sz w:val="28"/>
          <w:szCs w:val="28"/>
          <w:lang w:bidi="ar-DZ"/>
        </w:rPr>
      </w:pPr>
      <w:r w:rsidRPr="006471B9">
        <w:rPr>
          <w:rFonts w:ascii="Simplified Arabic" w:hAnsi="Simplified Arabic" w:cs="Simplified Arabic"/>
          <w:sz w:val="28"/>
          <w:szCs w:val="28"/>
          <w:lang w:bidi="ar-DZ"/>
        </w:rPr>
        <w:t xml:space="preserve">Lindsey, E. W., &amp; Caldera, Y. M. (2006). Mother–Father–Child Triadic Interaction and Mother–Child Dyadic Interaction. </w:t>
      </w:r>
      <w:r w:rsidRPr="006471B9">
        <w:rPr>
          <w:rFonts w:ascii="Simplified Arabic" w:hAnsi="Simplified Arabic" w:cs="Simplified Arabic"/>
          <w:i/>
          <w:iCs/>
          <w:sz w:val="28"/>
          <w:szCs w:val="28"/>
          <w:lang w:bidi="ar-DZ"/>
        </w:rPr>
        <w:t>Sex Roles, 55</w:t>
      </w:r>
      <w:r w:rsidRPr="006471B9">
        <w:rPr>
          <w:rFonts w:ascii="Simplified Arabic" w:hAnsi="Simplified Arabic" w:cs="Simplified Arabic"/>
          <w:sz w:val="28"/>
          <w:szCs w:val="28"/>
          <w:lang w:bidi="ar-DZ"/>
        </w:rPr>
        <w:t xml:space="preserve">(7), 511–521. </w:t>
      </w:r>
      <w:hyperlink r:id="rId37" w:history="1">
        <w:r w:rsidRPr="005C4D02">
          <w:rPr>
            <w:rStyle w:val="Lienhypertexte"/>
            <w:rFonts w:ascii="Simplified Arabic" w:hAnsi="Simplified Arabic" w:cs="Simplified Arabic"/>
            <w:sz w:val="28"/>
            <w:szCs w:val="28"/>
            <w:lang w:bidi="ar-DZ"/>
          </w:rPr>
          <w:t>https://doi.org/10.1007/s11199-006-9102-8</w:t>
        </w:r>
      </w:hyperlink>
    </w:p>
    <w:p w14:paraId="5687B300" w14:textId="77777777" w:rsidR="006471B9" w:rsidRPr="006471B9" w:rsidRDefault="006471B9" w:rsidP="006471B9">
      <w:pPr>
        <w:pStyle w:val="Paragraphedeliste"/>
        <w:spacing w:line="360" w:lineRule="auto"/>
        <w:jc w:val="both"/>
        <w:rPr>
          <w:rFonts w:ascii="Simplified Arabic" w:hAnsi="Simplified Arabic" w:cs="Simplified Arabic"/>
          <w:sz w:val="28"/>
          <w:szCs w:val="28"/>
          <w:lang w:bidi="ar-DZ"/>
        </w:rPr>
      </w:pPr>
    </w:p>
    <w:p w14:paraId="631EA2F4" w14:textId="4851DE78"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proofErr w:type="spellStart"/>
      <w:r w:rsidRPr="001137A1">
        <w:rPr>
          <w:rFonts w:ascii="Simplified Arabic" w:hAnsi="Simplified Arabic" w:cs="Simplified Arabic"/>
          <w:sz w:val="28"/>
          <w:szCs w:val="28"/>
          <w:lang w:bidi="ar-DZ"/>
        </w:rPr>
        <w:t>Mäntymaa</w:t>
      </w:r>
      <w:proofErr w:type="spellEnd"/>
      <w:r w:rsidRPr="001137A1">
        <w:rPr>
          <w:rFonts w:ascii="Simplified Arabic" w:hAnsi="Simplified Arabic" w:cs="Simplified Arabic"/>
          <w:sz w:val="28"/>
          <w:szCs w:val="28"/>
          <w:lang w:bidi="ar-DZ"/>
        </w:rPr>
        <w:t xml:space="preserve">, M., </w:t>
      </w:r>
      <w:proofErr w:type="spellStart"/>
      <w:r w:rsidRPr="001137A1">
        <w:rPr>
          <w:rFonts w:ascii="Simplified Arabic" w:hAnsi="Simplified Arabic" w:cs="Simplified Arabic"/>
          <w:sz w:val="28"/>
          <w:szCs w:val="28"/>
          <w:lang w:bidi="ar-DZ"/>
        </w:rPr>
        <w:t>Puura</w:t>
      </w:r>
      <w:proofErr w:type="spellEnd"/>
      <w:r w:rsidRPr="001137A1">
        <w:rPr>
          <w:rFonts w:ascii="Simplified Arabic" w:hAnsi="Simplified Arabic" w:cs="Simplified Arabic"/>
          <w:sz w:val="28"/>
          <w:szCs w:val="28"/>
          <w:lang w:bidi="ar-DZ"/>
        </w:rPr>
        <w:t xml:space="preserve">, K., Luoma, I., </w:t>
      </w:r>
      <w:proofErr w:type="spellStart"/>
      <w:r w:rsidRPr="001137A1">
        <w:rPr>
          <w:rFonts w:ascii="Simplified Arabic" w:hAnsi="Simplified Arabic" w:cs="Simplified Arabic"/>
          <w:sz w:val="28"/>
          <w:szCs w:val="28"/>
          <w:lang w:bidi="ar-DZ"/>
        </w:rPr>
        <w:t>Vihtonen</w:t>
      </w:r>
      <w:proofErr w:type="spellEnd"/>
      <w:r w:rsidRPr="001137A1">
        <w:rPr>
          <w:rFonts w:ascii="Simplified Arabic" w:hAnsi="Simplified Arabic" w:cs="Simplified Arabic"/>
          <w:sz w:val="28"/>
          <w:szCs w:val="28"/>
          <w:lang w:bidi="ar-DZ"/>
        </w:rPr>
        <w:t xml:space="preserve">, V., </w:t>
      </w:r>
      <w:proofErr w:type="spellStart"/>
      <w:r w:rsidRPr="001137A1">
        <w:rPr>
          <w:rFonts w:ascii="Simplified Arabic" w:hAnsi="Simplified Arabic" w:cs="Simplified Arabic"/>
          <w:sz w:val="28"/>
          <w:szCs w:val="28"/>
          <w:lang w:bidi="ar-DZ"/>
        </w:rPr>
        <w:t>Salmelin</w:t>
      </w:r>
      <w:proofErr w:type="spellEnd"/>
      <w:r w:rsidRPr="001137A1">
        <w:rPr>
          <w:rFonts w:ascii="Simplified Arabic" w:hAnsi="Simplified Arabic" w:cs="Simplified Arabic"/>
          <w:sz w:val="28"/>
          <w:szCs w:val="28"/>
          <w:lang w:bidi="ar-DZ"/>
        </w:rPr>
        <w:t xml:space="preserve">, R. K., &amp; Tamminen, T. (2009). Child’s </w:t>
      </w:r>
      <w:proofErr w:type="spellStart"/>
      <w:r w:rsidRPr="001137A1">
        <w:rPr>
          <w:rFonts w:ascii="Simplified Arabic" w:hAnsi="Simplified Arabic" w:cs="Simplified Arabic"/>
          <w:sz w:val="28"/>
          <w:szCs w:val="28"/>
          <w:lang w:bidi="ar-DZ"/>
        </w:rPr>
        <w:t>behaviour</w:t>
      </w:r>
      <w:proofErr w:type="spellEnd"/>
      <w:r w:rsidRPr="001137A1">
        <w:rPr>
          <w:rFonts w:ascii="Simplified Arabic" w:hAnsi="Simplified Arabic" w:cs="Simplified Arabic"/>
          <w:sz w:val="28"/>
          <w:szCs w:val="28"/>
          <w:lang w:bidi="ar-DZ"/>
        </w:rPr>
        <w:t xml:space="preserve"> in mother–child interaction predicts later emotional and </w:t>
      </w:r>
      <w:proofErr w:type="spellStart"/>
      <w:r w:rsidRPr="001137A1">
        <w:rPr>
          <w:rFonts w:ascii="Simplified Arabic" w:hAnsi="Simplified Arabic" w:cs="Simplified Arabic"/>
          <w:sz w:val="28"/>
          <w:szCs w:val="28"/>
          <w:lang w:bidi="ar-DZ"/>
        </w:rPr>
        <w:t>behavioural</w:t>
      </w:r>
      <w:proofErr w:type="spellEnd"/>
      <w:r w:rsidRPr="001137A1">
        <w:rPr>
          <w:rFonts w:ascii="Simplified Arabic" w:hAnsi="Simplified Arabic" w:cs="Simplified Arabic"/>
          <w:sz w:val="28"/>
          <w:szCs w:val="28"/>
          <w:lang w:bidi="ar-DZ"/>
        </w:rPr>
        <w:t xml:space="preserve"> problems. </w:t>
      </w:r>
      <w:r w:rsidRPr="001137A1">
        <w:rPr>
          <w:rFonts w:ascii="Simplified Arabic" w:hAnsi="Simplified Arabic" w:cs="Simplified Arabic"/>
          <w:i/>
          <w:iCs/>
          <w:sz w:val="28"/>
          <w:szCs w:val="28"/>
          <w:lang w:bidi="ar-DZ"/>
        </w:rPr>
        <w:t>Infant and Child Development, 18</w:t>
      </w:r>
      <w:r w:rsidRPr="001137A1">
        <w:rPr>
          <w:rFonts w:ascii="Simplified Arabic" w:hAnsi="Simplified Arabic" w:cs="Simplified Arabic"/>
          <w:sz w:val="28"/>
          <w:szCs w:val="28"/>
          <w:lang w:bidi="ar-DZ"/>
        </w:rPr>
        <w:t xml:space="preserve">(5), 455–467. </w:t>
      </w:r>
      <w:hyperlink r:id="rId38" w:history="1">
        <w:r w:rsidRPr="001137A1">
          <w:rPr>
            <w:rStyle w:val="Lienhypertexte"/>
            <w:rFonts w:ascii="Simplified Arabic" w:hAnsi="Simplified Arabic" w:cs="Simplified Arabic"/>
            <w:sz w:val="28"/>
            <w:szCs w:val="28"/>
            <w:lang w:bidi="ar-DZ"/>
          </w:rPr>
          <w:t>https://doi.org/10.1002/icd.633</w:t>
        </w:r>
      </w:hyperlink>
    </w:p>
    <w:p w14:paraId="295E568A" w14:textId="0F6CC0BD"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r w:rsidRPr="00A77C0A">
        <w:rPr>
          <w:rFonts w:ascii="Simplified Arabic" w:hAnsi="Simplified Arabic" w:cs="Simplified Arabic"/>
          <w:sz w:val="28"/>
          <w:szCs w:val="28"/>
          <w:lang w:val="fr-FR" w:bidi="ar-DZ"/>
        </w:rPr>
        <w:t xml:space="preserve">Rantala, A. E., Rantala, A. M., Savonen, K., Lavonius, T. I., Paananen, R., &amp; Uusitalo-Malmivaara, L. (2023). </w:t>
      </w:r>
      <w:r w:rsidRPr="001137A1">
        <w:rPr>
          <w:rFonts w:ascii="Simplified Arabic" w:hAnsi="Simplified Arabic" w:cs="Simplified Arabic"/>
          <w:sz w:val="28"/>
          <w:szCs w:val="28"/>
          <w:lang w:bidi="ar-DZ"/>
        </w:rPr>
        <w:t xml:space="preserve">A transdiagnostic approach to preventing and treating mental health problems among youth in the context of climate change: A call to action. </w:t>
      </w:r>
      <w:r w:rsidRPr="001137A1">
        <w:rPr>
          <w:rFonts w:ascii="Simplified Arabic" w:hAnsi="Simplified Arabic" w:cs="Simplified Arabic"/>
          <w:i/>
          <w:iCs/>
          <w:sz w:val="28"/>
          <w:szCs w:val="28"/>
          <w:lang w:bidi="ar-DZ"/>
        </w:rPr>
        <w:t>Frontiers in Public Health, 11</w:t>
      </w:r>
      <w:r w:rsidRPr="001137A1">
        <w:rPr>
          <w:rFonts w:ascii="Simplified Arabic" w:hAnsi="Simplified Arabic" w:cs="Simplified Arabic"/>
          <w:sz w:val="28"/>
          <w:szCs w:val="28"/>
          <w:lang w:bidi="ar-DZ"/>
        </w:rPr>
        <w:t xml:space="preserve">, 1230542. </w:t>
      </w:r>
      <w:hyperlink r:id="rId39" w:history="1">
        <w:r w:rsidRPr="001137A1">
          <w:rPr>
            <w:rStyle w:val="Lienhypertexte"/>
            <w:rFonts w:ascii="Simplified Arabic" w:hAnsi="Simplified Arabic" w:cs="Simplified Arabic"/>
            <w:sz w:val="28"/>
            <w:szCs w:val="28"/>
            <w:lang w:bidi="ar-DZ"/>
          </w:rPr>
          <w:t>https://doi.org/10.3389/fpubh.2023.1230542</w:t>
        </w:r>
      </w:hyperlink>
    </w:p>
    <w:p w14:paraId="232AB531" w14:textId="4A007A9D" w:rsidR="009F4245" w:rsidRPr="001137A1" w:rsidRDefault="009F4245" w:rsidP="001137A1">
      <w:pPr>
        <w:pStyle w:val="Paragraphedeliste"/>
        <w:numPr>
          <w:ilvl w:val="0"/>
          <w:numId w:val="24"/>
        </w:numPr>
        <w:spacing w:line="360" w:lineRule="auto"/>
        <w:jc w:val="both"/>
        <w:rPr>
          <w:rFonts w:ascii="Simplified Arabic" w:hAnsi="Simplified Arabic" w:cs="Simplified Arabic"/>
          <w:sz w:val="28"/>
          <w:szCs w:val="28"/>
          <w:lang w:bidi="ar-DZ"/>
        </w:rPr>
      </w:pPr>
      <w:proofErr w:type="spellStart"/>
      <w:r w:rsidRPr="001137A1">
        <w:rPr>
          <w:rFonts w:ascii="Simplified Arabic" w:hAnsi="Simplified Arabic" w:cs="Simplified Arabic"/>
          <w:sz w:val="28"/>
          <w:szCs w:val="28"/>
          <w:lang w:bidi="ar-DZ"/>
        </w:rPr>
        <w:t>Sofri</w:t>
      </w:r>
      <w:proofErr w:type="spellEnd"/>
      <w:r w:rsidRPr="001137A1">
        <w:rPr>
          <w:rFonts w:ascii="Simplified Arabic" w:hAnsi="Simplified Arabic" w:cs="Simplified Arabic"/>
          <w:sz w:val="28"/>
          <w:szCs w:val="28"/>
          <w:lang w:bidi="ar-DZ"/>
        </w:rPr>
        <w:t xml:space="preserve">, I., </w:t>
      </w:r>
      <w:proofErr w:type="spellStart"/>
      <w:r w:rsidRPr="001137A1">
        <w:rPr>
          <w:rFonts w:ascii="Simplified Arabic" w:hAnsi="Simplified Arabic" w:cs="Simplified Arabic"/>
          <w:sz w:val="28"/>
          <w:szCs w:val="28"/>
          <w:lang w:bidi="ar-DZ"/>
        </w:rPr>
        <w:t>Czik</w:t>
      </w:r>
      <w:proofErr w:type="spellEnd"/>
      <w:r w:rsidRPr="001137A1">
        <w:rPr>
          <w:rFonts w:ascii="Simplified Arabic" w:hAnsi="Simplified Arabic" w:cs="Simplified Arabic"/>
          <w:sz w:val="28"/>
          <w:szCs w:val="28"/>
          <w:lang w:bidi="ar-DZ"/>
        </w:rPr>
        <w:t xml:space="preserve">, A., &amp; Ziv, Y. (2024). Parent–child emotional availability, children's early emotional reflectivity skills, and social behavior in kindergarten. </w:t>
      </w:r>
      <w:r w:rsidRPr="001137A1">
        <w:rPr>
          <w:rFonts w:ascii="Simplified Arabic" w:hAnsi="Simplified Arabic" w:cs="Simplified Arabic"/>
          <w:i/>
          <w:iCs/>
          <w:sz w:val="28"/>
          <w:szCs w:val="28"/>
          <w:lang w:bidi="ar-DZ"/>
        </w:rPr>
        <w:t>Family Relations.</w:t>
      </w:r>
      <w:r w:rsidRPr="001137A1">
        <w:rPr>
          <w:rFonts w:ascii="Simplified Arabic" w:hAnsi="Simplified Arabic" w:cs="Simplified Arabic"/>
          <w:sz w:val="28"/>
          <w:szCs w:val="28"/>
          <w:lang w:bidi="ar-DZ"/>
        </w:rPr>
        <w:t xml:space="preserve"> </w:t>
      </w:r>
      <w:hyperlink r:id="rId40" w:history="1">
        <w:r w:rsidRPr="001137A1">
          <w:rPr>
            <w:rStyle w:val="Lienhypertexte"/>
            <w:rFonts w:ascii="Simplified Arabic" w:hAnsi="Simplified Arabic" w:cs="Simplified Arabic"/>
            <w:sz w:val="28"/>
            <w:szCs w:val="28"/>
            <w:lang w:bidi="ar-DZ"/>
          </w:rPr>
          <w:t>https://doi.org/10.1111/fare.13131</w:t>
        </w:r>
      </w:hyperlink>
    </w:p>
    <w:p w14:paraId="6F99DF9B" w14:textId="77777777" w:rsidR="00256F95" w:rsidRPr="001137A1" w:rsidRDefault="00256F95" w:rsidP="001137A1">
      <w:pPr>
        <w:spacing w:line="480" w:lineRule="auto"/>
        <w:jc w:val="both"/>
        <w:rPr>
          <w:rFonts w:ascii="Simplified Arabic" w:hAnsi="Simplified Arabic" w:cs="Simplified Arabic"/>
          <w:sz w:val="28"/>
          <w:szCs w:val="28"/>
          <w:lang w:bidi="ar-DZ"/>
        </w:rPr>
        <w:sectPr w:rsidR="00256F95" w:rsidRPr="001137A1" w:rsidSect="00A77C0A">
          <w:footerReference w:type="default" r:id="rId41"/>
          <w:pgSz w:w="11906" w:h="16838"/>
          <w:pgMar w:top="1440" w:right="1376" w:bottom="1440" w:left="1800" w:header="708" w:footer="708" w:gutter="0"/>
          <w:pgNumType w:start="46"/>
          <w:cols w:space="708"/>
          <w:docGrid w:linePitch="360"/>
        </w:sectPr>
      </w:pPr>
      <w:r w:rsidRPr="001137A1">
        <w:rPr>
          <w:rFonts w:ascii="Simplified Arabic" w:hAnsi="Simplified Arabic" w:cs="Simplified Arabic"/>
          <w:sz w:val="28"/>
          <w:szCs w:val="28"/>
          <w:lang w:bidi="ar-DZ"/>
        </w:rPr>
        <w:br w:type="page"/>
      </w:r>
    </w:p>
    <w:p w14:paraId="3875D019" w14:textId="485E957E" w:rsidR="00256F95" w:rsidRPr="001137A1" w:rsidRDefault="00256F95" w:rsidP="001137A1">
      <w:pPr>
        <w:spacing w:line="480" w:lineRule="auto"/>
        <w:jc w:val="both"/>
        <w:rPr>
          <w:rFonts w:ascii="Simplified Arabic" w:hAnsi="Simplified Arabic" w:cs="Simplified Arabic"/>
          <w:sz w:val="28"/>
          <w:szCs w:val="28"/>
          <w:lang w:bidi="ar-DZ"/>
        </w:rPr>
      </w:pPr>
    </w:p>
    <w:p w14:paraId="725602D3" w14:textId="674E6CA0" w:rsidR="002B38FA" w:rsidRPr="001137A1" w:rsidRDefault="002B38FA" w:rsidP="001137A1">
      <w:pPr>
        <w:bidi/>
        <w:spacing w:line="480" w:lineRule="auto"/>
        <w:jc w:val="both"/>
        <w:rPr>
          <w:rFonts w:ascii="Simplified Arabic" w:hAnsi="Simplified Arabic" w:cs="Simplified Arabic"/>
          <w:sz w:val="28"/>
          <w:szCs w:val="28"/>
          <w:rtl/>
          <w:lang w:bidi="ar-DZ"/>
        </w:rPr>
      </w:pPr>
    </w:p>
    <w:p w14:paraId="46AA320E" w14:textId="77777777" w:rsidR="00256F95" w:rsidRPr="001137A1" w:rsidRDefault="00256F95" w:rsidP="001137A1">
      <w:pPr>
        <w:bidi/>
        <w:spacing w:line="480" w:lineRule="auto"/>
        <w:jc w:val="both"/>
        <w:rPr>
          <w:rFonts w:ascii="Simplified Arabic" w:hAnsi="Simplified Arabic" w:cs="Simplified Arabic"/>
          <w:sz w:val="28"/>
          <w:szCs w:val="28"/>
          <w:rtl/>
          <w:lang w:bidi="ar-DZ"/>
        </w:rPr>
      </w:pPr>
    </w:p>
    <w:p w14:paraId="2574F077" w14:textId="48EC8C9D" w:rsidR="00256F95" w:rsidRPr="00394B0E" w:rsidRDefault="00256F95" w:rsidP="00394B0E">
      <w:pPr>
        <w:bidi/>
        <w:spacing w:line="480" w:lineRule="auto"/>
        <w:jc w:val="center"/>
        <w:rPr>
          <w:rFonts w:ascii="Simplified Arabic" w:hAnsi="Simplified Arabic" w:cs="Simplified Arabic"/>
          <w:sz w:val="144"/>
          <w:szCs w:val="144"/>
          <w:rtl/>
          <w:lang w:bidi="ar-DZ"/>
        </w:rPr>
        <w:sectPr w:rsidR="00256F95" w:rsidRPr="00394B0E" w:rsidSect="008230E8">
          <w:footerReference w:type="default" r:id="rId42"/>
          <w:pgSz w:w="11906" w:h="16838"/>
          <w:pgMar w:top="1440" w:right="1376" w:bottom="1440" w:left="1800" w:header="708" w:footer="708" w:gutter="0"/>
          <w:pgNumType w:start="26"/>
          <w:cols w:space="708"/>
          <w:docGrid w:linePitch="360"/>
        </w:sectPr>
      </w:pPr>
      <w:r w:rsidRPr="00394B0E">
        <w:rPr>
          <w:rFonts w:ascii="Simplified Arabic" w:hAnsi="Simplified Arabic" w:cs="Simplified Arabic"/>
          <w:sz w:val="144"/>
          <w:szCs w:val="144"/>
          <w:rtl/>
          <w:lang w:bidi="ar-DZ"/>
        </w:rPr>
        <w:t>الملاح</w:t>
      </w:r>
      <w:r w:rsidR="00CB5687" w:rsidRPr="00394B0E">
        <w:rPr>
          <w:rFonts w:ascii="Simplified Arabic" w:hAnsi="Simplified Arabic" w:cs="Simplified Arabic"/>
          <w:sz w:val="144"/>
          <w:szCs w:val="144"/>
          <w:rtl/>
          <w:lang w:bidi="ar-DZ"/>
        </w:rPr>
        <w:t>ق</w:t>
      </w:r>
    </w:p>
    <w:p w14:paraId="618F5FCA" w14:textId="7257BD8C" w:rsidR="001117D2" w:rsidRPr="001137A1" w:rsidRDefault="001117D2" w:rsidP="001137A1">
      <w:pPr>
        <w:tabs>
          <w:tab w:val="left" w:pos="6071"/>
        </w:tabs>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ملحق (01): دليل المقابلة</w:t>
      </w:r>
    </w:p>
    <w:p w14:paraId="2103F798" w14:textId="545AB1C5" w:rsidR="009F4245" w:rsidRPr="001137A1" w:rsidRDefault="009F4245" w:rsidP="001137A1">
      <w:pPr>
        <w:tabs>
          <w:tab w:val="left" w:pos="6071"/>
        </w:tabs>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محور 1: العلاقة العاطفية بين الأم والطفل</w:t>
      </w:r>
      <w:r w:rsidRPr="001137A1">
        <w:rPr>
          <w:rFonts w:ascii="Simplified Arabic" w:hAnsi="Simplified Arabic" w:cs="Simplified Arabic"/>
          <w:b/>
          <w:bCs/>
          <w:sz w:val="28"/>
          <w:szCs w:val="28"/>
          <w:rtl/>
          <w:lang w:bidi="ar-DZ"/>
        </w:rPr>
        <w:tab/>
      </w:r>
    </w:p>
    <w:p w14:paraId="303E3446" w14:textId="32A19FC1" w:rsidR="009F4245" w:rsidRPr="001137A1" w:rsidRDefault="009F4245" w:rsidP="001137A1">
      <w:pPr>
        <w:pStyle w:val="Paragraphedeliste"/>
        <w:numPr>
          <w:ilvl w:val="0"/>
          <w:numId w:val="25"/>
        </w:numPr>
        <w:tabs>
          <w:tab w:val="right" w:pos="8306"/>
        </w:tabs>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تصفين علاقتك بطفلك؟</w:t>
      </w:r>
      <w:r w:rsidRPr="001137A1">
        <w:rPr>
          <w:rFonts w:ascii="Simplified Arabic" w:hAnsi="Simplified Arabic" w:cs="Simplified Arabic"/>
          <w:sz w:val="28"/>
          <w:szCs w:val="28"/>
          <w:lang w:bidi="ar-DZ"/>
        </w:rPr>
        <w:t xml:space="preserve">  </w:t>
      </w:r>
      <w:r w:rsidRPr="001137A1">
        <w:rPr>
          <w:rFonts w:ascii="Simplified Arabic" w:hAnsi="Simplified Arabic" w:cs="Simplified Arabic"/>
          <w:sz w:val="28"/>
          <w:szCs w:val="28"/>
          <w:lang w:bidi="ar-DZ"/>
        </w:rPr>
        <w:tab/>
      </w:r>
    </w:p>
    <w:p w14:paraId="5D6821CB" w14:textId="4F844950"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ما الذي تفعلينه لتعززي الروابط العاطفية مع طفلك؟</w:t>
      </w:r>
      <w:r w:rsidRPr="001137A1">
        <w:rPr>
          <w:rFonts w:ascii="Simplified Arabic" w:hAnsi="Simplified Arabic" w:cs="Simplified Arabic"/>
          <w:sz w:val="28"/>
          <w:szCs w:val="28"/>
          <w:lang w:bidi="ar-DZ"/>
        </w:rPr>
        <w:t xml:space="preserve">  </w:t>
      </w:r>
    </w:p>
    <w:p w14:paraId="7EE543B5" w14:textId="21EDFE5F"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تتعاملين مع مشاعر طفلك، مثل الحزن أو الغضب؟</w:t>
      </w:r>
      <w:r w:rsidRPr="001137A1">
        <w:rPr>
          <w:rFonts w:ascii="Simplified Arabic" w:hAnsi="Simplified Arabic" w:cs="Simplified Arabic"/>
          <w:sz w:val="28"/>
          <w:szCs w:val="28"/>
          <w:lang w:bidi="ar-DZ"/>
        </w:rPr>
        <w:t xml:space="preserve">  </w:t>
      </w:r>
    </w:p>
    <w:p w14:paraId="3C63643A"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محور2: التأثير على التعبير العاطفي</w:t>
      </w:r>
    </w:p>
    <w:p w14:paraId="243F25B6" w14:textId="77777777" w:rsidR="001117D2"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كيف تلاحظين استجابة طفلك للتعبير عن مشاعره أمام الآخرين؟</w:t>
      </w:r>
      <w:r w:rsidRPr="001137A1">
        <w:rPr>
          <w:rFonts w:ascii="Simplified Arabic" w:hAnsi="Simplified Arabic" w:cs="Simplified Arabic"/>
          <w:sz w:val="28"/>
          <w:szCs w:val="28"/>
          <w:lang w:bidi="ar-DZ"/>
        </w:rPr>
        <w:t xml:space="preserve"> </w:t>
      </w:r>
    </w:p>
    <w:p w14:paraId="07CA4B72" w14:textId="56DE6E05"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هل تجدين أن طفلك يعبر عن مشاعره بسهولة أم يجد صعوبة؟</w:t>
      </w:r>
      <w:r w:rsidRPr="001137A1">
        <w:rPr>
          <w:rFonts w:ascii="Simplified Arabic" w:hAnsi="Simplified Arabic" w:cs="Simplified Arabic"/>
          <w:sz w:val="28"/>
          <w:szCs w:val="28"/>
          <w:lang w:bidi="ar-DZ"/>
        </w:rPr>
        <w:t xml:space="preserve">  </w:t>
      </w:r>
    </w:p>
    <w:p w14:paraId="76BD0D95" w14:textId="2E2FA9BB"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هل تلاحظين اختلافًا في طريقة تعبير طفلك عندما يكون معك مقارنةً مع الآخرين؟</w:t>
      </w:r>
      <w:r w:rsidRPr="001137A1">
        <w:rPr>
          <w:rFonts w:ascii="Simplified Arabic" w:hAnsi="Simplified Arabic" w:cs="Simplified Arabic"/>
          <w:sz w:val="28"/>
          <w:szCs w:val="28"/>
          <w:lang w:bidi="ar-DZ"/>
        </w:rPr>
        <w:t xml:space="preserve">  </w:t>
      </w:r>
    </w:p>
    <w:p w14:paraId="4DBEFDAC"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محور 3: الدعم العاطفي والتوجيه</w:t>
      </w:r>
    </w:p>
    <w:p w14:paraId="33168295" w14:textId="288B5085"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ما هي الوسائل التي تعتمدينها لتوجيه طفلك في فهم مشاعره؟</w:t>
      </w:r>
      <w:r w:rsidRPr="001137A1">
        <w:rPr>
          <w:rFonts w:ascii="Simplified Arabic" w:hAnsi="Simplified Arabic" w:cs="Simplified Arabic"/>
          <w:sz w:val="28"/>
          <w:szCs w:val="28"/>
          <w:lang w:bidi="ar-DZ"/>
        </w:rPr>
        <w:t xml:space="preserve">  </w:t>
      </w:r>
    </w:p>
    <w:p w14:paraId="019C5278" w14:textId="144B51BC"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lang w:bidi="ar-DZ"/>
        </w:rPr>
      </w:pPr>
      <w:r w:rsidRPr="001137A1">
        <w:rPr>
          <w:rFonts w:ascii="Simplified Arabic" w:hAnsi="Simplified Arabic" w:cs="Simplified Arabic"/>
          <w:sz w:val="28"/>
          <w:szCs w:val="28"/>
          <w:rtl/>
          <w:lang w:bidi="ar-DZ"/>
        </w:rPr>
        <w:t>كيف تساعدين طفلك على التعامل مع التحديات أو المواقف التي تسبب له الإحباط؟</w:t>
      </w:r>
      <w:r w:rsidRPr="001137A1">
        <w:rPr>
          <w:rFonts w:ascii="Simplified Arabic" w:hAnsi="Simplified Arabic" w:cs="Simplified Arabic"/>
          <w:sz w:val="28"/>
          <w:szCs w:val="28"/>
          <w:lang w:bidi="ar-DZ"/>
        </w:rPr>
        <w:t xml:space="preserve"> </w:t>
      </w:r>
    </w:p>
    <w:p w14:paraId="5B7B8FF9" w14:textId="3F6D16BD" w:rsidR="009F4245" w:rsidRPr="001137A1" w:rsidRDefault="009F4245" w:rsidP="001137A1">
      <w:p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b/>
          <w:bCs/>
          <w:sz w:val="28"/>
          <w:szCs w:val="28"/>
          <w:rtl/>
          <w:lang w:bidi="ar-DZ"/>
        </w:rPr>
        <w:t>محور 4: تأثير البيئة المحيطة</w:t>
      </w:r>
    </w:p>
    <w:p w14:paraId="2E4F24B7" w14:textId="039CD324" w:rsidR="009F4245" w:rsidRPr="001137A1" w:rsidRDefault="009F4245" w:rsidP="001137A1">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هل هناك عوامل في محيط الطفل (مثل الأسرة، المدرسة) تؤثر على تعبيره العاطفي؟</w:t>
      </w:r>
      <w:r w:rsidRPr="001137A1">
        <w:rPr>
          <w:rFonts w:ascii="Simplified Arabic" w:hAnsi="Simplified Arabic" w:cs="Simplified Arabic"/>
          <w:sz w:val="28"/>
          <w:szCs w:val="28"/>
          <w:lang w:bidi="ar-DZ"/>
        </w:rPr>
        <w:t xml:space="preserve">  </w:t>
      </w:r>
    </w:p>
    <w:p w14:paraId="62C1D79A" w14:textId="669AA839" w:rsidR="00CB5687" w:rsidRPr="00394B0E" w:rsidRDefault="009F4245" w:rsidP="00394B0E">
      <w:pPr>
        <w:pStyle w:val="Paragraphedeliste"/>
        <w:numPr>
          <w:ilvl w:val="0"/>
          <w:numId w:val="25"/>
        </w:numPr>
        <w:bidi/>
        <w:spacing w:line="480" w:lineRule="auto"/>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lastRenderedPageBreak/>
        <w:t>كيف تتعاملين مع المواقف التي يظهر فيها طفلك مشاعر غير متوقعة؟</w:t>
      </w:r>
    </w:p>
    <w:p w14:paraId="17829CB9" w14:textId="118D6CF0" w:rsidR="009F4245" w:rsidRDefault="001117D2"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 xml:space="preserve">ملحق (02): </w:t>
      </w:r>
      <w:r w:rsidR="009F4245" w:rsidRPr="001137A1">
        <w:rPr>
          <w:rFonts w:ascii="Simplified Arabic" w:hAnsi="Simplified Arabic" w:cs="Simplified Arabic"/>
          <w:b/>
          <w:bCs/>
          <w:sz w:val="28"/>
          <w:szCs w:val="28"/>
          <w:rtl/>
          <w:lang w:bidi="ar-DZ"/>
        </w:rPr>
        <w:t>ش</w:t>
      </w:r>
      <w:r w:rsidRPr="001137A1">
        <w:rPr>
          <w:rFonts w:ascii="Simplified Arabic" w:hAnsi="Simplified Arabic" w:cs="Simplified Arabic"/>
          <w:b/>
          <w:bCs/>
          <w:sz w:val="28"/>
          <w:szCs w:val="28"/>
          <w:rtl/>
          <w:lang w:bidi="ar-DZ"/>
        </w:rPr>
        <w:t>بكة الملاحظة</w:t>
      </w:r>
    </w:p>
    <w:p w14:paraId="7998DDD2" w14:textId="5D5C559A" w:rsidR="004D16A6" w:rsidRDefault="004D16A6"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النموذج الأولي لشبكة الملاحظة قبل التعديل:</w:t>
      </w:r>
    </w:p>
    <w:tbl>
      <w:tblPr>
        <w:tblStyle w:val="Grilledutableau"/>
        <w:bidiVisual/>
        <w:tblW w:w="0" w:type="auto"/>
        <w:tblLayout w:type="fixed"/>
        <w:tblLook w:val="04A0" w:firstRow="1" w:lastRow="0" w:firstColumn="1" w:lastColumn="0" w:noHBand="0" w:noVBand="1"/>
      </w:tblPr>
      <w:tblGrid>
        <w:gridCol w:w="1295"/>
        <w:gridCol w:w="2325"/>
        <w:gridCol w:w="1842"/>
        <w:gridCol w:w="1948"/>
        <w:gridCol w:w="1310"/>
      </w:tblGrid>
      <w:tr w:rsidR="00541690" w14:paraId="55D4D0D6" w14:textId="77777777" w:rsidTr="00671D0F">
        <w:tc>
          <w:tcPr>
            <w:tcW w:w="1295" w:type="dxa"/>
          </w:tcPr>
          <w:p w14:paraId="038289C7" w14:textId="77777777" w:rsidR="00541690" w:rsidRDefault="00541690" w:rsidP="004D16A6">
            <w:pPr>
              <w:bidi/>
              <w:spacing w:line="480" w:lineRule="auto"/>
              <w:jc w:val="center"/>
              <w:rPr>
                <w:rFonts w:ascii="Simplified Arabic" w:hAnsi="Simplified Arabic" w:cs="Simplified Arabic"/>
                <w:b/>
                <w:bCs/>
                <w:sz w:val="28"/>
                <w:szCs w:val="28"/>
                <w:rtl/>
                <w:lang w:bidi="ar-DZ"/>
              </w:rPr>
            </w:pPr>
          </w:p>
          <w:p w14:paraId="13947E01" w14:textId="104A0A87" w:rsidR="004D16A6" w:rsidRDefault="004D16A6" w:rsidP="00541690">
            <w:pPr>
              <w:bidi/>
              <w:spacing w:line="48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المجال</w:t>
            </w:r>
          </w:p>
        </w:tc>
        <w:tc>
          <w:tcPr>
            <w:tcW w:w="2325" w:type="dxa"/>
          </w:tcPr>
          <w:p w14:paraId="42B2AAEE" w14:textId="4B936711" w:rsidR="004D16A6" w:rsidRDefault="004D16A6" w:rsidP="00671D0F">
            <w:pPr>
              <w:bidi/>
              <w:spacing w:line="48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الوصف والسلوك الملاحظ</w:t>
            </w:r>
          </w:p>
        </w:tc>
        <w:tc>
          <w:tcPr>
            <w:tcW w:w="1842" w:type="dxa"/>
          </w:tcPr>
          <w:p w14:paraId="5B5439A3" w14:textId="540D63D5" w:rsidR="004D16A6" w:rsidRDefault="004D16A6" w:rsidP="00671D0F">
            <w:pPr>
              <w:bidi/>
              <w:spacing w:line="48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ملاحظات المشاهدة (التوقيت/سياق)</w:t>
            </w:r>
          </w:p>
        </w:tc>
        <w:tc>
          <w:tcPr>
            <w:tcW w:w="1948" w:type="dxa"/>
          </w:tcPr>
          <w:p w14:paraId="4933FF80" w14:textId="7C010D08" w:rsidR="004D16A6" w:rsidRDefault="00541690" w:rsidP="00671D0F">
            <w:pPr>
              <w:bidi/>
              <w:spacing w:line="48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التقييم (مرتفع/متوسط/منخفض)</w:t>
            </w:r>
          </w:p>
        </w:tc>
        <w:tc>
          <w:tcPr>
            <w:tcW w:w="1310" w:type="dxa"/>
          </w:tcPr>
          <w:p w14:paraId="6ADDB0CE" w14:textId="47B75F4F"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الملاحظات الاضافية</w:t>
            </w:r>
          </w:p>
        </w:tc>
      </w:tr>
      <w:tr w:rsidR="00541690" w14:paraId="505DA6D6" w14:textId="77777777" w:rsidTr="00671D0F">
        <w:tc>
          <w:tcPr>
            <w:tcW w:w="1295" w:type="dxa"/>
          </w:tcPr>
          <w:p w14:paraId="605C8146" w14:textId="09D9C3B6"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التعبير العاطفي</w:t>
            </w:r>
          </w:p>
        </w:tc>
        <w:tc>
          <w:tcPr>
            <w:tcW w:w="2325" w:type="dxa"/>
          </w:tcPr>
          <w:p w14:paraId="57D84AF9"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842" w:type="dxa"/>
          </w:tcPr>
          <w:p w14:paraId="1FC1058E"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4AFEDCEC"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2E6E1663"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5FAC9312" w14:textId="77777777" w:rsidTr="00671D0F">
        <w:tc>
          <w:tcPr>
            <w:tcW w:w="1295" w:type="dxa"/>
          </w:tcPr>
          <w:p w14:paraId="33D63589" w14:textId="57B6364E"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تعابير الوجه</w:t>
            </w:r>
          </w:p>
        </w:tc>
        <w:tc>
          <w:tcPr>
            <w:tcW w:w="2325" w:type="dxa"/>
          </w:tcPr>
          <w:p w14:paraId="3BD0A1C9" w14:textId="69A3557F" w:rsidR="004D16A6" w:rsidRPr="005E68AE" w:rsidRDefault="005E68AE" w:rsidP="005E68AE">
            <w:pPr>
              <w:bidi/>
              <w:spacing w:line="48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ملاحظة تنوع التعابير (الابتسام، تجاعيد مؤقت عند الإحباط، تعبيرات الفرح..)</w:t>
            </w:r>
          </w:p>
        </w:tc>
        <w:tc>
          <w:tcPr>
            <w:tcW w:w="1842" w:type="dxa"/>
          </w:tcPr>
          <w:p w14:paraId="4DDB6DC4"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760ED88F"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3296D66B"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3DA2B827" w14:textId="77777777" w:rsidTr="00671D0F">
        <w:tc>
          <w:tcPr>
            <w:tcW w:w="1295" w:type="dxa"/>
          </w:tcPr>
          <w:p w14:paraId="7A930F53" w14:textId="1321AB0A"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لغة الجسد</w:t>
            </w:r>
          </w:p>
        </w:tc>
        <w:tc>
          <w:tcPr>
            <w:tcW w:w="2325" w:type="dxa"/>
          </w:tcPr>
          <w:p w14:paraId="76BFD1AB" w14:textId="64811D0A" w:rsidR="004D16A6" w:rsidRPr="005E68AE" w:rsidRDefault="005E68AE" w:rsidP="005E68AE">
            <w:pPr>
              <w:bidi/>
              <w:spacing w:line="48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ملاحظة تحركات الطفل مثل التقارب الجسدي </w:t>
            </w:r>
            <w:r>
              <w:rPr>
                <w:rFonts w:ascii="Simplified Arabic" w:hAnsi="Simplified Arabic" w:cs="Simplified Arabic" w:hint="cs"/>
                <w:sz w:val="28"/>
                <w:szCs w:val="28"/>
                <w:rtl/>
                <w:lang w:bidi="ar-DZ"/>
              </w:rPr>
              <w:lastRenderedPageBreak/>
              <w:t>واستخدام الايماءات لتعبير عن مشاعره (الاحتضان ومد اليد، تغيير وضعية الجلوس..)</w:t>
            </w:r>
          </w:p>
        </w:tc>
        <w:tc>
          <w:tcPr>
            <w:tcW w:w="1842" w:type="dxa"/>
          </w:tcPr>
          <w:p w14:paraId="37DB8A54"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7C568012"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1D7C1E4A"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503B1171" w14:textId="77777777" w:rsidTr="00671D0F">
        <w:tc>
          <w:tcPr>
            <w:tcW w:w="1295" w:type="dxa"/>
          </w:tcPr>
          <w:p w14:paraId="267F7DA5" w14:textId="33617051"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التواصل اللفظي</w:t>
            </w:r>
          </w:p>
        </w:tc>
        <w:tc>
          <w:tcPr>
            <w:tcW w:w="2325" w:type="dxa"/>
          </w:tcPr>
          <w:p w14:paraId="0403F5BE" w14:textId="11DF926D" w:rsidR="004D16A6" w:rsidRPr="00671D0F" w:rsidRDefault="00671D0F" w:rsidP="005E68AE">
            <w:pPr>
              <w:bidi/>
              <w:spacing w:line="48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قد يلاحظ الطفل تعبيراته اللفظية البسيطة (كلمات او عبارات قصيرة تعبر عن مشاعره)</w:t>
            </w:r>
          </w:p>
        </w:tc>
        <w:tc>
          <w:tcPr>
            <w:tcW w:w="1842" w:type="dxa"/>
          </w:tcPr>
          <w:p w14:paraId="26F7227D"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71F2CC2E"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0A8FF873"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6B46A299" w14:textId="77777777" w:rsidTr="00671D0F">
        <w:tc>
          <w:tcPr>
            <w:tcW w:w="1295" w:type="dxa"/>
          </w:tcPr>
          <w:p w14:paraId="051908B3" w14:textId="08198CD7"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أثر العلاقة أم طفل </w:t>
            </w:r>
          </w:p>
        </w:tc>
        <w:tc>
          <w:tcPr>
            <w:tcW w:w="2325" w:type="dxa"/>
          </w:tcPr>
          <w:p w14:paraId="2C6F7D0A"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842" w:type="dxa"/>
          </w:tcPr>
          <w:p w14:paraId="4C1CC372"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0682CBF4"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62D6F374"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64BD83F0" w14:textId="77777777" w:rsidTr="00671D0F">
        <w:tc>
          <w:tcPr>
            <w:tcW w:w="1295" w:type="dxa"/>
          </w:tcPr>
          <w:p w14:paraId="0FD8B248" w14:textId="1E72DAC7"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البحث عن الاتصال</w:t>
            </w:r>
          </w:p>
        </w:tc>
        <w:tc>
          <w:tcPr>
            <w:tcW w:w="2325" w:type="dxa"/>
          </w:tcPr>
          <w:p w14:paraId="073C40D0" w14:textId="2BABE4F6" w:rsidR="004D16A6" w:rsidRPr="00671D0F" w:rsidRDefault="00671D0F" w:rsidP="004D16A6">
            <w:pPr>
              <w:bidi/>
              <w:spacing w:line="48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يظهر الطفل ميلا للبحث عن الدعم أثناء المواقف الحرجة</w:t>
            </w:r>
          </w:p>
        </w:tc>
        <w:tc>
          <w:tcPr>
            <w:tcW w:w="1842" w:type="dxa"/>
          </w:tcPr>
          <w:p w14:paraId="2D8F1812"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659B4054"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0FFFD5E6"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37832459" w14:textId="77777777" w:rsidTr="00671D0F">
        <w:tc>
          <w:tcPr>
            <w:tcW w:w="1295" w:type="dxa"/>
          </w:tcPr>
          <w:p w14:paraId="557B6E8B" w14:textId="4C18B041"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تنظيم المشاعر</w:t>
            </w:r>
          </w:p>
        </w:tc>
        <w:tc>
          <w:tcPr>
            <w:tcW w:w="2325" w:type="dxa"/>
          </w:tcPr>
          <w:p w14:paraId="7B4CBAF6" w14:textId="16A7ABA3" w:rsidR="004D16A6" w:rsidRPr="00671D0F" w:rsidRDefault="00671D0F" w:rsidP="005E68AE">
            <w:pPr>
              <w:bidi/>
              <w:spacing w:line="48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ملاحظة مدى قدرة الطفل على استعادة هدوئه بعد حالة انفعال أو احباط، ربما يكون مدعوما بآليات تعليمة الى علاقته بأمه</w:t>
            </w:r>
          </w:p>
        </w:tc>
        <w:tc>
          <w:tcPr>
            <w:tcW w:w="1842" w:type="dxa"/>
          </w:tcPr>
          <w:p w14:paraId="49AD61DB"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1B8FFD61"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7DF83E83"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129B651E" w14:textId="77777777" w:rsidTr="00671D0F">
        <w:tc>
          <w:tcPr>
            <w:tcW w:w="1295" w:type="dxa"/>
          </w:tcPr>
          <w:p w14:paraId="1CEA7A7A" w14:textId="269122CF"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التفاعل الاجتماعي</w:t>
            </w:r>
          </w:p>
        </w:tc>
        <w:tc>
          <w:tcPr>
            <w:tcW w:w="2325" w:type="dxa"/>
          </w:tcPr>
          <w:p w14:paraId="6A695F07"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842" w:type="dxa"/>
          </w:tcPr>
          <w:p w14:paraId="676F7F09"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3B6960E6"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54B72F38"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r w:rsidR="00541690" w14:paraId="6F967A68" w14:textId="77777777" w:rsidTr="00671D0F">
        <w:tc>
          <w:tcPr>
            <w:tcW w:w="1295" w:type="dxa"/>
          </w:tcPr>
          <w:p w14:paraId="318479B4" w14:textId="74F2A50D" w:rsidR="004D16A6" w:rsidRDefault="00541690" w:rsidP="004D16A6">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التفاعل والمبادرة</w:t>
            </w:r>
          </w:p>
        </w:tc>
        <w:tc>
          <w:tcPr>
            <w:tcW w:w="2325" w:type="dxa"/>
          </w:tcPr>
          <w:p w14:paraId="423DAEC1" w14:textId="6FA7E07F" w:rsidR="004D16A6" w:rsidRPr="00541690" w:rsidRDefault="00541690" w:rsidP="005E68AE">
            <w:pPr>
              <w:bidi/>
              <w:spacing w:line="48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ملاحظة مدى مشاركة الطفل في الأنشطة الجماعية أو التفاعلات مع الزملاء وتوجيه المبادرة في الحوار أو </w:t>
            </w:r>
            <w:r>
              <w:rPr>
                <w:rFonts w:ascii="Simplified Arabic" w:hAnsi="Simplified Arabic" w:cs="Simplified Arabic" w:hint="cs"/>
                <w:sz w:val="28"/>
                <w:szCs w:val="28"/>
                <w:rtl/>
                <w:lang w:bidi="ar-DZ"/>
              </w:rPr>
              <w:lastRenderedPageBreak/>
              <w:t>النشاط بمجرد حصوله على الدعم عاطفي</w:t>
            </w:r>
          </w:p>
        </w:tc>
        <w:tc>
          <w:tcPr>
            <w:tcW w:w="1842" w:type="dxa"/>
          </w:tcPr>
          <w:p w14:paraId="5365FD13"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948" w:type="dxa"/>
          </w:tcPr>
          <w:p w14:paraId="0AAAAF60"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c>
          <w:tcPr>
            <w:tcW w:w="1310" w:type="dxa"/>
          </w:tcPr>
          <w:p w14:paraId="5116B7D0" w14:textId="77777777" w:rsidR="004D16A6" w:rsidRDefault="004D16A6" w:rsidP="004D16A6">
            <w:pPr>
              <w:bidi/>
              <w:spacing w:line="480" w:lineRule="auto"/>
              <w:jc w:val="both"/>
              <w:rPr>
                <w:rFonts w:ascii="Simplified Arabic" w:hAnsi="Simplified Arabic" w:cs="Simplified Arabic"/>
                <w:b/>
                <w:bCs/>
                <w:sz w:val="28"/>
                <w:szCs w:val="28"/>
                <w:rtl/>
                <w:lang w:bidi="ar-DZ"/>
              </w:rPr>
            </w:pPr>
          </w:p>
        </w:tc>
      </w:tr>
    </w:tbl>
    <w:p w14:paraId="468E12FE" w14:textId="3A55B1DB" w:rsidR="004D16A6" w:rsidRDefault="004D16A6" w:rsidP="004D16A6">
      <w:pPr>
        <w:bidi/>
        <w:spacing w:line="480" w:lineRule="auto"/>
        <w:jc w:val="both"/>
        <w:rPr>
          <w:rFonts w:ascii="Simplified Arabic" w:hAnsi="Simplified Arabic" w:cs="Simplified Arabic"/>
          <w:b/>
          <w:bCs/>
          <w:sz w:val="28"/>
          <w:szCs w:val="28"/>
          <w:rtl/>
          <w:lang w:bidi="ar-DZ"/>
        </w:rPr>
      </w:pPr>
    </w:p>
    <w:p w14:paraId="327368CD" w14:textId="6025AF46" w:rsidR="00541690" w:rsidRPr="001137A1" w:rsidRDefault="00541690" w:rsidP="00541690">
      <w:pPr>
        <w:bidi/>
        <w:spacing w:line="48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النموذج النهائي لشبكة الملاحظة والذي تم اعتماده في الدراسة:</w:t>
      </w:r>
    </w:p>
    <w:tbl>
      <w:tblPr>
        <w:tblStyle w:val="Grilledutableau"/>
        <w:bidiVisual/>
        <w:tblW w:w="9308" w:type="dxa"/>
        <w:tblLook w:val="04A0" w:firstRow="1" w:lastRow="0" w:firstColumn="1" w:lastColumn="0" w:noHBand="0" w:noVBand="1"/>
      </w:tblPr>
      <w:tblGrid>
        <w:gridCol w:w="2321"/>
        <w:gridCol w:w="2321"/>
        <w:gridCol w:w="2321"/>
        <w:gridCol w:w="2345"/>
      </w:tblGrid>
      <w:tr w:rsidR="009F4245" w:rsidRPr="001137A1" w14:paraId="6987E806" w14:textId="77777777" w:rsidTr="001E5A19">
        <w:tc>
          <w:tcPr>
            <w:tcW w:w="2321" w:type="dxa"/>
            <w:vAlign w:val="center"/>
          </w:tcPr>
          <w:p w14:paraId="08C33229" w14:textId="2B0F899D"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المجال</w:t>
            </w:r>
          </w:p>
        </w:tc>
        <w:tc>
          <w:tcPr>
            <w:tcW w:w="2321" w:type="dxa"/>
            <w:vAlign w:val="center"/>
          </w:tcPr>
          <w:p w14:paraId="43681746"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تنظيم مشاعر جيد</w:t>
            </w:r>
          </w:p>
        </w:tc>
        <w:tc>
          <w:tcPr>
            <w:tcW w:w="2321" w:type="dxa"/>
            <w:vAlign w:val="center"/>
          </w:tcPr>
          <w:p w14:paraId="0B51C41B"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السلوكيات التي تدل على صعوبة في تنظيم المشاعر</w:t>
            </w:r>
          </w:p>
        </w:tc>
        <w:tc>
          <w:tcPr>
            <w:tcW w:w="2345" w:type="dxa"/>
            <w:vAlign w:val="center"/>
          </w:tcPr>
          <w:p w14:paraId="5ADCF3F5"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الملاحظات</w:t>
            </w:r>
          </w:p>
        </w:tc>
      </w:tr>
      <w:tr w:rsidR="009F4245" w:rsidRPr="001137A1" w14:paraId="75B9DBC3" w14:textId="77777777" w:rsidTr="001E5A19">
        <w:tc>
          <w:tcPr>
            <w:tcW w:w="2321" w:type="dxa"/>
            <w:vAlign w:val="center"/>
          </w:tcPr>
          <w:p w14:paraId="1DDD2F35"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التعبير عن المشاعر</w:t>
            </w:r>
          </w:p>
        </w:tc>
        <w:tc>
          <w:tcPr>
            <w:tcW w:w="2321" w:type="dxa"/>
            <w:vAlign w:val="center"/>
          </w:tcPr>
          <w:p w14:paraId="4968D5DA" w14:textId="3119615F"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يعبر عن مشاعره بكلمات مناسبة لعمره (سعيد، حزين، غاضب)</w:t>
            </w:r>
          </w:p>
        </w:tc>
        <w:tc>
          <w:tcPr>
            <w:tcW w:w="2321" w:type="dxa"/>
            <w:vAlign w:val="center"/>
          </w:tcPr>
          <w:p w14:paraId="55E0DE9E"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صعوبات في التعبير عن مشاعره لفظيا</w:t>
            </w:r>
          </w:p>
        </w:tc>
        <w:tc>
          <w:tcPr>
            <w:tcW w:w="2345" w:type="dxa"/>
            <w:vAlign w:val="center"/>
          </w:tcPr>
          <w:p w14:paraId="2EC925BF" w14:textId="35B9415E"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الانتباه الى اللغة التعبيرية المستخدمة</w:t>
            </w:r>
          </w:p>
        </w:tc>
      </w:tr>
      <w:tr w:rsidR="009F4245" w:rsidRPr="001137A1" w14:paraId="2C62ADDA" w14:textId="77777777" w:rsidTr="001E5A19">
        <w:tc>
          <w:tcPr>
            <w:tcW w:w="2321" w:type="dxa"/>
            <w:vAlign w:val="center"/>
          </w:tcPr>
          <w:p w14:paraId="7630BDB3"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تعبيرات الغير لفظية</w:t>
            </w:r>
          </w:p>
        </w:tc>
        <w:tc>
          <w:tcPr>
            <w:tcW w:w="2321" w:type="dxa"/>
            <w:vAlign w:val="center"/>
          </w:tcPr>
          <w:p w14:paraId="46EA7197"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يستخدم ايماءات واضحة ومعبرة بوضوح عن مشاعره</w:t>
            </w:r>
          </w:p>
        </w:tc>
        <w:tc>
          <w:tcPr>
            <w:tcW w:w="2321" w:type="dxa"/>
            <w:vAlign w:val="center"/>
          </w:tcPr>
          <w:p w14:paraId="2B14878C"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غياب او صعوبة في تعبير عن مشاعره او عدم التوافق بين لغة جسد ولانفعالاته</w:t>
            </w:r>
          </w:p>
        </w:tc>
        <w:tc>
          <w:tcPr>
            <w:tcW w:w="2345" w:type="dxa"/>
            <w:vAlign w:val="center"/>
          </w:tcPr>
          <w:p w14:paraId="4DA0C998"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ملاحظة مدى تناسق لغة جسده مع انفعالاته </w:t>
            </w:r>
            <w:proofErr w:type="gramStart"/>
            <w:r w:rsidRPr="001137A1">
              <w:rPr>
                <w:rFonts w:ascii="Simplified Arabic" w:hAnsi="Simplified Arabic" w:cs="Simplified Arabic"/>
                <w:sz w:val="28"/>
                <w:szCs w:val="28"/>
                <w:rtl/>
                <w:lang w:bidi="ar-DZ"/>
              </w:rPr>
              <w:t>و تعبيراته</w:t>
            </w:r>
            <w:proofErr w:type="gramEnd"/>
            <w:r w:rsidRPr="001137A1">
              <w:rPr>
                <w:rFonts w:ascii="Simplified Arabic" w:hAnsi="Simplified Arabic" w:cs="Simplified Arabic"/>
                <w:sz w:val="28"/>
                <w:szCs w:val="28"/>
                <w:rtl/>
                <w:lang w:bidi="ar-DZ"/>
              </w:rPr>
              <w:t xml:space="preserve"> الغير اللفظية</w:t>
            </w:r>
          </w:p>
        </w:tc>
      </w:tr>
      <w:tr w:rsidR="009F4245" w:rsidRPr="001137A1" w14:paraId="7D5FEEA9" w14:textId="77777777" w:rsidTr="001E5A19">
        <w:tc>
          <w:tcPr>
            <w:tcW w:w="2321" w:type="dxa"/>
            <w:vAlign w:val="center"/>
          </w:tcPr>
          <w:p w14:paraId="60B451AB"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التعامل مع الاحباط</w:t>
            </w:r>
          </w:p>
        </w:tc>
        <w:tc>
          <w:tcPr>
            <w:tcW w:w="2321" w:type="dxa"/>
            <w:vAlign w:val="center"/>
          </w:tcPr>
          <w:p w14:paraId="00AE0649" w14:textId="1F0D9468"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يتقبل الموقف المحبط بمرونة وسهولة</w:t>
            </w:r>
          </w:p>
        </w:tc>
        <w:tc>
          <w:tcPr>
            <w:tcW w:w="2321" w:type="dxa"/>
            <w:vAlign w:val="center"/>
          </w:tcPr>
          <w:p w14:paraId="2F33C6FB"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صعوبة تقبل الرفض وعدم القدرة على تعامل معه</w:t>
            </w:r>
          </w:p>
        </w:tc>
        <w:tc>
          <w:tcPr>
            <w:tcW w:w="2345" w:type="dxa"/>
            <w:vAlign w:val="center"/>
          </w:tcPr>
          <w:p w14:paraId="70656851"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ملاحظة سلوك طفل في مواقف المحبطة والانتباه على طريقة تعامله مع الموقف</w:t>
            </w:r>
          </w:p>
        </w:tc>
      </w:tr>
      <w:tr w:rsidR="009F4245" w:rsidRPr="001137A1" w14:paraId="636BA6BA" w14:textId="77777777" w:rsidTr="001E5A19">
        <w:tc>
          <w:tcPr>
            <w:tcW w:w="2321" w:type="dxa"/>
            <w:vAlign w:val="center"/>
          </w:tcPr>
          <w:p w14:paraId="6453BBF5"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القدرة على تنظيم السلوك والانضباط</w:t>
            </w:r>
          </w:p>
        </w:tc>
        <w:tc>
          <w:tcPr>
            <w:tcW w:w="2321" w:type="dxa"/>
            <w:vAlign w:val="center"/>
          </w:tcPr>
          <w:p w14:paraId="7B5E9BDD"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القدرة على التقيد بالتعليمات والانضباط</w:t>
            </w:r>
          </w:p>
        </w:tc>
        <w:tc>
          <w:tcPr>
            <w:tcW w:w="2321" w:type="dxa"/>
            <w:vAlign w:val="center"/>
          </w:tcPr>
          <w:p w14:paraId="778E62C5"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صعوبة تقبل التعليمات وتقيد بها</w:t>
            </w:r>
          </w:p>
        </w:tc>
        <w:tc>
          <w:tcPr>
            <w:tcW w:w="2345" w:type="dxa"/>
            <w:vAlign w:val="center"/>
          </w:tcPr>
          <w:p w14:paraId="2C701894"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الانتباه الى طريقة تلقي الطفل للتعليمات وكيف يتجاوب معها</w:t>
            </w:r>
          </w:p>
        </w:tc>
      </w:tr>
      <w:tr w:rsidR="009F4245" w:rsidRPr="001137A1" w14:paraId="3A8D6690" w14:textId="77777777" w:rsidTr="001E5A19">
        <w:tc>
          <w:tcPr>
            <w:tcW w:w="2321" w:type="dxa"/>
            <w:vAlign w:val="center"/>
          </w:tcPr>
          <w:p w14:paraId="33E819EB"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lastRenderedPageBreak/>
              <w:t>التفاعل الاجتماعي</w:t>
            </w:r>
          </w:p>
        </w:tc>
        <w:tc>
          <w:tcPr>
            <w:tcW w:w="2321" w:type="dxa"/>
            <w:vAlign w:val="center"/>
          </w:tcPr>
          <w:p w14:paraId="6A3718DF"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قدرة الطفل على الاندماج الاجتماعي والتفاعل إيجابيا مع محيطه</w:t>
            </w:r>
          </w:p>
        </w:tc>
        <w:tc>
          <w:tcPr>
            <w:tcW w:w="2321" w:type="dxa"/>
            <w:vAlign w:val="center"/>
          </w:tcPr>
          <w:p w14:paraId="5EC20E4F"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صعوبة في التكيف مع محيط والانعزال عن المجموعة</w:t>
            </w:r>
          </w:p>
        </w:tc>
        <w:tc>
          <w:tcPr>
            <w:tcW w:w="2345" w:type="dxa"/>
            <w:vAlign w:val="center"/>
          </w:tcPr>
          <w:p w14:paraId="55ABCABC"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التركيز على سلوكيات الطفل خلال تواجده ضمن المجموعة</w:t>
            </w:r>
          </w:p>
        </w:tc>
      </w:tr>
      <w:tr w:rsidR="009F4245" w:rsidRPr="001137A1" w14:paraId="25259460" w14:textId="77777777" w:rsidTr="001E5A19">
        <w:tc>
          <w:tcPr>
            <w:tcW w:w="2321" w:type="dxa"/>
            <w:vAlign w:val="center"/>
          </w:tcPr>
          <w:p w14:paraId="5DA47B1A"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فهم مشاعر الاخرين والتعاطف أو التقليد</w:t>
            </w:r>
          </w:p>
        </w:tc>
        <w:tc>
          <w:tcPr>
            <w:tcW w:w="2321" w:type="dxa"/>
            <w:vAlign w:val="center"/>
          </w:tcPr>
          <w:p w14:paraId="0A1377A7"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قدرته على فهم المشاعر والتعاطف مع الاخر او تقليده</w:t>
            </w:r>
          </w:p>
        </w:tc>
        <w:tc>
          <w:tcPr>
            <w:tcW w:w="2321" w:type="dxa"/>
            <w:vAlign w:val="center"/>
          </w:tcPr>
          <w:p w14:paraId="27E20807"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صعوبة في فهم مشاعر </w:t>
            </w:r>
            <w:proofErr w:type="gramStart"/>
            <w:r w:rsidRPr="001137A1">
              <w:rPr>
                <w:rFonts w:ascii="Simplified Arabic" w:hAnsi="Simplified Arabic" w:cs="Simplified Arabic"/>
                <w:sz w:val="28"/>
                <w:szCs w:val="28"/>
                <w:rtl/>
                <w:lang w:bidi="ar-DZ"/>
              </w:rPr>
              <w:t>و انفعالات</w:t>
            </w:r>
            <w:proofErr w:type="gramEnd"/>
            <w:r w:rsidRPr="001137A1">
              <w:rPr>
                <w:rFonts w:ascii="Simplified Arabic" w:hAnsi="Simplified Arabic" w:cs="Simplified Arabic"/>
                <w:sz w:val="28"/>
                <w:szCs w:val="28"/>
                <w:rtl/>
                <w:lang w:bidi="ar-DZ"/>
              </w:rPr>
              <w:t xml:space="preserve"> الاخرين او عدم المبالاة بمشاعرهم</w:t>
            </w:r>
          </w:p>
        </w:tc>
        <w:tc>
          <w:tcPr>
            <w:tcW w:w="2345" w:type="dxa"/>
            <w:vAlign w:val="center"/>
          </w:tcPr>
          <w:p w14:paraId="255ABD86"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ملاحظة طريقة تعامل الطفل في مواقف التي تكون انفعالية</w:t>
            </w:r>
          </w:p>
        </w:tc>
      </w:tr>
      <w:tr w:rsidR="009F4245" w:rsidRPr="001137A1" w14:paraId="3D0DED11" w14:textId="77777777" w:rsidTr="001E5A19">
        <w:tc>
          <w:tcPr>
            <w:tcW w:w="2321" w:type="dxa"/>
            <w:vAlign w:val="center"/>
          </w:tcPr>
          <w:p w14:paraId="2DB9E06C" w14:textId="77777777" w:rsidR="009F4245" w:rsidRPr="001137A1" w:rsidRDefault="009F4245" w:rsidP="001137A1">
            <w:pPr>
              <w:bidi/>
              <w:jc w:val="both"/>
              <w:rPr>
                <w:rFonts w:ascii="Simplified Arabic" w:hAnsi="Simplified Arabic" w:cs="Simplified Arabic"/>
                <w:b/>
                <w:bCs/>
                <w:sz w:val="28"/>
                <w:szCs w:val="28"/>
                <w:rtl/>
                <w:lang w:bidi="ar-DZ"/>
              </w:rPr>
            </w:pPr>
            <w:r w:rsidRPr="001137A1">
              <w:rPr>
                <w:rFonts w:ascii="Simplified Arabic" w:hAnsi="Simplified Arabic" w:cs="Simplified Arabic"/>
                <w:b/>
                <w:bCs/>
                <w:sz w:val="28"/>
                <w:szCs w:val="28"/>
                <w:rtl/>
                <w:lang w:bidi="ar-DZ"/>
              </w:rPr>
              <w:t>تنظيم المشاعر والقدرة على تهدئة الذاتية</w:t>
            </w:r>
          </w:p>
        </w:tc>
        <w:tc>
          <w:tcPr>
            <w:tcW w:w="2321" w:type="dxa"/>
            <w:vAlign w:val="center"/>
          </w:tcPr>
          <w:p w14:paraId="4EE355E4"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 xml:space="preserve">قدرة على التحكم في انفعالاته </w:t>
            </w:r>
            <w:proofErr w:type="gramStart"/>
            <w:r w:rsidRPr="001137A1">
              <w:rPr>
                <w:rFonts w:ascii="Simplified Arabic" w:hAnsi="Simplified Arabic" w:cs="Simplified Arabic"/>
                <w:sz w:val="28"/>
                <w:szCs w:val="28"/>
                <w:rtl/>
                <w:lang w:bidi="ar-DZ"/>
              </w:rPr>
              <w:t>و رغباته</w:t>
            </w:r>
            <w:proofErr w:type="gramEnd"/>
            <w:r w:rsidRPr="001137A1">
              <w:rPr>
                <w:rFonts w:ascii="Simplified Arabic" w:hAnsi="Simplified Arabic" w:cs="Simplified Arabic"/>
                <w:sz w:val="28"/>
                <w:szCs w:val="28"/>
                <w:rtl/>
                <w:lang w:bidi="ar-DZ"/>
              </w:rPr>
              <w:t xml:space="preserve"> بما يتناسب مع تعليمات المفروضة عليه</w:t>
            </w:r>
          </w:p>
        </w:tc>
        <w:tc>
          <w:tcPr>
            <w:tcW w:w="2321" w:type="dxa"/>
            <w:vAlign w:val="center"/>
          </w:tcPr>
          <w:p w14:paraId="0262F0B0" w14:textId="7777777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صعوبة في تهدئة الذاتية والإصرار على مطالبة برغباته</w:t>
            </w:r>
          </w:p>
        </w:tc>
        <w:tc>
          <w:tcPr>
            <w:tcW w:w="2345" w:type="dxa"/>
            <w:vAlign w:val="center"/>
          </w:tcPr>
          <w:p w14:paraId="28B82FC9" w14:textId="67032AC7" w:rsidR="009F4245" w:rsidRPr="001137A1" w:rsidRDefault="009F4245" w:rsidP="001137A1">
            <w:pPr>
              <w:bidi/>
              <w:jc w:val="both"/>
              <w:rPr>
                <w:rFonts w:ascii="Simplified Arabic" w:hAnsi="Simplified Arabic" w:cs="Simplified Arabic"/>
                <w:sz w:val="28"/>
                <w:szCs w:val="28"/>
                <w:rtl/>
                <w:lang w:bidi="ar-DZ"/>
              </w:rPr>
            </w:pPr>
            <w:r w:rsidRPr="001137A1">
              <w:rPr>
                <w:rFonts w:ascii="Simplified Arabic" w:hAnsi="Simplified Arabic" w:cs="Simplified Arabic"/>
                <w:sz w:val="28"/>
                <w:szCs w:val="28"/>
                <w:rtl/>
                <w:lang w:bidi="ar-DZ"/>
              </w:rPr>
              <w:t>ملاحظة سلوكه عند مواقف التي تثير انفعاله</w:t>
            </w:r>
          </w:p>
        </w:tc>
      </w:tr>
    </w:tbl>
    <w:p w14:paraId="5A4C74C0" w14:textId="77777777" w:rsidR="009F4245" w:rsidRPr="001137A1" w:rsidRDefault="009F4245" w:rsidP="001137A1">
      <w:pPr>
        <w:bidi/>
        <w:spacing w:line="480" w:lineRule="auto"/>
        <w:jc w:val="both"/>
        <w:rPr>
          <w:rFonts w:ascii="Simplified Arabic" w:hAnsi="Simplified Arabic" w:cs="Simplified Arabic"/>
          <w:b/>
          <w:bCs/>
          <w:sz w:val="28"/>
          <w:szCs w:val="28"/>
          <w:rtl/>
          <w:lang w:bidi="ar-DZ"/>
        </w:rPr>
      </w:pPr>
    </w:p>
    <w:p w14:paraId="4227BFD8" w14:textId="5D20967F" w:rsidR="009F4245" w:rsidRPr="001137A1" w:rsidRDefault="009F4245" w:rsidP="001137A1">
      <w:pPr>
        <w:bidi/>
        <w:spacing w:line="480" w:lineRule="auto"/>
        <w:jc w:val="both"/>
        <w:rPr>
          <w:rFonts w:ascii="Simplified Arabic" w:hAnsi="Simplified Arabic" w:cs="Simplified Arabic"/>
          <w:sz w:val="28"/>
          <w:szCs w:val="28"/>
          <w:rtl/>
          <w:lang w:bidi="ar-DZ"/>
        </w:rPr>
      </w:pPr>
    </w:p>
    <w:p w14:paraId="463A733B" w14:textId="77777777" w:rsidR="00836ED1" w:rsidRPr="001137A1" w:rsidRDefault="00836ED1" w:rsidP="001137A1">
      <w:pPr>
        <w:bidi/>
        <w:spacing w:line="480" w:lineRule="auto"/>
        <w:jc w:val="both"/>
        <w:rPr>
          <w:rFonts w:ascii="Simplified Arabic" w:hAnsi="Simplified Arabic" w:cs="Simplified Arabic"/>
          <w:sz w:val="28"/>
          <w:szCs w:val="28"/>
          <w:rtl/>
          <w:lang w:bidi="ar-DZ"/>
        </w:rPr>
      </w:pPr>
    </w:p>
    <w:sectPr w:rsidR="00836ED1" w:rsidRPr="001137A1" w:rsidSect="00A77C0A">
      <w:footerReference w:type="default" r:id="rId43"/>
      <w:pgSz w:w="11906" w:h="16838"/>
      <w:pgMar w:top="1440" w:right="1376" w:bottom="1440" w:left="1800" w:header="708" w:footer="708" w:gutter="0"/>
      <w:pgNumType w:start="7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2CA4" w14:textId="77777777" w:rsidR="001D2BD2" w:rsidRDefault="001D2BD2" w:rsidP="009957A4">
      <w:pPr>
        <w:spacing w:after="0" w:line="240" w:lineRule="auto"/>
      </w:pPr>
      <w:r>
        <w:separator/>
      </w:r>
    </w:p>
  </w:endnote>
  <w:endnote w:type="continuationSeparator" w:id="0">
    <w:p w14:paraId="419B42CB" w14:textId="77777777" w:rsidR="001D2BD2" w:rsidRDefault="001D2BD2" w:rsidP="0099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59043"/>
      <w:docPartObj>
        <w:docPartGallery w:val="Page Numbers (Bottom of Page)"/>
        <w:docPartUnique/>
      </w:docPartObj>
    </w:sdtPr>
    <w:sdtContent>
      <w:p w14:paraId="54CAC86C" w14:textId="77777777" w:rsidR="004D16A6" w:rsidRDefault="00000000">
        <w:pPr>
          <w:pStyle w:val="Pieddepage"/>
          <w:jc w:val="center"/>
        </w:pPr>
      </w:p>
    </w:sdtContent>
  </w:sdt>
  <w:p w14:paraId="0277C78E" w14:textId="77777777" w:rsidR="004D16A6" w:rsidRDefault="004D16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447649"/>
      <w:docPartObj>
        <w:docPartGallery w:val="Page Numbers (Bottom of Page)"/>
        <w:docPartUnique/>
      </w:docPartObj>
    </w:sdtPr>
    <w:sdtEndPr>
      <w:rPr>
        <w:noProof/>
      </w:rPr>
    </w:sdtEndPr>
    <w:sdtContent>
      <w:p w14:paraId="480F396C" w14:textId="63218769" w:rsidR="004D16A6" w:rsidRDefault="004D16A6">
        <w:pPr>
          <w:pStyle w:val="Pieddepage"/>
          <w:jc w:val="center"/>
        </w:pPr>
        <w:r>
          <w:fldChar w:fldCharType="begin"/>
        </w:r>
        <w:r>
          <w:instrText xml:space="preserve"> PAGE   \* MERGEFORMAT </w:instrText>
        </w:r>
        <w:r>
          <w:fldChar w:fldCharType="separate"/>
        </w:r>
        <w:r w:rsidR="00541690">
          <w:rPr>
            <w:rFonts w:hint="eastAsia"/>
            <w:noProof/>
            <w:rtl/>
          </w:rPr>
          <w:t>‌ز</w:t>
        </w:r>
        <w:r>
          <w:rPr>
            <w:noProof/>
          </w:rPr>
          <w:fldChar w:fldCharType="end"/>
        </w:r>
      </w:p>
    </w:sdtContent>
  </w:sdt>
  <w:p w14:paraId="383D00F1" w14:textId="77777777" w:rsidR="004D16A6" w:rsidRDefault="004D16A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2AE4" w14:textId="77777777" w:rsidR="004D16A6" w:rsidRDefault="004D16A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552951"/>
      <w:docPartObj>
        <w:docPartGallery w:val="Page Numbers (Bottom of Page)"/>
        <w:docPartUnique/>
      </w:docPartObj>
    </w:sdtPr>
    <w:sdtEndPr>
      <w:rPr>
        <w:noProof/>
      </w:rPr>
    </w:sdtEndPr>
    <w:sdtContent>
      <w:p w14:paraId="1AF7C2BC" w14:textId="3304D407" w:rsidR="004D16A6" w:rsidRDefault="004D16A6">
        <w:pPr>
          <w:pStyle w:val="Pieddepage"/>
          <w:jc w:val="center"/>
        </w:pPr>
        <w:r>
          <w:fldChar w:fldCharType="begin"/>
        </w:r>
        <w:r>
          <w:instrText xml:space="preserve"> PAGE   \* MERGEFORMAT </w:instrText>
        </w:r>
        <w:r>
          <w:fldChar w:fldCharType="separate"/>
        </w:r>
        <w:r w:rsidR="00541690">
          <w:rPr>
            <w:noProof/>
          </w:rPr>
          <w:t>2</w:t>
        </w:r>
        <w:r>
          <w:rPr>
            <w:noProof/>
          </w:rPr>
          <w:fldChar w:fldCharType="end"/>
        </w:r>
      </w:p>
    </w:sdtContent>
  </w:sdt>
  <w:p w14:paraId="6D2BC0E7" w14:textId="77777777" w:rsidR="004D16A6" w:rsidRDefault="004D16A6">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C9D6" w14:textId="23432452" w:rsidR="004D16A6" w:rsidRDefault="004D16A6" w:rsidP="00A550B2">
    <w:pPr>
      <w:pStyle w:val="Pieddepage"/>
      <w:jc w:val="center"/>
    </w:pPr>
  </w:p>
  <w:p w14:paraId="21DFF454" w14:textId="77777777" w:rsidR="004D16A6" w:rsidRDefault="004D16A6">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838164"/>
      <w:docPartObj>
        <w:docPartGallery w:val="Page Numbers (Bottom of Page)"/>
        <w:docPartUnique/>
      </w:docPartObj>
    </w:sdtPr>
    <w:sdtEndPr>
      <w:rPr>
        <w:noProof/>
      </w:rPr>
    </w:sdtEndPr>
    <w:sdtContent>
      <w:p w14:paraId="0808F197" w14:textId="1A42C6DB" w:rsidR="004D16A6" w:rsidRDefault="004D16A6">
        <w:pPr>
          <w:pStyle w:val="Pieddepage"/>
          <w:jc w:val="center"/>
        </w:pPr>
        <w:r>
          <w:fldChar w:fldCharType="begin"/>
        </w:r>
        <w:r>
          <w:instrText xml:space="preserve"> PAGE   \* MERGEFORMAT </w:instrText>
        </w:r>
        <w:r>
          <w:fldChar w:fldCharType="separate"/>
        </w:r>
        <w:r w:rsidR="00541690">
          <w:rPr>
            <w:noProof/>
          </w:rPr>
          <w:t>13</w:t>
        </w:r>
        <w:r>
          <w:rPr>
            <w:noProof/>
          </w:rPr>
          <w:fldChar w:fldCharType="end"/>
        </w:r>
      </w:p>
    </w:sdtContent>
  </w:sdt>
  <w:p w14:paraId="5A5F5F2F" w14:textId="1E5C1E6D" w:rsidR="004D16A6" w:rsidRDefault="004D16A6" w:rsidP="005B1A9C">
    <w:pPr>
      <w:pStyle w:val="Pieddepage"/>
      <w:tabs>
        <w:tab w:val="clear" w:pos="4536"/>
        <w:tab w:val="clear" w:pos="9072"/>
        <w:tab w:val="left" w:pos="3885"/>
      </w:tabs>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4AAD" w14:textId="5640552C" w:rsidR="004D16A6" w:rsidRDefault="004D16A6" w:rsidP="005B1A9C">
    <w:pPr>
      <w:pStyle w:val="Pieddepage"/>
      <w:jc w:val="center"/>
    </w:pPr>
  </w:p>
  <w:p w14:paraId="2AA9B893" w14:textId="77777777" w:rsidR="004D16A6" w:rsidRDefault="004D16A6" w:rsidP="005B1A9C">
    <w:pPr>
      <w:pStyle w:val="Pieddepage"/>
      <w:tabs>
        <w:tab w:val="clear" w:pos="4536"/>
        <w:tab w:val="clear" w:pos="9072"/>
        <w:tab w:val="left" w:pos="3885"/>
      </w:tabs>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707937"/>
      <w:docPartObj>
        <w:docPartGallery w:val="Page Numbers (Bottom of Page)"/>
        <w:docPartUnique/>
      </w:docPartObj>
    </w:sdtPr>
    <w:sdtEndPr>
      <w:rPr>
        <w:noProof/>
      </w:rPr>
    </w:sdtEndPr>
    <w:sdtContent>
      <w:p w14:paraId="1CE790F7" w14:textId="512FC20A" w:rsidR="004D16A6" w:rsidRDefault="004D16A6">
        <w:pPr>
          <w:pStyle w:val="Pieddepage"/>
          <w:jc w:val="center"/>
        </w:pPr>
        <w:r>
          <w:fldChar w:fldCharType="begin"/>
        </w:r>
        <w:r>
          <w:instrText xml:space="preserve"> PAGE   \* MERGEFORMAT </w:instrText>
        </w:r>
        <w:r>
          <w:fldChar w:fldCharType="separate"/>
        </w:r>
        <w:r w:rsidR="00541690">
          <w:rPr>
            <w:noProof/>
          </w:rPr>
          <w:t>26</w:t>
        </w:r>
        <w:r>
          <w:rPr>
            <w:noProof/>
          </w:rPr>
          <w:fldChar w:fldCharType="end"/>
        </w:r>
      </w:p>
    </w:sdtContent>
  </w:sdt>
  <w:p w14:paraId="0B0C836C" w14:textId="6F229629" w:rsidR="004D16A6" w:rsidRDefault="004D16A6" w:rsidP="005B1A9C">
    <w:pPr>
      <w:pStyle w:val="Pieddepage"/>
      <w:tabs>
        <w:tab w:val="clear" w:pos="4536"/>
        <w:tab w:val="clear" w:pos="9072"/>
        <w:tab w:val="left" w:pos="3885"/>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E0F1" w14:textId="3858F962" w:rsidR="004D16A6" w:rsidRDefault="004D16A6" w:rsidP="00481615">
    <w:pPr>
      <w:pStyle w:val="Pieddepage"/>
      <w:jc w:val="center"/>
    </w:pPr>
  </w:p>
  <w:p w14:paraId="30F05F1C" w14:textId="77777777" w:rsidR="004D16A6" w:rsidRDefault="004D16A6" w:rsidP="005B1A9C">
    <w:pPr>
      <w:pStyle w:val="Pieddepage"/>
      <w:tabs>
        <w:tab w:val="clear" w:pos="4536"/>
        <w:tab w:val="clear" w:pos="9072"/>
        <w:tab w:val="left" w:pos="3885"/>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92515"/>
      <w:docPartObj>
        <w:docPartGallery w:val="Page Numbers (Bottom of Page)"/>
        <w:docPartUnique/>
      </w:docPartObj>
    </w:sdtPr>
    <w:sdtEndPr>
      <w:rPr>
        <w:noProof/>
      </w:rPr>
    </w:sdtEndPr>
    <w:sdtContent>
      <w:p w14:paraId="1930A0D8" w14:textId="164AC45B" w:rsidR="004D16A6" w:rsidRDefault="004D16A6">
        <w:pPr>
          <w:pStyle w:val="Pieddepage"/>
          <w:jc w:val="center"/>
        </w:pPr>
        <w:r>
          <w:fldChar w:fldCharType="begin"/>
        </w:r>
        <w:r>
          <w:instrText xml:space="preserve"> PAGE   \* MERGEFORMAT </w:instrText>
        </w:r>
        <w:r>
          <w:fldChar w:fldCharType="separate"/>
        </w:r>
        <w:r w:rsidR="00541690">
          <w:rPr>
            <w:noProof/>
          </w:rPr>
          <w:t>27</w:t>
        </w:r>
        <w:r>
          <w:rPr>
            <w:noProof/>
          </w:rPr>
          <w:fldChar w:fldCharType="end"/>
        </w:r>
      </w:p>
    </w:sdtContent>
  </w:sdt>
  <w:p w14:paraId="47E78D9D" w14:textId="77777777" w:rsidR="004D16A6" w:rsidRDefault="004D16A6" w:rsidP="005B1A9C">
    <w:pPr>
      <w:pStyle w:val="Pieddepage"/>
      <w:tabs>
        <w:tab w:val="clear" w:pos="4536"/>
        <w:tab w:val="clear" w:pos="9072"/>
        <w:tab w:val="left" w:pos="3885"/>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D693" w14:textId="5F63CF35" w:rsidR="004D16A6" w:rsidRDefault="004D16A6" w:rsidP="008230E8">
    <w:pPr>
      <w:pStyle w:val="Pieddepage"/>
      <w:jc w:val="center"/>
    </w:pPr>
  </w:p>
  <w:p w14:paraId="688993A0" w14:textId="77777777" w:rsidR="004D16A6" w:rsidRDefault="004D16A6" w:rsidP="005B1A9C">
    <w:pPr>
      <w:pStyle w:val="Pieddepage"/>
      <w:tabs>
        <w:tab w:val="clear" w:pos="4536"/>
        <w:tab w:val="clear" w:pos="9072"/>
        <w:tab w:val="left" w:pos="3885"/>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898797"/>
      <w:docPartObj>
        <w:docPartGallery w:val="Page Numbers (Bottom of Page)"/>
        <w:docPartUnique/>
      </w:docPartObj>
    </w:sdtPr>
    <w:sdtEndPr>
      <w:rPr>
        <w:noProof/>
      </w:rPr>
    </w:sdtEndPr>
    <w:sdtContent>
      <w:p w14:paraId="770FD5F2" w14:textId="5EDA14E7" w:rsidR="004D16A6" w:rsidRDefault="004D16A6">
        <w:pPr>
          <w:pStyle w:val="Pieddepage"/>
          <w:jc w:val="center"/>
        </w:pPr>
        <w:r>
          <w:fldChar w:fldCharType="begin"/>
        </w:r>
        <w:r>
          <w:instrText xml:space="preserve"> PAGE   \* MERGEFORMAT </w:instrText>
        </w:r>
        <w:r>
          <w:fldChar w:fldCharType="separate"/>
        </w:r>
        <w:r w:rsidR="00E3713F">
          <w:rPr>
            <w:noProof/>
          </w:rPr>
          <w:t>49</w:t>
        </w:r>
        <w:r>
          <w:rPr>
            <w:noProof/>
          </w:rPr>
          <w:fldChar w:fldCharType="end"/>
        </w:r>
      </w:p>
    </w:sdtContent>
  </w:sdt>
  <w:p w14:paraId="6797F429" w14:textId="77777777" w:rsidR="004D16A6" w:rsidRDefault="004D16A6" w:rsidP="005B1A9C">
    <w:pPr>
      <w:pStyle w:val="Pieddepage"/>
      <w:tabs>
        <w:tab w:val="clear" w:pos="4536"/>
        <w:tab w:val="clear" w:pos="9072"/>
        <w:tab w:val="left" w:pos="3885"/>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D778" w14:textId="12D1821F" w:rsidR="004D16A6" w:rsidRDefault="004D16A6" w:rsidP="00CB5687">
    <w:pPr>
      <w:pStyle w:val="Pieddepage"/>
    </w:pPr>
  </w:p>
  <w:p w14:paraId="2FBED60F" w14:textId="77777777" w:rsidR="004D16A6" w:rsidRDefault="004D16A6" w:rsidP="005B1A9C">
    <w:pPr>
      <w:pStyle w:val="Pieddepage"/>
      <w:tabs>
        <w:tab w:val="clear" w:pos="4536"/>
        <w:tab w:val="clear" w:pos="9072"/>
        <w:tab w:val="left" w:pos="3885"/>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732079"/>
      <w:docPartObj>
        <w:docPartGallery w:val="Page Numbers (Bottom of Page)"/>
        <w:docPartUnique/>
      </w:docPartObj>
    </w:sdtPr>
    <w:sdtEndPr>
      <w:rPr>
        <w:noProof/>
      </w:rPr>
    </w:sdtEndPr>
    <w:sdtContent>
      <w:p w14:paraId="6ACF924E" w14:textId="2ADB72FC" w:rsidR="004D16A6" w:rsidRDefault="004D16A6">
        <w:pPr>
          <w:pStyle w:val="Pieddepage"/>
          <w:jc w:val="center"/>
        </w:pPr>
        <w:r>
          <w:fldChar w:fldCharType="begin"/>
        </w:r>
        <w:r>
          <w:instrText xml:space="preserve"> PAGE   \* MERGEFORMAT </w:instrText>
        </w:r>
        <w:r>
          <w:fldChar w:fldCharType="separate"/>
        </w:r>
        <w:r w:rsidR="00E3713F">
          <w:rPr>
            <w:noProof/>
          </w:rPr>
          <w:t>48</w:t>
        </w:r>
        <w:r>
          <w:rPr>
            <w:noProof/>
          </w:rPr>
          <w:fldChar w:fldCharType="end"/>
        </w:r>
      </w:p>
    </w:sdtContent>
  </w:sdt>
  <w:p w14:paraId="5A6B8B65" w14:textId="77777777" w:rsidR="004D16A6" w:rsidRDefault="004D16A6" w:rsidP="005B1A9C">
    <w:pPr>
      <w:pStyle w:val="Pieddepage"/>
      <w:tabs>
        <w:tab w:val="clear" w:pos="4536"/>
        <w:tab w:val="clear" w:pos="9072"/>
        <w:tab w:val="left" w:pos="388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81081" w14:textId="77777777" w:rsidR="001D2BD2" w:rsidRDefault="001D2BD2" w:rsidP="009957A4">
      <w:pPr>
        <w:spacing w:after="0" w:line="240" w:lineRule="auto"/>
      </w:pPr>
      <w:r>
        <w:separator/>
      </w:r>
    </w:p>
  </w:footnote>
  <w:footnote w:type="continuationSeparator" w:id="0">
    <w:p w14:paraId="1FCE8210" w14:textId="77777777" w:rsidR="001D2BD2" w:rsidRDefault="001D2BD2" w:rsidP="00995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6CD" w14:textId="77777777" w:rsidR="004D16A6" w:rsidRDefault="004D16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1315" w14:textId="77777777" w:rsidR="004D16A6" w:rsidRDefault="004D16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E2E4" w14:textId="414D816B" w:rsidR="004D16A6" w:rsidRDefault="004D16A6" w:rsidP="008230E8">
    <w:pPr>
      <w:pStyle w:val="En-tte"/>
      <w:tabs>
        <w:tab w:val="clear" w:pos="4536"/>
        <w:tab w:val="clear" w:pos="9072"/>
        <w:tab w:val="left" w:pos="68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260"/>
    <w:multiLevelType w:val="hybridMultilevel"/>
    <w:tmpl w:val="5F2EC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60DBE"/>
    <w:multiLevelType w:val="hybridMultilevel"/>
    <w:tmpl w:val="DE52ACDA"/>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73608"/>
    <w:multiLevelType w:val="multilevel"/>
    <w:tmpl w:val="0E18E994"/>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1C68A3"/>
    <w:multiLevelType w:val="hybridMultilevel"/>
    <w:tmpl w:val="04628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82522"/>
    <w:multiLevelType w:val="hybridMultilevel"/>
    <w:tmpl w:val="D8A257F2"/>
    <w:lvl w:ilvl="0" w:tplc="47609F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F4FF6"/>
    <w:multiLevelType w:val="hybridMultilevel"/>
    <w:tmpl w:val="10AC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A5474"/>
    <w:multiLevelType w:val="hybridMultilevel"/>
    <w:tmpl w:val="681A0F1C"/>
    <w:lvl w:ilvl="0" w:tplc="1F460E2E">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43E4B"/>
    <w:multiLevelType w:val="hybridMultilevel"/>
    <w:tmpl w:val="29142E04"/>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16570"/>
    <w:multiLevelType w:val="hybridMultilevel"/>
    <w:tmpl w:val="B7ACD46E"/>
    <w:lvl w:ilvl="0" w:tplc="47609F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67B41"/>
    <w:multiLevelType w:val="hybridMultilevel"/>
    <w:tmpl w:val="A406F0FC"/>
    <w:lvl w:ilvl="0" w:tplc="A3B000C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64E36"/>
    <w:multiLevelType w:val="hybridMultilevel"/>
    <w:tmpl w:val="EFBA60CE"/>
    <w:lvl w:ilvl="0" w:tplc="F3EC551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672141"/>
    <w:multiLevelType w:val="hybridMultilevel"/>
    <w:tmpl w:val="D7BE1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A5CC8"/>
    <w:multiLevelType w:val="hybridMultilevel"/>
    <w:tmpl w:val="AE822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15648E"/>
    <w:multiLevelType w:val="hybridMultilevel"/>
    <w:tmpl w:val="C0F8990E"/>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A447F"/>
    <w:multiLevelType w:val="hybridMultilevel"/>
    <w:tmpl w:val="067AD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61D64"/>
    <w:multiLevelType w:val="hybridMultilevel"/>
    <w:tmpl w:val="5FAE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F824FA"/>
    <w:multiLevelType w:val="hybridMultilevel"/>
    <w:tmpl w:val="7E5C2C32"/>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8855FC"/>
    <w:multiLevelType w:val="hybridMultilevel"/>
    <w:tmpl w:val="C1D8F2E4"/>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9A55BD"/>
    <w:multiLevelType w:val="hybridMultilevel"/>
    <w:tmpl w:val="EBE6792A"/>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191FAB"/>
    <w:multiLevelType w:val="hybridMultilevel"/>
    <w:tmpl w:val="5AF00E08"/>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FF5E5B"/>
    <w:multiLevelType w:val="hybridMultilevel"/>
    <w:tmpl w:val="7C147E98"/>
    <w:lvl w:ilvl="0" w:tplc="07105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F23B11"/>
    <w:multiLevelType w:val="hybridMultilevel"/>
    <w:tmpl w:val="8E8E68B4"/>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77A7C"/>
    <w:multiLevelType w:val="hybridMultilevel"/>
    <w:tmpl w:val="9378D9E0"/>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CA593C"/>
    <w:multiLevelType w:val="hybridMultilevel"/>
    <w:tmpl w:val="1FCC5C38"/>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AB41DA"/>
    <w:multiLevelType w:val="hybridMultilevel"/>
    <w:tmpl w:val="3C085BD6"/>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111DD8"/>
    <w:multiLevelType w:val="hybridMultilevel"/>
    <w:tmpl w:val="B5088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8D3009"/>
    <w:multiLevelType w:val="multilevel"/>
    <w:tmpl w:val="7BD4F5F4"/>
    <w:lvl w:ilvl="0">
      <w:start w:val="1"/>
      <w:numFmt w:val="decimal"/>
      <w:lvlText w:val="%1."/>
      <w:lvlJc w:val="left"/>
      <w:pPr>
        <w:ind w:left="720" w:hanging="360"/>
      </w:pPr>
      <w:rPr>
        <w:b/>
        <w:bCs/>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8591C4B"/>
    <w:multiLevelType w:val="hybridMultilevel"/>
    <w:tmpl w:val="39CCC8B2"/>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B41EE9"/>
    <w:multiLevelType w:val="multilevel"/>
    <w:tmpl w:val="1F90558E"/>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D9571D0"/>
    <w:multiLevelType w:val="hybridMultilevel"/>
    <w:tmpl w:val="1DB03AE4"/>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ED0765"/>
    <w:multiLevelType w:val="hybridMultilevel"/>
    <w:tmpl w:val="1578FBF2"/>
    <w:lvl w:ilvl="0" w:tplc="47609F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534F3"/>
    <w:multiLevelType w:val="hybridMultilevel"/>
    <w:tmpl w:val="360E1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BF52EB"/>
    <w:multiLevelType w:val="hybridMultilevel"/>
    <w:tmpl w:val="B226DB8E"/>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2830A5"/>
    <w:multiLevelType w:val="hybridMultilevel"/>
    <w:tmpl w:val="AB0A5224"/>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1B2025"/>
    <w:multiLevelType w:val="hybridMultilevel"/>
    <w:tmpl w:val="D43A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E01D10"/>
    <w:multiLevelType w:val="hybridMultilevel"/>
    <w:tmpl w:val="64440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876629"/>
    <w:multiLevelType w:val="hybridMultilevel"/>
    <w:tmpl w:val="2DB83F34"/>
    <w:lvl w:ilvl="0" w:tplc="47609F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5F2C33"/>
    <w:multiLevelType w:val="hybridMultilevel"/>
    <w:tmpl w:val="9528B37A"/>
    <w:lvl w:ilvl="0" w:tplc="730E6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3376670">
    <w:abstractNumId w:val="25"/>
  </w:num>
  <w:num w:numId="2" w16cid:durableId="50615248">
    <w:abstractNumId w:val="6"/>
  </w:num>
  <w:num w:numId="3" w16cid:durableId="2119518586">
    <w:abstractNumId w:val="20"/>
  </w:num>
  <w:num w:numId="4" w16cid:durableId="777259091">
    <w:abstractNumId w:val="7"/>
  </w:num>
  <w:num w:numId="5" w16cid:durableId="1994069070">
    <w:abstractNumId w:val="29"/>
  </w:num>
  <w:num w:numId="6" w16cid:durableId="1185561002">
    <w:abstractNumId w:val="26"/>
  </w:num>
  <w:num w:numId="7" w16cid:durableId="1372682291">
    <w:abstractNumId w:val="36"/>
  </w:num>
  <w:num w:numId="8" w16cid:durableId="686565161">
    <w:abstractNumId w:val="35"/>
  </w:num>
  <w:num w:numId="9" w16cid:durableId="1663116572">
    <w:abstractNumId w:val="15"/>
  </w:num>
  <w:num w:numId="10" w16cid:durableId="1910193550">
    <w:abstractNumId w:val="14"/>
  </w:num>
  <w:num w:numId="11" w16cid:durableId="2045865835">
    <w:abstractNumId w:val="3"/>
  </w:num>
  <w:num w:numId="12" w16cid:durableId="779757665">
    <w:abstractNumId w:val="9"/>
  </w:num>
  <w:num w:numId="13" w16cid:durableId="1134299770">
    <w:abstractNumId w:val="16"/>
  </w:num>
  <w:num w:numId="14" w16cid:durableId="914507676">
    <w:abstractNumId w:val="19"/>
  </w:num>
  <w:num w:numId="15" w16cid:durableId="1505435072">
    <w:abstractNumId w:val="22"/>
  </w:num>
  <w:num w:numId="16" w16cid:durableId="663776886">
    <w:abstractNumId w:val="4"/>
  </w:num>
  <w:num w:numId="17" w16cid:durableId="270012303">
    <w:abstractNumId w:val="30"/>
  </w:num>
  <w:num w:numId="18" w16cid:durableId="1853908846">
    <w:abstractNumId w:val="23"/>
  </w:num>
  <w:num w:numId="19" w16cid:durableId="1504785298">
    <w:abstractNumId w:val="5"/>
  </w:num>
  <w:num w:numId="20" w16cid:durableId="1049383415">
    <w:abstractNumId w:val="31"/>
  </w:num>
  <w:num w:numId="21" w16cid:durableId="141629595">
    <w:abstractNumId w:val="34"/>
  </w:num>
  <w:num w:numId="22" w16cid:durableId="1873418783">
    <w:abstractNumId w:val="33"/>
  </w:num>
  <w:num w:numId="23" w16cid:durableId="635718490">
    <w:abstractNumId w:val="18"/>
  </w:num>
  <w:num w:numId="24" w16cid:durableId="893464005">
    <w:abstractNumId w:val="21"/>
  </w:num>
  <w:num w:numId="25" w16cid:durableId="84226030">
    <w:abstractNumId w:val="17"/>
  </w:num>
  <w:num w:numId="26" w16cid:durableId="2123527779">
    <w:abstractNumId w:val="1"/>
  </w:num>
  <w:num w:numId="27" w16cid:durableId="1825465875">
    <w:abstractNumId w:val="13"/>
  </w:num>
  <w:num w:numId="28" w16cid:durableId="445348368">
    <w:abstractNumId w:val="27"/>
  </w:num>
  <w:num w:numId="29" w16cid:durableId="310252124">
    <w:abstractNumId w:val="37"/>
  </w:num>
  <w:num w:numId="30" w16cid:durableId="1793667668">
    <w:abstractNumId w:val="32"/>
  </w:num>
  <w:num w:numId="31" w16cid:durableId="831214632">
    <w:abstractNumId w:val="8"/>
  </w:num>
  <w:num w:numId="32" w16cid:durableId="102498951">
    <w:abstractNumId w:val="28"/>
  </w:num>
  <w:num w:numId="33" w16cid:durableId="1071781267">
    <w:abstractNumId w:val="2"/>
  </w:num>
  <w:num w:numId="34" w16cid:durableId="1618439886">
    <w:abstractNumId w:val="10"/>
  </w:num>
  <w:num w:numId="35" w16cid:durableId="316417189">
    <w:abstractNumId w:val="11"/>
  </w:num>
  <w:num w:numId="36" w16cid:durableId="279800397">
    <w:abstractNumId w:val="0"/>
  </w:num>
  <w:num w:numId="37" w16cid:durableId="1418939465">
    <w:abstractNumId w:val="24"/>
  </w:num>
  <w:num w:numId="38" w16cid:durableId="1628270530">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7A4"/>
    <w:rsid w:val="0001325E"/>
    <w:rsid w:val="000240F6"/>
    <w:rsid w:val="0003185A"/>
    <w:rsid w:val="000448EB"/>
    <w:rsid w:val="00050B4F"/>
    <w:rsid w:val="000A0D85"/>
    <w:rsid w:val="000F09D0"/>
    <w:rsid w:val="001117D2"/>
    <w:rsid w:val="001137A1"/>
    <w:rsid w:val="001620FA"/>
    <w:rsid w:val="00162FFE"/>
    <w:rsid w:val="00181A4D"/>
    <w:rsid w:val="001A0308"/>
    <w:rsid w:val="001A43C0"/>
    <w:rsid w:val="001B5AC2"/>
    <w:rsid w:val="001D03BF"/>
    <w:rsid w:val="001D2BD2"/>
    <w:rsid w:val="001D449E"/>
    <w:rsid w:val="001D57F0"/>
    <w:rsid w:val="001E5A19"/>
    <w:rsid w:val="001F5964"/>
    <w:rsid w:val="002004A2"/>
    <w:rsid w:val="00203DD5"/>
    <w:rsid w:val="0021664B"/>
    <w:rsid w:val="002179DF"/>
    <w:rsid w:val="0024276D"/>
    <w:rsid w:val="00244D80"/>
    <w:rsid w:val="00256F95"/>
    <w:rsid w:val="00270C5E"/>
    <w:rsid w:val="00271D0F"/>
    <w:rsid w:val="00293758"/>
    <w:rsid w:val="002A120C"/>
    <w:rsid w:val="002B38FA"/>
    <w:rsid w:val="002D048A"/>
    <w:rsid w:val="002E7D80"/>
    <w:rsid w:val="002F5AB4"/>
    <w:rsid w:val="00306716"/>
    <w:rsid w:val="00316384"/>
    <w:rsid w:val="003165F4"/>
    <w:rsid w:val="0035418D"/>
    <w:rsid w:val="0037317A"/>
    <w:rsid w:val="00381646"/>
    <w:rsid w:val="00390F06"/>
    <w:rsid w:val="00394B0E"/>
    <w:rsid w:val="003A7A10"/>
    <w:rsid w:val="003D4C25"/>
    <w:rsid w:val="003D6C38"/>
    <w:rsid w:val="003E7E1F"/>
    <w:rsid w:val="00403B3F"/>
    <w:rsid w:val="004522EE"/>
    <w:rsid w:val="00472CB1"/>
    <w:rsid w:val="00481109"/>
    <w:rsid w:val="00481615"/>
    <w:rsid w:val="004B110C"/>
    <w:rsid w:val="004D16A6"/>
    <w:rsid w:val="004D5053"/>
    <w:rsid w:val="004E6556"/>
    <w:rsid w:val="004F0C4B"/>
    <w:rsid w:val="00505C39"/>
    <w:rsid w:val="005125CB"/>
    <w:rsid w:val="00513CF9"/>
    <w:rsid w:val="00522E53"/>
    <w:rsid w:val="00541690"/>
    <w:rsid w:val="0056312A"/>
    <w:rsid w:val="00566A79"/>
    <w:rsid w:val="00580C32"/>
    <w:rsid w:val="005847CB"/>
    <w:rsid w:val="00594DD7"/>
    <w:rsid w:val="005A034A"/>
    <w:rsid w:val="005A3E49"/>
    <w:rsid w:val="005A72D0"/>
    <w:rsid w:val="005B1A9C"/>
    <w:rsid w:val="005C0DE7"/>
    <w:rsid w:val="005C1F4C"/>
    <w:rsid w:val="005C4D94"/>
    <w:rsid w:val="005E68AE"/>
    <w:rsid w:val="005F2F44"/>
    <w:rsid w:val="006471B9"/>
    <w:rsid w:val="0065171D"/>
    <w:rsid w:val="006548B2"/>
    <w:rsid w:val="00671D0F"/>
    <w:rsid w:val="00697384"/>
    <w:rsid w:val="00697538"/>
    <w:rsid w:val="006A55C6"/>
    <w:rsid w:val="006B2EB4"/>
    <w:rsid w:val="006C051A"/>
    <w:rsid w:val="00726C4B"/>
    <w:rsid w:val="00755360"/>
    <w:rsid w:val="00783D76"/>
    <w:rsid w:val="007A386C"/>
    <w:rsid w:val="007A423E"/>
    <w:rsid w:val="007A52AE"/>
    <w:rsid w:val="007C7C2F"/>
    <w:rsid w:val="007E2073"/>
    <w:rsid w:val="00806ED8"/>
    <w:rsid w:val="008110C1"/>
    <w:rsid w:val="0081623A"/>
    <w:rsid w:val="008230E8"/>
    <w:rsid w:val="00836ED1"/>
    <w:rsid w:val="0084043C"/>
    <w:rsid w:val="00852806"/>
    <w:rsid w:val="00886F54"/>
    <w:rsid w:val="00890C64"/>
    <w:rsid w:val="00893365"/>
    <w:rsid w:val="00897C9C"/>
    <w:rsid w:val="008A03F9"/>
    <w:rsid w:val="008A6B28"/>
    <w:rsid w:val="008D5F66"/>
    <w:rsid w:val="008F12AE"/>
    <w:rsid w:val="00903069"/>
    <w:rsid w:val="009427B9"/>
    <w:rsid w:val="00957F6B"/>
    <w:rsid w:val="00963F63"/>
    <w:rsid w:val="00977657"/>
    <w:rsid w:val="00992C84"/>
    <w:rsid w:val="009957A4"/>
    <w:rsid w:val="009B2A1F"/>
    <w:rsid w:val="009B5E6F"/>
    <w:rsid w:val="009C3068"/>
    <w:rsid w:val="009C42A5"/>
    <w:rsid w:val="009E277A"/>
    <w:rsid w:val="009F4245"/>
    <w:rsid w:val="009F6D2D"/>
    <w:rsid w:val="009F71EC"/>
    <w:rsid w:val="00A2109F"/>
    <w:rsid w:val="00A316C5"/>
    <w:rsid w:val="00A36737"/>
    <w:rsid w:val="00A53F20"/>
    <w:rsid w:val="00A550B2"/>
    <w:rsid w:val="00A65462"/>
    <w:rsid w:val="00A77C0A"/>
    <w:rsid w:val="00A84C84"/>
    <w:rsid w:val="00A956EE"/>
    <w:rsid w:val="00AA25D3"/>
    <w:rsid w:val="00AA699B"/>
    <w:rsid w:val="00AC3D10"/>
    <w:rsid w:val="00AD1F41"/>
    <w:rsid w:val="00AE1766"/>
    <w:rsid w:val="00AE762D"/>
    <w:rsid w:val="00AF2C0B"/>
    <w:rsid w:val="00B06D38"/>
    <w:rsid w:val="00B07D2C"/>
    <w:rsid w:val="00B22FD5"/>
    <w:rsid w:val="00B47D9B"/>
    <w:rsid w:val="00B56F0B"/>
    <w:rsid w:val="00B634C5"/>
    <w:rsid w:val="00BA30A8"/>
    <w:rsid w:val="00BD077C"/>
    <w:rsid w:val="00BE397A"/>
    <w:rsid w:val="00BE4B91"/>
    <w:rsid w:val="00BF4D4A"/>
    <w:rsid w:val="00C25126"/>
    <w:rsid w:val="00C3385E"/>
    <w:rsid w:val="00C75DF7"/>
    <w:rsid w:val="00CB5687"/>
    <w:rsid w:val="00CE3F46"/>
    <w:rsid w:val="00CF4907"/>
    <w:rsid w:val="00CF67AF"/>
    <w:rsid w:val="00D00396"/>
    <w:rsid w:val="00D06F8C"/>
    <w:rsid w:val="00D3250C"/>
    <w:rsid w:val="00D36A07"/>
    <w:rsid w:val="00D5599A"/>
    <w:rsid w:val="00D56447"/>
    <w:rsid w:val="00D74C88"/>
    <w:rsid w:val="00DB54B9"/>
    <w:rsid w:val="00DD6A32"/>
    <w:rsid w:val="00DE32C9"/>
    <w:rsid w:val="00E07488"/>
    <w:rsid w:val="00E3713F"/>
    <w:rsid w:val="00E4322C"/>
    <w:rsid w:val="00E87D60"/>
    <w:rsid w:val="00E90B10"/>
    <w:rsid w:val="00EE5EB7"/>
    <w:rsid w:val="00F109E1"/>
    <w:rsid w:val="00F25B90"/>
    <w:rsid w:val="00F552B7"/>
    <w:rsid w:val="00F55A82"/>
    <w:rsid w:val="00F6209F"/>
    <w:rsid w:val="00F64FCC"/>
    <w:rsid w:val="00F77362"/>
    <w:rsid w:val="00F874A1"/>
    <w:rsid w:val="00FB046E"/>
    <w:rsid w:val="00FB625F"/>
    <w:rsid w:val="00FC0AB4"/>
    <w:rsid w:val="00FD0CAF"/>
    <w:rsid w:val="00FE5E16"/>
    <w:rsid w:val="00FE6AE1"/>
    <w:rsid w:val="00FF6F3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E02A7"/>
  <w15:chartTrackingRefBased/>
  <w15:docId w15:val="{4BFCA830-F2B6-4C1C-B5CE-924A196B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7A4"/>
    <w:rPr>
      <w:lang w:val="en-US"/>
    </w:rPr>
  </w:style>
  <w:style w:type="paragraph" w:styleId="Titre1">
    <w:name w:val="heading 1"/>
    <w:basedOn w:val="Normal"/>
    <w:next w:val="Normal"/>
    <w:link w:val="Titre1Car"/>
    <w:uiPriority w:val="9"/>
    <w:qFormat/>
    <w:rsid w:val="009957A4"/>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9957A4"/>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9957A4"/>
    <w:pPr>
      <w:keepNext/>
      <w:keepLines/>
      <w:spacing w:before="160" w:after="80" w:line="278" w:lineRule="auto"/>
      <w:outlineLvl w:val="2"/>
    </w:pPr>
    <w:rPr>
      <w:rFonts w:eastAsiaTheme="majorEastAsia" w:cstheme="majorBidi"/>
      <w:color w:val="2E74B5"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9957A4"/>
    <w:pPr>
      <w:keepNext/>
      <w:keepLines/>
      <w:spacing w:before="80" w:after="40" w:line="278" w:lineRule="auto"/>
      <w:outlineLvl w:val="3"/>
    </w:pPr>
    <w:rPr>
      <w:rFonts w:eastAsiaTheme="majorEastAsia" w:cstheme="majorBidi"/>
      <w:i/>
      <w:iCs/>
      <w:color w:val="2E74B5" w:themeColor="accent1" w:themeShade="BF"/>
      <w:kern w:val="2"/>
      <w:sz w:val="24"/>
      <w:szCs w:val="24"/>
      <w:lang w:val="fr-FR"/>
      <w14:ligatures w14:val="standardContextual"/>
    </w:rPr>
  </w:style>
  <w:style w:type="paragraph" w:styleId="Titre5">
    <w:name w:val="heading 5"/>
    <w:basedOn w:val="Normal"/>
    <w:next w:val="Normal"/>
    <w:link w:val="Titre5Car"/>
    <w:uiPriority w:val="9"/>
    <w:semiHidden/>
    <w:unhideWhenUsed/>
    <w:qFormat/>
    <w:rsid w:val="009957A4"/>
    <w:pPr>
      <w:keepNext/>
      <w:keepLines/>
      <w:spacing w:before="80" w:after="40" w:line="278" w:lineRule="auto"/>
      <w:outlineLvl w:val="4"/>
    </w:pPr>
    <w:rPr>
      <w:rFonts w:eastAsiaTheme="majorEastAsia" w:cstheme="majorBidi"/>
      <w:color w:val="2E74B5" w:themeColor="accent1" w:themeShade="BF"/>
      <w:kern w:val="2"/>
      <w:sz w:val="24"/>
      <w:szCs w:val="24"/>
      <w:lang w:val="fr-FR"/>
      <w14:ligatures w14:val="standardContextual"/>
    </w:rPr>
  </w:style>
  <w:style w:type="paragraph" w:styleId="Titre6">
    <w:name w:val="heading 6"/>
    <w:basedOn w:val="Normal"/>
    <w:next w:val="Normal"/>
    <w:link w:val="Titre6Car"/>
    <w:uiPriority w:val="9"/>
    <w:semiHidden/>
    <w:unhideWhenUsed/>
    <w:qFormat/>
    <w:rsid w:val="009957A4"/>
    <w:pPr>
      <w:keepNext/>
      <w:keepLines/>
      <w:spacing w:before="40" w:after="0" w:line="278" w:lineRule="auto"/>
      <w:outlineLvl w:val="5"/>
    </w:pPr>
    <w:rPr>
      <w:rFonts w:eastAsiaTheme="majorEastAsia" w:cstheme="majorBidi"/>
      <w:i/>
      <w:iCs/>
      <w:color w:val="595959" w:themeColor="text1" w:themeTint="A6"/>
      <w:kern w:val="2"/>
      <w:sz w:val="24"/>
      <w:szCs w:val="24"/>
      <w:lang w:val="fr-FR"/>
      <w14:ligatures w14:val="standardContextual"/>
    </w:rPr>
  </w:style>
  <w:style w:type="paragraph" w:styleId="Titre7">
    <w:name w:val="heading 7"/>
    <w:basedOn w:val="Normal"/>
    <w:next w:val="Normal"/>
    <w:link w:val="Titre7Car"/>
    <w:uiPriority w:val="9"/>
    <w:semiHidden/>
    <w:unhideWhenUsed/>
    <w:qFormat/>
    <w:rsid w:val="009957A4"/>
    <w:pPr>
      <w:keepNext/>
      <w:keepLines/>
      <w:spacing w:before="40" w:after="0" w:line="278" w:lineRule="auto"/>
      <w:outlineLvl w:val="6"/>
    </w:pPr>
    <w:rPr>
      <w:rFonts w:eastAsiaTheme="majorEastAsia" w:cstheme="majorBidi"/>
      <w:color w:val="595959" w:themeColor="text1" w:themeTint="A6"/>
      <w:kern w:val="2"/>
      <w:sz w:val="24"/>
      <w:szCs w:val="24"/>
      <w:lang w:val="fr-FR"/>
      <w14:ligatures w14:val="standardContextual"/>
    </w:rPr>
  </w:style>
  <w:style w:type="paragraph" w:styleId="Titre8">
    <w:name w:val="heading 8"/>
    <w:basedOn w:val="Normal"/>
    <w:next w:val="Normal"/>
    <w:link w:val="Titre8Car"/>
    <w:uiPriority w:val="9"/>
    <w:semiHidden/>
    <w:unhideWhenUsed/>
    <w:qFormat/>
    <w:rsid w:val="009957A4"/>
    <w:pPr>
      <w:keepNext/>
      <w:keepLines/>
      <w:spacing w:after="0" w:line="278" w:lineRule="auto"/>
      <w:outlineLvl w:val="7"/>
    </w:pPr>
    <w:rPr>
      <w:rFonts w:eastAsiaTheme="majorEastAsia" w:cstheme="majorBidi"/>
      <w:i/>
      <w:iCs/>
      <w:color w:val="272727" w:themeColor="text1" w:themeTint="D8"/>
      <w:kern w:val="2"/>
      <w:sz w:val="24"/>
      <w:szCs w:val="24"/>
      <w:lang w:val="fr-FR"/>
      <w14:ligatures w14:val="standardContextual"/>
    </w:rPr>
  </w:style>
  <w:style w:type="paragraph" w:styleId="Titre9">
    <w:name w:val="heading 9"/>
    <w:basedOn w:val="Normal"/>
    <w:next w:val="Normal"/>
    <w:link w:val="Titre9Car"/>
    <w:uiPriority w:val="9"/>
    <w:semiHidden/>
    <w:unhideWhenUsed/>
    <w:qFormat/>
    <w:rsid w:val="009957A4"/>
    <w:pPr>
      <w:keepNext/>
      <w:keepLines/>
      <w:spacing w:after="0" w:line="278" w:lineRule="auto"/>
      <w:outlineLvl w:val="8"/>
    </w:pPr>
    <w:rPr>
      <w:rFonts w:eastAsiaTheme="majorEastAsia" w:cstheme="majorBidi"/>
      <w:color w:val="272727" w:themeColor="text1" w:themeTint="D8"/>
      <w:kern w:val="2"/>
      <w:sz w:val="24"/>
      <w:szCs w:val="24"/>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57A4"/>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Titre2Car">
    <w:name w:val="Titre 2 Car"/>
    <w:basedOn w:val="Policepardfaut"/>
    <w:link w:val="Titre2"/>
    <w:uiPriority w:val="9"/>
    <w:semiHidden/>
    <w:rsid w:val="009957A4"/>
    <w:rPr>
      <w:rFonts w:asciiTheme="majorHAnsi" w:eastAsiaTheme="majorEastAsia" w:hAnsiTheme="majorHAnsi" w:cstheme="majorBidi"/>
      <w:color w:val="2E74B5" w:themeColor="accent1" w:themeShade="BF"/>
      <w:kern w:val="2"/>
      <w:sz w:val="32"/>
      <w:szCs w:val="32"/>
      <w14:ligatures w14:val="standardContextual"/>
    </w:rPr>
  </w:style>
  <w:style w:type="paragraph" w:styleId="Paragraphedeliste">
    <w:name w:val="List Paragraph"/>
    <w:basedOn w:val="Normal"/>
    <w:uiPriority w:val="34"/>
    <w:qFormat/>
    <w:rsid w:val="009957A4"/>
    <w:pPr>
      <w:ind w:left="720"/>
      <w:contextualSpacing/>
    </w:pPr>
  </w:style>
  <w:style w:type="table" w:styleId="Grilledutableau">
    <w:name w:val="Table Grid"/>
    <w:basedOn w:val="TableauNormal"/>
    <w:uiPriority w:val="39"/>
    <w:rsid w:val="009957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957A4"/>
    <w:pPr>
      <w:tabs>
        <w:tab w:val="center" w:pos="4536"/>
        <w:tab w:val="right" w:pos="9072"/>
      </w:tabs>
      <w:spacing w:after="0" w:line="240" w:lineRule="auto"/>
    </w:pPr>
  </w:style>
  <w:style w:type="character" w:customStyle="1" w:styleId="En-tteCar">
    <w:name w:val="En-tête Car"/>
    <w:basedOn w:val="Policepardfaut"/>
    <w:link w:val="En-tte"/>
    <w:uiPriority w:val="99"/>
    <w:rsid w:val="009957A4"/>
    <w:rPr>
      <w:lang w:val="en-US"/>
    </w:rPr>
  </w:style>
  <w:style w:type="paragraph" w:styleId="Pieddepage">
    <w:name w:val="footer"/>
    <w:basedOn w:val="Normal"/>
    <w:link w:val="PieddepageCar"/>
    <w:uiPriority w:val="99"/>
    <w:unhideWhenUsed/>
    <w:rsid w:val="009957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57A4"/>
    <w:rPr>
      <w:lang w:val="en-US"/>
    </w:rPr>
  </w:style>
  <w:style w:type="character" w:customStyle="1" w:styleId="Titre3Car">
    <w:name w:val="Titre 3 Car"/>
    <w:basedOn w:val="Policepardfaut"/>
    <w:link w:val="Titre3"/>
    <w:uiPriority w:val="9"/>
    <w:semiHidden/>
    <w:rsid w:val="009957A4"/>
    <w:rPr>
      <w:rFonts w:eastAsiaTheme="majorEastAsia" w:cstheme="majorBidi"/>
      <w:color w:val="2E74B5" w:themeColor="accent1" w:themeShade="BF"/>
      <w:kern w:val="2"/>
      <w:sz w:val="28"/>
      <w:szCs w:val="28"/>
      <w14:ligatures w14:val="standardContextual"/>
    </w:rPr>
  </w:style>
  <w:style w:type="character" w:customStyle="1" w:styleId="Titre4Car">
    <w:name w:val="Titre 4 Car"/>
    <w:basedOn w:val="Policepardfaut"/>
    <w:link w:val="Titre4"/>
    <w:uiPriority w:val="9"/>
    <w:semiHidden/>
    <w:rsid w:val="009957A4"/>
    <w:rPr>
      <w:rFonts w:eastAsiaTheme="majorEastAsia" w:cstheme="majorBidi"/>
      <w:i/>
      <w:iCs/>
      <w:color w:val="2E74B5" w:themeColor="accent1" w:themeShade="BF"/>
      <w:kern w:val="2"/>
      <w:sz w:val="24"/>
      <w:szCs w:val="24"/>
      <w14:ligatures w14:val="standardContextual"/>
    </w:rPr>
  </w:style>
  <w:style w:type="character" w:customStyle="1" w:styleId="Titre5Car">
    <w:name w:val="Titre 5 Car"/>
    <w:basedOn w:val="Policepardfaut"/>
    <w:link w:val="Titre5"/>
    <w:uiPriority w:val="9"/>
    <w:semiHidden/>
    <w:rsid w:val="009957A4"/>
    <w:rPr>
      <w:rFonts w:eastAsiaTheme="majorEastAsia" w:cstheme="majorBidi"/>
      <w:color w:val="2E74B5" w:themeColor="accent1" w:themeShade="BF"/>
      <w:kern w:val="2"/>
      <w:sz w:val="24"/>
      <w:szCs w:val="24"/>
      <w14:ligatures w14:val="standardContextual"/>
    </w:rPr>
  </w:style>
  <w:style w:type="character" w:customStyle="1" w:styleId="Titre6Car">
    <w:name w:val="Titre 6 Car"/>
    <w:basedOn w:val="Policepardfaut"/>
    <w:link w:val="Titre6"/>
    <w:uiPriority w:val="9"/>
    <w:semiHidden/>
    <w:rsid w:val="009957A4"/>
    <w:rPr>
      <w:rFonts w:eastAsiaTheme="majorEastAsia" w:cstheme="majorBidi"/>
      <w:i/>
      <w:iCs/>
      <w:color w:val="595959" w:themeColor="text1" w:themeTint="A6"/>
      <w:kern w:val="2"/>
      <w:sz w:val="24"/>
      <w:szCs w:val="24"/>
      <w14:ligatures w14:val="standardContextual"/>
    </w:rPr>
  </w:style>
  <w:style w:type="character" w:customStyle="1" w:styleId="Titre7Car">
    <w:name w:val="Titre 7 Car"/>
    <w:basedOn w:val="Policepardfaut"/>
    <w:link w:val="Titre7"/>
    <w:uiPriority w:val="9"/>
    <w:semiHidden/>
    <w:rsid w:val="009957A4"/>
    <w:rPr>
      <w:rFonts w:eastAsiaTheme="majorEastAsia" w:cstheme="majorBidi"/>
      <w:color w:val="595959" w:themeColor="text1" w:themeTint="A6"/>
      <w:kern w:val="2"/>
      <w:sz w:val="24"/>
      <w:szCs w:val="24"/>
      <w14:ligatures w14:val="standardContextual"/>
    </w:rPr>
  </w:style>
  <w:style w:type="character" w:customStyle="1" w:styleId="Titre8Car">
    <w:name w:val="Titre 8 Car"/>
    <w:basedOn w:val="Policepardfaut"/>
    <w:link w:val="Titre8"/>
    <w:uiPriority w:val="9"/>
    <w:semiHidden/>
    <w:rsid w:val="009957A4"/>
    <w:rPr>
      <w:rFonts w:eastAsiaTheme="majorEastAsia" w:cstheme="majorBidi"/>
      <w:i/>
      <w:iCs/>
      <w:color w:val="272727" w:themeColor="text1" w:themeTint="D8"/>
      <w:kern w:val="2"/>
      <w:sz w:val="24"/>
      <w:szCs w:val="24"/>
      <w14:ligatures w14:val="standardContextual"/>
    </w:rPr>
  </w:style>
  <w:style w:type="character" w:customStyle="1" w:styleId="Titre9Car">
    <w:name w:val="Titre 9 Car"/>
    <w:basedOn w:val="Policepardfaut"/>
    <w:link w:val="Titre9"/>
    <w:uiPriority w:val="9"/>
    <w:semiHidden/>
    <w:rsid w:val="009957A4"/>
    <w:rPr>
      <w:rFonts w:eastAsiaTheme="majorEastAsia" w:cstheme="majorBidi"/>
      <w:color w:val="272727" w:themeColor="text1" w:themeTint="D8"/>
      <w:kern w:val="2"/>
      <w:sz w:val="24"/>
      <w:szCs w:val="24"/>
      <w14:ligatures w14:val="standardContextual"/>
    </w:rPr>
  </w:style>
  <w:style w:type="paragraph" w:styleId="Titre">
    <w:name w:val="Title"/>
    <w:basedOn w:val="Normal"/>
    <w:next w:val="Normal"/>
    <w:link w:val="TitreCar"/>
    <w:uiPriority w:val="10"/>
    <w:qFormat/>
    <w:rsid w:val="009957A4"/>
    <w:pPr>
      <w:spacing w:after="80" w:line="240" w:lineRule="auto"/>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9957A4"/>
    <w:rPr>
      <w:rFonts w:asciiTheme="majorHAnsi" w:eastAsiaTheme="majorEastAsia" w:hAnsiTheme="majorHAnsi" w:cstheme="majorBidi"/>
      <w:spacing w:val="-10"/>
      <w:kern w:val="28"/>
      <w:sz w:val="56"/>
      <w:szCs w:val="56"/>
      <w14:ligatures w14:val="standardContextual"/>
    </w:rPr>
  </w:style>
  <w:style w:type="paragraph" w:styleId="Sous-titre">
    <w:name w:val="Subtitle"/>
    <w:basedOn w:val="Normal"/>
    <w:next w:val="Normal"/>
    <w:link w:val="Sous-titreCar"/>
    <w:uiPriority w:val="11"/>
    <w:qFormat/>
    <w:rsid w:val="009957A4"/>
    <w:pPr>
      <w:numPr>
        <w:ilvl w:val="1"/>
      </w:numPr>
      <w:spacing w:line="278" w:lineRule="auto"/>
    </w:pPr>
    <w:rPr>
      <w:rFonts w:eastAsiaTheme="majorEastAsia"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9957A4"/>
    <w:rPr>
      <w:rFonts w:eastAsiaTheme="majorEastAsia" w:cstheme="majorBidi"/>
      <w:color w:val="595959" w:themeColor="text1" w:themeTint="A6"/>
      <w:spacing w:val="15"/>
      <w:kern w:val="2"/>
      <w:sz w:val="28"/>
      <w:szCs w:val="28"/>
      <w14:ligatures w14:val="standardContextual"/>
    </w:rPr>
  </w:style>
  <w:style w:type="paragraph" w:styleId="Citation">
    <w:name w:val="Quote"/>
    <w:basedOn w:val="Normal"/>
    <w:next w:val="Normal"/>
    <w:link w:val="CitationCar"/>
    <w:uiPriority w:val="29"/>
    <w:qFormat/>
    <w:rsid w:val="009957A4"/>
    <w:pPr>
      <w:spacing w:before="160" w:line="278" w:lineRule="auto"/>
      <w:jc w:val="center"/>
    </w:pPr>
    <w:rPr>
      <w:i/>
      <w:iCs/>
      <w:color w:val="404040" w:themeColor="text1" w:themeTint="BF"/>
      <w:kern w:val="2"/>
      <w:sz w:val="24"/>
      <w:szCs w:val="24"/>
      <w:lang w:val="fr-FR"/>
      <w14:ligatures w14:val="standardContextual"/>
    </w:rPr>
  </w:style>
  <w:style w:type="character" w:customStyle="1" w:styleId="CitationCar">
    <w:name w:val="Citation Car"/>
    <w:basedOn w:val="Policepardfaut"/>
    <w:link w:val="Citation"/>
    <w:uiPriority w:val="29"/>
    <w:rsid w:val="009957A4"/>
    <w:rPr>
      <w:i/>
      <w:iCs/>
      <w:color w:val="404040" w:themeColor="text1" w:themeTint="BF"/>
      <w:kern w:val="2"/>
      <w:sz w:val="24"/>
      <w:szCs w:val="24"/>
      <w14:ligatures w14:val="standardContextual"/>
    </w:rPr>
  </w:style>
  <w:style w:type="character" w:styleId="Accentuationintense">
    <w:name w:val="Intense Emphasis"/>
    <w:basedOn w:val="Policepardfaut"/>
    <w:uiPriority w:val="21"/>
    <w:qFormat/>
    <w:rsid w:val="009957A4"/>
    <w:rPr>
      <w:i/>
      <w:iCs/>
      <w:color w:val="2E74B5" w:themeColor="accent1" w:themeShade="BF"/>
    </w:rPr>
  </w:style>
  <w:style w:type="paragraph" w:styleId="Citationintense">
    <w:name w:val="Intense Quote"/>
    <w:basedOn w:val="Normal"/>
    <w:next w:val="Normal"/>
    <w:link w:val="CitationintenseCar"/>
    <w:uiPriority w:val="30"/>
    <w:qFormat/>
    <w:rsid w:val="009957A4"/>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fr-FR"/>
      <w14:ligatures w14:val="standardContextual"/>
    </w:rPr>
  </w:style>
  <w:style w:type="character" w:customStyle="1" w:styleId="CitationintenseCar">
    <w:name w:val="Citation intense Car"/>
    <w:basedOn w:val="Policepardfaut"/>
    <w:link w:val="Citationintense"/>
    <w:uiPriority w:val="30"/>
    <w:rsid w:val="009957A4"/>
    <w:rPr>
      <w:i/>
      <w:iCs/>
      <w:color w:val="2E74B5" w:themeColor="accent1" w:themeShade="BF"/>
      <w:kern w:val="2"/>
      <w:sz w:val="24"/>
      <w:szCs w:val="24"/>
      <w14:ligatures w14:val="standardContextual"/>
    </w:rPr>
  </w:style>
  <w:style w:type="character" w:styleId="Rfrenceintense">
    <w:name w:val="Intense Reference"/>
    <w:basedOn w:val="Policepardfaut"/>
    <w:uiPriority w:val="32"/>
    <w:qFormat/>
    <w:rsid w:val="009957A4"/>
    <w:rPr>
      <w:b/>
      <w:bCs/>
      <w:smallCaps/>
      <w:color w:val="2E74B5" w:themeColor="accent1" w:themeShade="BF"/>
      <w:spacing w:val="5"/>
    </w:rPr>
  </w:style>
  <w:style w:type="character" w:styleId="Lienhypertexte">
    <w:name w:val="Hyperlink"/>
    <w:basedOn w:val="Policepardfaut"/>
    <w:uiPriority w:val="99"/>
    <w:unhideWhenUsed/>
    <w:rsid w:val="009957A4"/>
    <w:rPr>
      <w:color w:val="0563C1" w:themeColor="hyperlink"/>
      <w:u w:val="single"/>
    </w:rPr>
  </w:style>
  <w:style w:type="table" w:customStyle="1" w:styleId="Grilledutableau1">
    <w:name w:val="Grille du tableau1"/>
    <w:basedOn w:val="TableauNormal"/>
    <w:next w:val="Grilledutableau"/>
    <w:uiPriority w:val="39"/>
    <w:rsid w:val="009F42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9F4245"/>
    <w:rPr>
      <w:color w:val="954F72" w:themeColor="followedHyperlink"/>
      <w:u w:val="single"/>
    </w:rPr>
  </w:style>
  <w:style w:type="paragraph" w:styleId="En-ttedetabledesmatires">
    <w:name w:val="TOC Heading"/>
    <w:basedOn w:val="Titre1"/>
    <w:next w:val="Normal"/>
    <w:uiPriority w:val="39"/>
    <w:unhideWhenUsed/>
    <w:qFormat/>
    <w:rsid w:val="005A72D0"/>
    <w:pPr>
      <w:spacing w:before="240" w:after="0" w:line="259" w:lineRule="auto"/>
      <w:outlineLvl w:val="9"/>
    </w:pPr>
    <w:rPr>
      <w:kern w:val="0"/>
      <w:sz w:val="32"/>
      <w:szCs w:val="32"/>
      <w:lang w:val="en-US"/>
      <w14:ligatures w14:val="none"/>
    </w:rPr>
  </w:style>
  <w:style w:type="paragraph" w:styleId="TM1">
    <w:name w:val="toc 1"/>
    <w:basedOn w:val="Normal"/>
    <w:next w:val="Normal"/>
    <w:autoRedefine/>
    <w:uiPriority w:val="39"/>
    <w:unhideWhenUsed/>
    <w:rsid w:val="008D5F66"/>
    <w:pPr>
      <w:tabs>
        <w:tab w:val="left" w:pos="5615"/>
        <w:tab w:val="right" w:leader="dot" w:pos="8720"/>
      </w:tabs>
      <w:bidi/>
      <w:spacing w:before="120" w:after="120"/>
    </w:pPr>
    <w:rPr>
      <w:rFonts w:cstheme="minorHAnsi"/>
      <w:b/>
      <w:bCs/>
      <w:caps/>
      <w:sz w:val="20"/>
      <w:szCs w:val="24"/>
    </w:rPr>
  </w:style>
  <w:style w:type="paragraph" w:styleId="TM2">
    <w:name w:val="toc 2"/>
    <w:basedOn w:val="Normal"/>
    <w:next w:val="Normal"/>
    <w:autoRedefine/>
    <w:uiPriority w:val="39"/>
    <w:unhideWhenUsed/>
    <w:rsid w:val="005A72D0"/>
    <w:pPr>
      <w:spacing w:after="0"/>
      <w:ind w:left="220"/>
    </w:pPr>
    <w:rPr>
      <w:rFonts w:cstheme="minorHAnsi"/>
      <w:smallCaps/>
      <w:sz w:val="20"/>
      <w:szCs w:val="24"/>
    </w:rPr>
  </w:style>
  <w:style w:type="paragraph" w:styleId="TM3">
    <w:name w:val="toc 3"/>
    <w:basedOn w:val="Normal"/>
    <w:next w:val="Normal"/>
    <w:autoRedefine/>
    <w:uiPriority w:val="39"/>
    <w:unhideWhenUsed/>
    <w:rsid w:val="005A72D0"/>
    <w:pPr>
      <w:spacing w:after="0"/>
      <w:ind w:left="440"/>
    </w:pPr>
    <w:rPr>
      <w:rFonts w:cstheme="minorHAnsi"/>
      <w:i/>
      <w:iCs/>
      <w:sz w:val="20"/>
      <w:szCs w:val="24"/>
    </w:rPr>
  </w:style>
  <w:style w:type="paragraph" w:styleId="TM4">
    <w:name w:val="toc 4"/>
    <w:basedOn w:val="Normal"/>
    <w:next w:val="Normal"/>
    <w:autoRedefine/>
    <w:uiPriority w:val="39"/>
    <w:unhideWhenUsed/>
    <w:rsid w:val="00594DD7"/>
    <w:pPr>
      <w:spacing w:after="0"/>
      <w:ind w:left="660"/>
    </w:pPr>
    <w:rPr>
      <w:rFonts w:cstheme="minorHAnsi"/>
      <w:sz w:val="18"/>
      <w:szCs w:val="21"/>
    </w:rPr>
  </w:style>
  <w:style w:type="paragraph" w:styleId="TM5">
    <w:name w:val="toc 5"/>
    <w:basedOn w:val="Normal"/>
    <w:next w:val="Normal"/>
    <w:autoRedefine/>
    <w:uiPriority w:val="39"/>
    <w:unhideWhenUsed/>
    <w:rsid w:val="00594DD7"/>
    <w:pPr>
      <w:spacing w:after="0"/>
      <w:ind w:left="880"/>
    </w:pPr>
    <w:rPr>
      <w:rFonts w:cstheme="minorHAnsi"/>
      <w:sz w:val="18"/>
      <w:szCs w:val="21"/>
    </w:rPr>
  </w:style>
  <w:style w:type="paragraph" w:styleId="TM6">
    <w:name w:val="toc 6"/>
    <w:basedOn w:val="Normal"/>
    <w:next w:val="Normal"/>
    <w:autoRedefine/>
    <w:uiPriority w:val="39"/>
    <w:unhideWhenUsed/>
    <w:rsid w:val="00594DD7"/>
    <w:pPr>
      <w:spacing w:after="0"/>
      <w:ind w:left="1100"/>
    </w:pPr>
    <w:rPr>
      <w:rFonts w:cstheme="minorHAnsi"/>
      <w:sz w:val="18"/>
      <w:szCs w:val="21"/>
    </w:rPr>
  </w:style>
  <w:style w:type="paragraph" w:styleId="TM7">
    <w:name w:val="toc 7"/>
    <w:basedOn w:val="Normal"/>
    <w:next w:val="Normal"/>
    <w:autoRedefine/>
    <w:uiPriority w:val="39"/>
    <w:unhideWhenUsed/>
    <w:rsid w:val="00594DD7"/>
    <w:pPr>
      <w:spacing w:after="0"/>
      <w:ind w:left="1320"/>
    </w:pPr>
    <w:rPr>
      <w:rFonts w:cstheme="minorHAnsi"/>
      <w:sz w:val="18"/>
      <w:szCs w:val="21"/>
    </w:rPr>
  </w:style>
  <w:style w:type="paragraph" w:styleId="TM8">
    <w:name w:val="toc 8"/>
    <w:basedOn w:val="Normal"/>
    <w:next w:val="Normal"/>
    <w:autoRedefine/>
    <w:uiPriority w:val="39"/>
    <w:unhideWhenUsed/>
    <w:rsid w:val="00594DD7"/>
    <w:pPr>
      <w:spacing w:after="0"/>
      <w:ind w:left="1540"/>
    </w:pPr>
    <w:rPr>
      <w:rFonts w:cstheme="minorHAnsi"/>
      <w:sz w:val="18"/>
      <w:szCs w:val="21"/>
    </w:rPr>
  </w:style>
  <w:style w:type="paragraph" w:styleId="TM9">
    <w:name w:val="toc 9"/>
    <w:basedOn w:val="Normal"/>
    <w:next w:val="Normal"/>
    <w:autoRedefine/>
    <w:uiPriority w:val="39"/>
    <w:unhideWhenUsed/>
    <w:rsid w:val="00594DD7"/>
    <w:pPr>
      <w:spacing w:after="0"/>
      <w:ind w:left="1760"/>
    </w:pPr>
    <w:rPr>
      <w:rFonts w:cstheme="minorHAnsi"/>
      <w:sz w:val="18"/>
      <w:szCs w:val="21"/>
    </w:rPr>
  </w:style>
  <w:style w:type="paragraph" w:styleId="NormalWeb">
    <w:name w:val="Normal (Web)"/>
    <w:basedOn w:val="Normal"/>
    <w:uiPriority w:val="99"/>
    <w:semiHidden/>
    <w:unhideWhenUsed/>
    <w:rsid w:val="00566A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81956">
      <w:bodyDiv w:val="1"/>
      <w:marLeft w:val="0"/>
      <w:marRight w:val="0"/>
      <w:marTop w:val="0"/>
      <w:marBottom w:val="0"/>
      <w:divBdr>
        <w:top w:val="none" w:sz="0" w:space="0" w:color="auto"/>
        <w:left w:val="none" w:sz="0" w:space="0" w:color="auto"/>
        <w:bottom w:val="none" w:sz="0" w:space="0" w:color="auto"/>
        <w:right w:val="none" w:sz="0" w:space="0" w:color="auto"/>
      </w:divBdr>
      <w:divsChild>
        <w:div w:id="1257052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6939193">
      <w:bodyDiv w:val="1"/>
      <w:marLeft w:val="0"/>
      <w:marRight w:val="0"/>
      <w:marTop w:val="0"/>
      <w:marBottom w:val="0"/>
      <w:divBdr>
        <w:top w:val="none" w:sz="0" w:space="0" w:color="auto"/>
        <w:left w:val="none" w:sz="0" w:space="0" w:color="auto"/>
        <w:bottom w:val="none" w:sz="0" w:space="0" w:color="auto"/>
        <w:right w:val="none" w:sz="0" w:space="0" w:color="auto"/>
      </w:divBdr>
      <w:divsChild>
        <w:div w:id="935597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0209677">
      <w:bodyDiv w:val="1"/>
      <w:marLeft w:val="0"/>
      <w:marRight w:val="0"/>
      <w:marTop w:val="0"/>
      <w:marBottom w:val="0"/>
      <w:divBdr>
        <w:top w:val="none" w:sz="0" w:space="0" w:color="auto"/>
        <w:left w:val="none" w:sz="0" w:space="0" w:color="auto"/>
        <w:bottom w:val="none" w:sz="0" w:space="0" w:color="auto"/>
        <w:right w:val="none" w:sz="0" w:space="0" w:color="auto"/>
      </w:divBdr>
    </w:div>
    <w:div w:id="1081680245">
      <w:bodyDiv w:val="1"/>
      <w:marLeft w:val="0"/>
      <w:marRight w:val="0"/>
      <w:marTop w:val="0"/>
      <w:marBottom w:val="0"/>
      <w:divBdr>
        <w:top w:val="none" w:sz="0" w:space="0" w:color="auto"/>
        <w:left w:val="none" w:sz="0" w:space="0" w:color="auto"/>
        <w:bottom w:val="none" w:sz="0" w:space="0" w:color="auto"/>
        <w:right w:val="none" w:sz="0" w:space="0" w:color="auto"/>
      </w:divBdr>
      <w:divsChild>
        <w:div w:id="1109395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921462">
      <w:bodyDiv w:val="1"/>
      <w:marLeft w:val="0"/>
      <w:marRight w:val="0"/>
      <w:marTop w:val="0"/>
      <w:marBottom w:val="0"/>
      <w:divBdr>
        <w:top w:val="none" w:sz="0" w:space="0" w:color="auto"/>
        <w:left w:val="none" w:sz="0" w:space="0" w:color="auto"/>
        <w:bottom w:val="none" w:sz="0" w:space="0" w:color="auto"/>
        <w:right w:val="none" w:sz="0" w:space="0" w:color="auto"/>
      </w:divBdr>
    </w:div>
    <w:div w:id="1740471669">
      <w:bodyDiv w:val="1"/>
      <w:marLeft w:val="0"/>
      <w:marRight w:val="0"/>
      <w:marTop w:val="0"/>
      <w:marBottom w:val="0"/>
      <w:divBdr>
        <w:top w:val="none" w:sz="0" w:space="0" w:color="auto"/>
        <w:left w:val="none" w:sz="0" w:space="0" w:color="auto"/>
        <w:bottom w:val="none" w:sz="0" w:space="0" w:color="auto"/>
        <w:right w:val="none" w:sz="0" w:space="0" w:color="auto"/>
      </w:divBdr>
    </w:div>
    <w:div w:id="214638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hyperlink" Target="https://dspace.univ-eloued.dz/items/7ed3ef1b-81ee-48a3-9113-fe904fa36496/full?utm_source=chatgpt.com" TargetMode="External"/><Relationship Id="rId39" Type="http://schemas.openxmlformats.org/officeDocument/2006/relationships/hyperlink" Target="https://doi.org/10.3389/fpubh.2023.1230542" TargetMode="Externa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hyperlink" Target="https://doi.org/10.26650/B/SS11.2024.004" TargetMode="External"/><Relationship Id="rId42"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https://dspace.univ-eloued.dz/handle/123456789/14898" TargetMode="External"/><Relationship Id="rId33" Type="http://schemas.openxmlformats.org/officeDocument/2006/relationships/hyperlink" Target="https://doi.org/10.1080/016502599383657" TargetMode="External"/><Relationship Id="rId38" Type="http://schemas.openxmlformats.org/officeDocument/2006/relationships/hyperlink" Target="https://doi.org/10.1002/icd.633"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hyperlink" Target="https://www.careforkids.com.au" TargetMode="Externa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space.univ" TargetMode="External"/><Relationship Id="rId32" Type="http://schemas.openxmlformats.org/officeDocument/2006/relationships/hyperlink" Target="https://doi.org/10.1016/j.bandc.2024.105073" TargetMode="External"/><Relationship Id="rId37" Type="http://schemas.openxmlformats.org/officeDocument/2006/relationships/hyperlink" Target="https://doi.org/10.1007/s11199-006-9102-8" TargetMode="External"/><Relationship Id="rId40" Type="http://schemas.openxmlformats.org/officeDocument/2006/relationships/hyperlink" Target="https://doi.org/10.1111/fare.1313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search.shamaa.org/fullrecord?ID=267836" TargetMode="External"/><Relationship Id="rId28" Type="http://schemas.openxmlformats.org/officeDocument/2006/relationships/hyperlink" Target="https://doi.org/10.1016/S0022-4405(96)00029-5" TargetMode="External"/><Relationship Id="rId36" Type="http://schemas.openxmlformats.org/officeDocument/2006/relationships/hyperlink" Target="https://doi.org/10.1037/0012-1649.34.5.1038" TargetMode="External"/><Relationship Id="rId10" Type="http://schemas.openxmlformats.org/officeDocument/2006/relationships/header" Target="header1.xml"/><Relationship Id="rId19" Type="http://schemas.openxmlformats.org/officeDocument/2006/relationships/footer" Target="footer8.xml"/><Relationship Id="rId31" Type="http://schemas.openxmlformats.org/officeDocument/2006/relationships/hyperlink" Target="https://doi.org/10.19090/zop.2019.28.7-2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11.xml"/><Relationship Id="rId27" Type="http://schemas.openxmlformats.org/officeDocument/2006/relationships/hyperlink" Target="https://scholarworks.uvm.edu/graddis/18" TargetMode="External"/><Relationship Id="rId30" Type="http://schemas.openxmlformats.org/officeDocument/2006/relationships/hyperlink" Target="https://doi.org/10.1007/s10643-012-0504-2" TargetMode="External"/><Relationship Id="rId35" Type="http://schemas.openxmlformats.org/officeDocument/2006/relationships/hyperlink" Target="https://doi.org/10.1186/s40359-025-02575-6" TargetMode="External"/><Relationship Id="rId43" Type="http://schemas.openxmlformats.org/officeDocument/2006/relationships/footer" Target="footer1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179D1-6755-4EEF-82E8-75B41A760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87</Pages>
  <Words>13313</Words>
  <Characters>73225</Characters>
  <Application>Microsoft Office Word</Application>
  <DocSecurity>0</DocSecurity>
  <Lines>610</Lines>
  <Paragraphs>172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sofiane ouahioune</dc:creator>
  <cp:keywords/>
  <dc:description/>
  <cp:lastModifiedBy>HP</cp:lastModifiedBy>
  <cp:revision>2</cp:revision>
  <cp:lastPrinted>2025-06-25T23:10:00Z</cp:lastPrinted>
  <dcterms:created xsi:type="dcterms:W3CDTF">2025-06-29T11:43:00Z</dcterms:created>
  <dcterms:modified xsi:type="dcterms:W3CDTF">2025-06-29T11:43:00Z</dcterms:modified>
</cp:coreProperties>
</file>